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30F" w:rsidRDefault="00B6030F">
      <w:pPr>
        <w:pStyle w:val="Standard"/>
        <w:jc w:val="center"/>
        <w:rPr>
          <w:rFonts w:cs="Times New Roman"/>
          <w:b/>
          <w:bCs/>
          <w:sz w:val="36"/>
          <w:szCs w:val="36"/>
        </w:rPr>
      </w:pPr>
    </w:p>
    <w:p w:rsidR="00B6030F" w:rsidRDefault="00B6030F">
      <w:pPr>
        <w:pStyle w:val="Standard"/>
        <w:jc w:val="center"/>
        <w:rPr>
          <w:rFonts w:cs="Times New Roman"/>
          <w:b/>
          <w:bCs/>
          <w:sz w:val="50"/>
          <w:szCs w:val="50"/>
        </w:rPr>
      </w:pPr>
    </w:p>
    <w:p w:rsidR="00AA4A20" w:rsidRDefault="00AA4A20">
      <w:pPr>
        <w:pStyle w:val="Standard"/>
        <w:jc w:val="center"/>
        <w:rPr>
          <w:rFonts w:cs="Times New Roman"/>
          <w:b/>
          <w:bCs/>
          <w:sz w:val="50"/>
          <w:szCs w:val="50"/>
        </w:rPr>
      </w:pPr>
    </w:p>
    <w:p w:rsidR="00AA4A20" w:rsidRDefault="00AA4A20">
      <w:pPr>
        <w:pStyle w:val="Standard"/>
        <w:jc w:val="center"/>
        <w:rPr>
          <w:rFonts w:cs="Times New Roman"/>
          <w:b/>
          <w:bCs/>
          <w:sz w:val="50"/>
          <w:szCs w:val="50"/>
        </w:rPr>
      </w:pPr>
    </w:p>
    <w:p w:rsidR="00B6030F" w:rsidRDefault="001E5EE0">
      <w:pPr>
        <w:pStyle w:val="Standard"/>
        <w:jc w:val="center"/>
        <w:rPr>
          <w:rFonts w:cs="Times New Roman"/>
          <w:b/>
          <w:bCs/>
          <w:sz w:val="50"/>
          <w:szCs w:val="50"/>
        </w:rPr>
      </w:pPr>
      <w:proofErr w:type="gramStart"/>
      <w:r>
        <w:rPr>
          <w:rFonts w:cs="Times New Roman"/>
          <w:b/>
          <w:bCs/>
          <w:sz w:val="50"/>
          <w:szCs w:val="50"/>
        </w:rPr>
        <w:t>Kids(</w:t>
      </w:r>
      <w:proofErr w:type="spellStart"/>
      <w:proofErr w:type="gramEnd"/>
      <w:r>
        <w:rPr>
          <w:rFonts w:cs="Times New Roman"/>
          <w:b/>
          <w:bCs/>
          <w:sz w:val="50"/>
          <w:szCs w:val="50"/>
        </w:rPr>
        <w:t>playground</w:t>
      </w:r>
      <w:proofErr w:type="spellEnd"/>
      <w:r>
        <w:rPr>
          <w:rFonts w:cs="Times New Roman"/>
          <w:b/>
          <w:bCs/>
          <w:sz w:val="50"/>
          <w:szCs w:val="50"/>
        </w:rPr>
        <w:t>) ;</w:t>
      </w:r>
    </w:p>
    <w:p w:rsidR="00B6030F" w:rsidRDefault="001E5EE0">
      <w:pPr>
        <w:pStyle w:val="Standard"/>
        <w:jc w:val="center"/>
        <w:rPr>
          <w:rFonts w:cs="Times New Roman"/>
          <w:b/>
          <w:bCs/>
          <w:sz w:val="50"/>
          <w:szCs w:val="50"/>
        </w:rPr>
      </w:pPr>
      <w:r>
        <w:rPr>
          <w:rFonts w:cs="Times New Roman"/>
          <w:b/>
          <w:bCs/>
          <w:sz w:val="50"/>
          <w:szCs w:val="50"/>
        </w:rPr>
        <w:t>Le bac à sable numérique</w:t>
      </w:r>
    </w:p>
    <w:p w:rsidR="00B6030F" w:rsidRDefault="00B6030F">
      <w:pPr>
        <w:pStyle w:val="Standard"/>
        <w:jc w:val="both"/>
        <w:rPr>
          <w:rFonts w:cs="Times New Roman"/>
          <w:sz w:val="22"/>
          <w:szCs w:val="22"/>
        </w:rPr>
      </w:pPr>
    </w:p>
    <w:p w:rsidR="00B6030F" w:rsidRDefault="00B6030F">
      <w:pPr>
        <w:pStyle w:val="Standard"/>
        <w:jc w:val="both"/>
        <w:rPr>
          <w:rFonts w:cs="Times New Roman"/>
          <w:sz w:val="22"/>
          <w:szCs w:val="22"/>
        </w:rPr>
      </w:pPr>
      <w:bookmarkStart w:id="0" w:name="_GoBack"/>
    </w:p>
    <w:bookmarkEnd w:id="0"/>
    <w:p w:rsidR="00591A3B" w:rsidRDefault="00591A3B">
      <w:pPr>
        <w:pStyle w:val="Standard"/>
        <w:jc w:val="both"/>
        <w:rPr>
          <w:rFonts w:cs="Times New Roman"/>
          <w:sz w:val="22"/>
          <w:szCs w:val="22"/>
        </w:rPr>
      </w:pPr>
    </w:p>
    <w:p w:rsidR="00B6030F" w:rsidRDefault="00B6030F">
      <w:pPr>
        <w:pStyle w:val="Standard"/>
        <w:jc w:val="both"/>
        <w:rPr>
          <w:rFonts w:cs="Times New Roman"/>
          <w:sz w:val="22"/>
          <w:szCs w:val="22"/>
        </w:rPr>
      </w:pPr>
    </w:p>
    <w:p w:rsidR="00B6030F" w:rsidRDefault="00B6030F">
      <w:pPr>
        <w:pStyle w:val="Standard"/>
        <w:jc w:val="both"/>
        <w:rPr>
          <w:rFonts w:cs="Times New Roman"/>
          <w:sz w:val="22"/>
          <w:szCs w:val="22"/>
        </w:rPr>
      </w:pPr>
    </w:p>
    <w:p w:rsidR="00591A3B" w:rsidRDefault="00591A3B">
      <w:pPr>
        <w:pStyle w:val="Standard"/>
        <w:jc w:val="both"/>
        <w:rPr>
          <w:rFonts w:cs="Times New Roman"/>
          <w:sz w:val="22"/>
          <w:szCs w:val="22"/>
        </w:rPr>
      </w:pPr>
      <w:r w:rsidRPr="00591A3B">
        <w:rPr>
          <w:rFonts w:cs="Times New Roman"/>
          <w:sz w:val="22"/>
          <w:szCs w:val="22"/>
        </w:rPr>
        <w:drawing>
          <wp:inline distT="0" distB="0" distL="0" distR="0" wp14:anchorId="146CDCD7" wp14:editId="413642E9">
            <wp:extent cx="6120130" cy="24345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434590"/>
                    </a:xfrm>
                    <a:prstGeom prst="rect">
                      <a:avLst/>
                    </a:prstGeom>
                  </pic:spPr>
                </pic:pic>
              </a:graphicData>
            </a:graphic>
          </wp:inline>
        </w:drawing>
      </w:r>
    </w:p>
    <w:p w:rsidR="00467329" w:rsidRDefault="00467329">
      <w:pPr>
        <w:suppressAutoHyphens w:val="0"/>
        <w:textAlignment w:val="auto"/>
        <w:rPr>
          <w:rFonts w:cs="Times New Roman"/>
          <w:sz w:val="22"/>
          <w:szCs w:val="22"/>
        </w:rPr>
      </w:pPr>
      <w:r>
        <w:rPr>
          <w:rFonts w:cs="Times New Roman"/>
          <w:sz w:val="22"/>
          <w:szCs w:val="22"/>
        </w:rPr>
        <w:br w:type="page"/>
      </w:r>
    </w:p>
    <w:p w:rsidR="00591A3B" w:rsidRDefault="00591A3B">
      <w:pPr>
        <w:pStyle w:val="Standard"/>
        <w:jc w:val="both"/>
        <w:rPr>
          <w:rFonts w:cs="Times New Roman"/>
          <w:sz w:val="22"/>
          <w:szCs w:val="22"/>
        </w:rPr>
      </w:pPr>
    </w:p>
    <w:p w:rsidR="00591A3B" w:rsidRDefault="00591A3B">
      <w:pPr>
        <w:pStyle w:val="Standard"/>
        <w:jc w:val="both"/>
        <w:rPr>
          <w:rFonts w:cs="Times New Roman"/>
          <w:sz w:val="22"/>
          <w:szCs w:val="22"/>
        </w:rPr>
      </w:pPr>
    </w:p>
    <w:p w:rsidR="00B6030F" w:rsidRDefault="001E5EE0">
      <w:pPr>
        <w:pStyle w:val="Titre1"/>
      </w:pPr>
      <w:r>
        <w:t>Rappel rapide du cahier des charges</w:t>
      </w:r>
    </w:p>
    <w:p w:rsidR="00B6030F" w:rsidRDefault="00B6030F"/>
    <w:p w:rsidR="00B6030F" w:rsidRDefault="00B6030F">
      <w:pPr>
        <w:pStyle w:val="Standard"/>
        <w:jc w:val="both"/>
        <w:rPr>
          <w:rFonts w:cs="Times New Roman"/>
          <w:sz w:val="22"/>
          <w:szCs w:val="22"/>
        </w:rPr>
      </w:pPr>
    </w:p>
    <w:p w:rsidR="00B6030F" w:rsidRDefault="001E5EE0">
      <w:pPr>
        <w:pStyle w:val="Standard"/>
        <w:jc w:val="both"/>
        <w:rPr>
          <w:rFonts w:cs="Times New Roman"/>
          <w:sz w:val="22"/>
          <w:szCs w:val="22"/>
        </w:rPr>
      </w:pPr>
      <w:r>
        <w:rPr>
          <w:rFonts w:cs="Times New Roman"/>
          <w:sz w:val="22"/>
          <w:szCs w:val="22"/>
        </w:rPr>
        <w:t>Le but du projet est de réaliser un environnement numérique destiné à l'apprentissage de la programmation dès le plus jeune âge.</w:t>
      </w:r>
    </w:p>
    <w:p w:rsidR="00B6030F" w:rsidRDefault="001E5EE0">
      <w:pPr>
        <w:pStyle w:val="Standard"/>
        <w:jc w:val="both"/>
        <w:rPr>
          <w:rFonts w:cs="Times New Roman"/>
          <w:sz w:val="22"/>
          <w:szCs w:val="22"/>
        </w:rPr>
      </w:pPr>
      <w:r>
        <w:rPr>
          <w:rFonts w:cs="Times New Roman"/>
          <w:sz w:val="22"/>
          <w:szCs w:val="22"/>
        </w:rPr>
        <w:t>Le projet se base sur Scratch et l'</w:t>
      </w:r>
      <w:r>
        <w:rPr>
          <w:rFonts w:cs="Times New Roman"/>
          <w:sz w:val="22"/>
          <w:szCs w:val="22"/>
        </w:rPr>
        <w:t>utilisation de ses blocs, ainsi que sur Scratch Jr, l'application smartphone adaptée aux 5 – 7 ans.</w:t>
      </w:r>
    </w:p>
    <w:p w:rsidR="00B6030F" w:rsidRDefault="00B6030F">
      <w:pPr>
        <w:pStyle w:val="Standard"/>
        <w:jc w:val="both"/>
        <w:rPr>
          <w:rFonts w:cs="Times New Roman"/>
          <w:sz w:val="22"/>
          <w:szCs w:val="22"/>
        </w:rPr>
      </w:pPr>
    </w:p>
    <w:p w:rsidR="00B6030F" w:rsidRDefault="001E5EE0">
      <w:pPr>
        <w:pStyle w:val="Standard"/>
        <w:jc w:val="both"/>
        <w:rPr>
          <w:rFonts w:cs="Times New Roman"/>
          <w:sz w:val="22"/>
          <w:szCs w:val="22"/>
        </w:rPr>
      </w:pPr>
      <w:r>
        <w:rPr>
          <w:rFonts w:cs="Times New Roman"/>
          <w:sz w:val="22"/>
          <w:szCs w:val="22"/>
        </w:rPr>
        <w:t>Nous voulons donc reprendre le principe de Scratch Jr, l'adapter sur ordinateur via un site web et surtout rajouter des exercices dédiés pour l'apprentissa</w:t>
      </w:r>
      <w:r>
        <w:rPr>
          <w:rFonts w:cs="Times New Roman"/>
          <w:sz w:val="22"/>
          <w:szCs w:val="22"/>
        </w:rPr>
        <w:t>ge de chacun des blocs. En effet, même si Scratch Jr se dit adapté aux enfants, la seule différence avec Scratch est l'utilisation de couleur</w:t>
      </w:r>
      <w:r w:rsidR="00591A3B">
        <w:rPr>
          <w:rFonts w:cs="Times New Roman"/>
          <w:sz w:val="22"/>
          <w:szCs w:val="22"/>
        </w:rPr>
        <w:t>s</w:t>
      </w:r>
      <w:r>
        <w:rPr>
          <w:rFonts w:cs="Times New Roman"/>
          <w:sz w:val="22"/>
          <w:szCs w:val="22"/>
        </w:rPr>
        <w:t xml:space="preserve"> plus vives et autres dessins attirant l’œil des enfants, mais au final il n'y a concrètement aucun contenu. L'enfa</w:t>
      </w:r>
      <w:r>
        <w:rPr>
          <w:rFonts w:cs="Times New Roman"/>
          <w:sz w:val="22"/>
          <w:szCs w:val="22"/>
        </w:rPr>
        <w:t>nt est lancé sur une page où il peut poser des blocs pour interagir, mais il ne dispose ni de tutoriel ni d'objectif réel.</w:t>
      </w:r>
    </w:p>
    <w:p w:rsidR="00B6030F" w:rsidRDefault="00B6030F">
      <w:pPr>
        <w:rPr>
          <w:rFonts w:cs="Times New Roman"/>
          <w:sz w:val="22"/>
          <w:szCs w:val="22"/>
        </w:rPr>
      </w:pPr>
    </w:p>
    <w:p w:rsidR="00B6030F" w:rsidRDefault="00B6030F">
      <w:pPr>
        <w:pStyle w:val="Standard"/>
        <w:jc w:val="both"/>
        <w:rPr>
          <w:rFonts w:cs="Times New Roman"/>
          <w:sz w:val="22"/>
          <w:szCs w:val="22"/>
        </w:rPr>
      </w:pPr>
    </w:p>
    <w:p w:rsidR="00B6030F" w:rsidRDefault="001E5EE0">
      <w:pPr>
        <w:pStyle w:val="Titre1"/>
      </w:pPr>
      <w:r>
        <w:t>Rappel du planning</w:t>
      </w:r>
    </w:p>
    <w:p w:rsidR="00B6030F" w:rsidRDefault="00B6030F"/>
    <w:p w:rsidR="00B6030F" w:rsidRDefault="00B6030F">
      <w:pPr>
        <w:pStyle w:val="Standard"/>
        <w:jc w:val="both"/>
        <w:rPr>
          <w:rFonts w:cs="Times New Roman"/>
          <w:sz w:val="22"/>
          <w:szCs w:val="22"/>
        </w:rPr>
      </w:pPr>
    </w:p>
    <w:p w:rsidR="00B6030F" w:rsidRDefault="001E5EE0">
      <w:pPr>
        <w:pStyle w:val="Standard"/>
        <w:jc w:val="both"/>
        <w:rPr>
          <w:rFonts w:cs="Times New Roman"/>
          <w:sz w:val="22"/>
          <w:szCs w:val="22"/>
        </w:rPr>
      </w:pPr>
      <w:r>
        <w:rPr>
          <w:rFonts w:cs="Times New Roman"/>
          <w:sz w:val="22"/>
          <w:szCs w:val="22"/>
        </w:rPr>
        <w:t>Nous avions pour objectif d'avoir pour décembre :</w:t>
      </w:r>
    </w:p>
    <w:p w:rsidR="00B6030F" w:rsidRDefault="00B6030F">
      <w:pPr>
        <w:pStyle w:val="Standard"/>
        <w:jc w:val="both"/>
        <w:rPr>
          <w:rFonts w:cs="Times New Roman"/>
          <w:sz w:val="22"/>
          <w:szCs w:val="22"/>
        </w:rPr>
      </w:pPr>
    </w:p>
    <w:p w:rsidR="00B6030F" w:rsidRDefault="001E5EE0">
      <w:pPr>
        <w:pStyle w:val="Standard"/>
        <w:numPr>
          <w:ilvl w:val="0"/>
          <w:numId w:val="2"/>
        </w:numPr>
        <w:jc w:val="both"/>
      </w:pPr>
      <w:r>
        <w:rPr>
          <w:rFonts w:cs="Times New Roman"/>
          <w:sz w:val="22"/>
          <w:szCs w:val="22"/>
        </w:rPr>
        <w:t>la gestion des projets utilisateurs, c'est-à-dire avoir la</w:t>
      </w:r>
      <w:r>
        <w:rPr>
          <w:rFonts w:cs="Times New Roman"/>
          <w:sz w:val="22"/>
          <w:szCs w:val="22"/>
        </w:rPr>
        <w:t xml:space="preserve"> possibilité de créer un nouveau projet et de le sauvegarder pour pouvoir revenir dessus plus tard, ainsi que la sauvegarde des exercices dédiés déjà résolus ;</w:t>
      </w:r>
    </w:p>
    <w:p w:rsidR="00B6030F" w:rsidRDefault="00B6030F">
      <w:pPr>
        <w:pStyle w:val="Standard"/>
        <w:ind w:left="420"/>
        <w:jc w:val="both"/>
        <w:rPr>
          <w:rFonts w:cs="Times New Roman"/>
          <w:sz w:val="22"/>
          <w:szCs w:val="22"/>
        </w:rPr>
      </w:pPr>
    </w:p>
    <w:p w:rsidR="00B6030F" w:rsidRDefault="001E5EE0">
      <w:pPr>
        <w:pStyle w:val="Standard"/>
        <w:numPr>
          <w:ilvl w:val="0"/>
          <w:numId w:val="2"/>
        </w:numPr>
        <w:jc w:val="both"/>
      </w:pPr>
      <w:r>
        <w:rPr>
          <w:rFonts w:cs="Times New Roman"/>
          <w:sz w:val="22"/>
          <w:szCs w:val="22"/>
        </w:rPr>
        <w:t>le développement des premiers blocs de base (déplacement dans chaque direction + un bloc condit</w:t>
      </w:r>
      <w:r>
        <w:rPr>
          <w:rFonts w:cs="Times New Roman"/>
          <w:sz w:val="22"/>
          <w:szCs w:val="22"/>
        </w:rPr>
        <w:t>ion ou boucle – à déterminer) ;</w:t>
      </w:r>
    </w:p>
    <w:p w:rsidR="00B6030F" w:rsidRDefault="00B6030F">
      <w:pPr>
        <w:pStyle w:val="Standard"/>
        <w:jc w:val="both"/>
        <w:rPr>
          <w:rFonts w:cs="Times New Roman"/>
          <w:sz w:val="22"/>
          <w:szCs w:val="22"/>
        </w:rPr>
      </w:pPr>
    </w:p>
    <w:p w:rsidR="00B6030F" w:rsidRDefault="001E5EE0">
      <w:pPr>
        <w:pStyle w:val="Standard"/>
        <w:numPr>
          <w:ilvl w:val="0"/>
          <w:numId w:val="2"/>
        </w:numPr>
        <w:jc w:val="both"/>
      </w:pPr>
      <w:r>
        <w:rPr>
          <w:rFonts w:cs="Times New Roman"/>
          <w:sz w:val="22"/>
          <w:szCs w:val="22"/>
        </w:rPr>
        <w:t>une implémentation d'une partie des exercices dédiés (en mettant des "coquilles vides" aux endroits où des blocs n'auraient pas encore été développés).</w:t>
      </w:r>
    </w:p>
    <w:p w:rsidR="00B6030F" w:rsidRDefault="00B6030F">
      <w:pPr>
        <w:pStyle w:val="Standard"/>
        <w:jc w:val="both"/>
        <w:rPr>
          <w:rFonts w:cs="Times New Roman"/>
          <w:sz w:val="22"/>
          <w:szCs w:val="22"/>
        </w:rPr>
      </w:pPr>
    </w:p>
    <w:p w:rsidR="00B6030F" w:rsidRDefault="001E5EE0">
      <w:pPr>
        <w:pStyle w:val="Standard"/>
        <w:jc w:val="both"/>
      </w:pPr>
      <w:r>
        <w:rPr>
          <w:rFonts w:cs="Times New Roman"/>
          <w:sz w:val="22"/>
          <w:szCs w:val="22"/>
        </w:rPr>
        <w:t>Suite aux technologies choisies – que nous ne connaissions pas à l'</w:t>
      </w:r>
      <w:r>
        <w:rPr>
          <w:rFonts w:cs="Times New Roman"/>
          <w:sz w:val="22"/>
          <w:szCs w:val="22"/>
        </w:rPr>
        <w:t>avance – nous avons décidé au cours du semestre de revoir nos objectifs à la baisse. C'est-à-dire :</w:t>
      </w:r>
    </w:p>
    <w:p w:rsidR="00B6030F" w:rsidRDefault="00B6030F">
      <w:pPr>
        <w:pStyle w:val="Standard"/>
        <w:jc w:val="both"/>
        <w:rPr>
          <w:rFonts w:cs="Times New Roman"/>
          <w:sz w:val="22"/>
          <w:szCs w:val="22"/>
        </w:rPr>
      </w:pPr>
    </w:p>
    <w:p w:rsidR="00B6030F" w:rsidRDefault="001E5EE0">
      <w:pPr>
        <w:pStyle w:val="Standard"/>
        <w:jc w:val="both"/>
        <w:rPr>
          <w:rFonts w:cs="Times New Roman"/>
          <w:sz w:val="22"/>
          <w:szCs w:val="22"/>
        </w:rPr>
      </w:pPr>
      <w:r>
        <w:rPr>
          <w:rFonts w:cs="Times New Roman"/>
          <w:sz w:val="22"/>
          <w:szCs w:val="22"/>
        </w:rPr>
        <w:t xml:space="preserve">Mise en place de la machine virtuelle de travail et choix des outils et technologies qui seront utilisées afin d'avoir une réalisation homogène au sein du </w:t>
      </w:r>
      <w:r>
        <w:rPr>
          <w:rFonts w:cs="Times New Roman"/>
          <w:sz w:val="22"/>
          <w:szCs w:val="22"/>
        </w:rPr>
        <w:t>groupe, mais également la rédaction de la documentation de certains de ces outils par le chef de projet, afin que les autres membres puissent avancer plus rapidement lorsqu'ils en auront besoin.</w:t>
      </w:r>
    </w:p>
    <w:p w:rsidR="00B6030F" w:rsidRDefault="00B6030F">
      <w:pPr>
        <w:pStyle w:val="Standard"/>
        <w:jc w:val="both"/>
        <w:rPr>
          <w:rFonts w:cs="Times New Roman"/>
          <w:sz w:val="22"/>
          <w:szCs w:val="22"/>
        </w:rPr>
      </w:pPr>
    </w:p>
    <w:p w:rsidR="00B6030F" w:rsidRDefault="001E5EE0">
      <w:pPr>
        <w:pStyle w:val="Standard"/>
        <w:jc w:val="both"/>
      </w:pPr>
      <w:r>
        <w:rPr>
          <w:rFonts w:cs="Times New Roman"/>
          <w:sz w:val="22"/>
          <w:szCs w:val="22"/>
        </w:rPr>
        <w:t>Réalisation du back-end en Django (avec préalablement l'appr</w:t>
      </w:r>
      <w:r>
        <w:rPr>
          <w:rFonts w:cs="Times New Roman"/>
          <w:sz w:val="22"/>
          <w:szCs w:val="22"/>
        </w:rPr>
        <w:t>entissage de Django, que nous n'avions jamais utilisé).</w:t>
      </w:r>
    </w:p>
    <w:p w:rsidR="00B6030F" w:rsidRDefault="00B6030F">
      <w:pPr>
        <w:pStyle w:val="Standard"/>
        <w:jc w:val="both"/>
        <w:rPr>
          <w:rFonts w:cs="Times New Roman"/>
          <w:sz w:val="22"/>
          <w:szCs w:val="22"/>
        </w:rPr>
      </w:pPr>
    </w:p>
    <w:p w:rsidR="00B6030F" w:rsidRDefault="001E5EE0">
      <w:pPr>
        <w:pStyle w:val="Standard"/>
        <w:jc w:val="both"/>
      </w:pPr>
      <w:r>
        <w:rPr>
          <w:rFonts w:cs="Times New Roman"/>
          <w:sz w:val="22"/>
          <w:szCs w:val="22"/>
        </w:rPr>
        <w:t>Étude des différentes bibliothèques de blocs et réalisation des blocs de déplacement de base suivant la bibliothèque choisie.</w:t>
      </w:r>
    </w:p>
    <w:p w:rsidR="00B6030F" w:rsidRDefault="00B6030F">
      <w:pPr>
        <w:pStyle w:val="Standard"/>
        <w:jc w:val="both"/>
        <w:rPr>
          <w:rFonts w:cs="Times New Roman"/>
          <w:sz w:val="22"/>
          <w:szCs w:val="22"/>
        </w:rPr>
      </w:pPr>
    </w:p>
    <w:p w:rsidR="00B6030F" w:rsidRDefault="001E5EE0">
      <w:pPr>
        <w:pStyle w:val="Standard"/>
        <w:jc w:val="both"/>
        <w:rPr>
          <w:rFonts w:cs="Times New Roman"/>
          <w:sz w:val="22"/>
          <w:szCs w:val="22"/>
        </w:rPr>
      </w:pPr>
      <w:r>
        <w:rPr>
          <w:rFonts w:cs="Times New Roman"/>
          <w:sz w:val="22"/>
          <w:szCs w:val="22"/>
        </w:rPr>
        <w:t xml:space="preserve">Réalisation d'un </w:t>
      </w:r>
      <w:proofErr w:type="spellStart"/>
      <w:r>
        <w:rPr>
          <w:rFonts w:cs="Times New Roman"/>
          <w:sz w:val="22"/>
          <w:szCs w:val="22"/>
        </w:rPr>
        <w:t>template</w:t>
      </w:r>
      <w:proofErr w:type="spellEnd"/>
      <w:r>
        <w:rPr>
          <w:rFonts w:cs="Times New Roman"/>
          <w:sz w:val="22"/>
          <w:szCs w:val="22"/>
        </w:rPr>
        <w:t xml:space="preserve"> pour la structure des exercices et création de</w:t>
      </w:r>
      <w:r>
        <w:rPr>
          <w:rFonts w:cs="Times New Roman"/>
          <w:sz w:val="22"/>
          <w:szCs w:val="22"/>
        </w:rPr>
        <w:t>s maquettes pour les exercices dédiés.</w:t>
      </w:r>
    </w:p>
    <w:p w:rsidR="00B6030F" w:rsidRDefault="001E5EE0">
      <w:pPr>
        <w:rPr>
          <w:rFonts w:cs="Times New Roman"/>
          <w:sz w:val="22"/>
          <w:szCs w:val="22"/>
        </w:rPr>
      </w:pPr>
      <w:r>
        <w:br w:type="page"/>
      </w:r>
    </w:p>
    <w:p w:rsidR="00B6030F" w:rsidRDefault="00B6030F">
      <w:pPr>
        <w:pStyle w:val="Standard"/>
        <w:jc w:val="both"/>
        <w:rPr>
          <w:rFonts w:cs="Times New Roman"/>
          <w:sz w:val="22"/>
          <w:szCs w:val="22"/>
        </w:rPr>
      </w:pPr>
    </w:p>
    <w:p w:rsidR="00B6030F" w:rsidRDefault="001E5EE0">
      <w:pPr>
        <w:pStyle w:val="Titre1"/>
      </w:pPr>
      <w:r>
        <w:t>Travail réalisé</w:t>
      </w:r>
    </w:p>
    <w:p w:rsidR="00B6030F" w:rsidRDefault="00B6030F"/>
    <w:p w:rsidR="00B6030F" w:rsidRDefault="00B6030F">
      <w:pPr>
        <w:pStyle w:val="Standard"/>
        <w:jc w:val="both"/>
        <w:rPr>
          <w:rFonts w:cs="Times New Roman"/>
          <w:bCs/>
          <w:sz w:val="22"/>
          <w:szCs w:val="22"/>
        </w:rPr>
      </w:pPr>
    </w:p>
    <w:p w:rsidR="00397E44" w:rsidRDefault="00397E44" w:rsidP="00397E44">
      <w:pPr>
        <w:pStyle w:val="Titre3"/>
      </w:pPr>
      <w:r>
        <w:t>Gestion de projet</w:t>
      </w:r>
    </w:p>
    <w:p w:rsidR="00397E44" w:rsidRDefault="00397E44" w:rsidP="00397E44">
      <w:pPr>
        <w:pStyle w:val="Standard"/>
        <w:jc w:val="both"/>
        <w:rPr>
          <w:rFonts w:cs="Times New Roman"/>
          <w:bCs/>
          <w:sz w:val="22"/>
          <w:szCs w:val="22"/>
        </w:rPr>
      </w:pPr>
    </w:p>
    <w:p w:rsidR="00397E44" w:rsidRDefault="00397E44">
      <w:pPr>
        <w:pStyle w:val="Standard"/>
        <w:jc w:val="both"/>
        <w:rPr>
          <w:rFonts w:cs="Times New Roman"/>
          <w:bCs/>
          <w:sz w:val="22"/>
          <w:szCs w:val="22"/>
        </w:rPr>
      </w:pPr>
      <w:r>
        <w:rPr>
          <w:rFonts w:cs="Times New Roman"/>
          <w:bCs/>
          <w:sz w:val="22"/>
          <w:szCs w:val="22"/>
        </w:rPr>
        <w:t xml:space="preserve">Une coordination au sein du projet a été faite afin de pouvoir voir l'avancée du projet et son évolution au fil du temps. Ces réunions étaient souvent </w:t>
      </w:r>
      <w:r>
        <w:rPr>
          <w:rFonts w:cs="Times New Roman"/>
          <w:bCs/>
          <w:sz w:val="22"/>
          <w:szCs w:val="22"/>
        </w:rPr>
        <w:t>bimensuelles</w:t>
      </w:r>
      <w:r>
        <w:rPr>
          <w:rFonts w:cs="Times New Roman"/>
          <w:bCs/>
          <w:sz w:val="22"/>
          <w:szCs w:val="22"/>
        </w:rPr>
        <w:t xml:space="preserve"> ou bien hebdomadaires pendant les cours e</w:t>
      </w:r>
      <w:r>
        <w:rPr>
          <w:rFonts w:cs="Times New Roman"/>
          <w:bCs/>
          <w:sz w:val="22"/>
          <w:szCs w:val="22"/>
        </w:rPr>
        <w:t xml:space="preserve">t le temps disponible. Elles </w:t>
      </w:r>
      <w:r>
        <w:rPr>
          <w:rFonts w:cs="Times New Roman"/>
          <w:bCs/>
          <w:sz w:val="22"/>
          <w:szCs w:val="22"/>
        </w:rPr>
        <w:t>ont é</w:t>
      </w:r>
      <w:r>
        <w:rPr>
          <w:rFonts w:cs="Times New Roman"/>
          <w:bCs/>
          <w:sz w:val="22"/>
          <w:szCs w:val="22"/>
        </w:rPr>
        <w:t>galement été complétées par un suivi de l'avancement</w:t>
      </w:r>
      <w:r>
        <w:rPr>
          <w:rFonts w:cs="Times New Roman"/>
          <w:bCs/>
          <w:sz w:val="22"/>
          <w:szCs w:val="22"/>
        </w:rPr>
        <w:t xml:space="preserve"> du développement via </w:t>
      </w:r>
      <w:proofErr w:type="spellStart"/>
      <w:r>
        <w:rPr>
          <w:rFonts w:cs="Times New Roman"/>
          <w:bCs/>
          <w:sz w:val="22"/>
          <w:szCs w:val="22"/>
        </w:rPr>
        <w:t>GitHub</w:t>
      </w:r>
      <w:proofErr w:type="spellEnd"/>
      <w:r>
        <w:rPr>
          <w:rFonts w:cs="Times New Roman"/>
          <w:bCs/>
          <w:sz w:val="22"/>
          <w:szCs w:val="22"/>
        </w:rPr>
        <w:t>.</w:t>
      </w:r>
    </w:p>
    <w:p w:rsidR="00397E44" w:rsidRDefault="00397E44">
      <w:pPr>
        <w:pStyle w:val="Standard"/>
        <w:jc w:val="both"/>
        <w:rPr>
          <w:rFonts w:cs="Times New Roman"/>
          <w:bCs/>
          <w:sz w:val="22"/>
          <w:szCs w:val="22"/>
        </w:rPr>
      </w:pPr>
    </w:p>
    <w:p w:rsidR="00B6030F" w:rsidRDefault="001E5EE0">
      <w:pPr>
        <w:pStyle w:val="Titre3"/>
      </w:pPr>
      <w:r>
        <w:t>Squelette du projet</w:t>
      </w:r>
    </w:p>
    <w:p w:rsidR="00B6030F" w:rsidRDefault="00B6030F">
      <w:pPr>
        <w:pStyle w:val="Standard"/>
        <w:jc w:val="both"/>
        <w:rPr>
          <w:rFonts w:cs="Times New Roman"/>
          <w:bCs/>
          <w:sz w:val="22"/>
          <w:szCs w:val="22"/>
        </w:rPr>
      </w:pPr>
    </w:p>
    <w:p w:rsidR="00B418EC" w:rsidRDefault="001E5EE0" w:rsidP="00B418EC">
      <w:pPr>
        <w:pStyle w:val="Standard"/>
        <w:jc w:val="both"/>
      </w:pPr>
      <w:r>
        <w:rPr>
          <w:rFonts w:cs="Times New Roman"/>
          <w:bCs/>
          <w:sz w:val="22"/>
          <w:szCs w:val="22"/>
        </w:rPr>
        <w:t xml:space="preserve">Suite à l’installation de la machine virtuelle, nous avons commencé une réalisation rapide du front-end design ; un </w:t>
      </w:r>
      <w:proofErr w:type="spellStart"/>
      <w:r>
        <w:rPr>
          <w:rFonts w:cs="Times New Roman"/>
          <w:bCs/>
          <w:sz w:val="22"/>
          <w:szCs w:val="22"/>
        </w:rPr>
        <w:t>template</w:t>
      </w:r>
      <w:proofErr w:type="spellEnd"/>
      <w:r>
        <w:rPr>
          <w:rFonts w:cs="Times New Roman"/>
          <w:bCs/>
          <w:sz w:val="22"/>
          <w:szCs w:val="22"/>
        </w:rPr>
        <w:t xml:space="preserve"> a été utilisé pour la page d’accueil. Il a été rep</w:t>
      </w:r>
      <w:r>
        <w:rPr>
          <w:rFonts w:cs="Times New Roman"/>
          <w:bCs/>
          <w:sz w:val="22"/>
          <w:szCs w:val="22"/>
        </w:rPr>
        <w:t xml:space="preserve">ris du site html5up et réadapté pour notre utilisation de Django (lien du site original : </w:t>
      </w:r>
      <w:r w:rsidRPr="00EF7042">
        <w:t>https://html5up.net/twenty</w:t>
      </w:r>
      <w:r>
        <w:rPr>
          <w:rFonts w:cs="Times New Roman"/>
          <w:bCs/>
          <w:sz w:val="22"/>
          <w:szCs w:val="22"/>
        </w:rPr>
        <w:t>).</w:t>
      </w:r>
      <w:r w:rsidR="00B418EC">
        <w:rPr>
          <w:rFonts w:cs="Times New Roman"/>
          <w:bCs/>
          <w:sz w:val="22"/>
          <w:szCs w:val="22"/>
        </w:rPr>
        <w:t xml:space="preserve"> </w:t>
      </w:r>
      <w:r w:rsidR="00B418EC">
        <w:rPr>
          <w:rFonts w:cs="Times New Roman"/>
          <w:bCs/>
          <w:sz w:val="22"/>
          <w:szCs w:val="22"/>
        </w:rPr>
        <w:t xml:space="preserve">L'intérêt d'une telle approche réside dans le fait de pouvoir proposer un visuel de qualité et qui possède un rendu responsive, cross browser et bien souvent une bonne documentation concernant le code du site (HTML, CSS et JS). En effet, l'étude des techniques modernes de web design s'avèrent être de plus en plus poussées et il est très difficile de suivre de manière perpétuelle les dernières évolutions </w:t>
      </w:r>
      <w:r w:rsidR="00B418EC">
        <w:rPr>
          <w:rFonts w:cs="Times New Roman"/>
          <w:bCs/>
          <w:sz w:val="22"/>
          <w:szCs w:val="22"/>
        </w:rPr>
        <w:t>(</w:t>
      </w:r>
      <w:r w:rsidR="00B418EC">
        <w:rPr>
          <w:rFonts w:cs="Times New Roman"/>
          <w:bCs/>
          <w:sz w:val="22"/>
          <w:szCs w:val="22"/>
        </w:rPr>
        <w:t>en plus de rattraper le retard</w:t>
      </w:r>
      <w:r w:rsidR="00B418EC">
        <w:rPr>
          <w:rFonts w:cs="Times New Roman"/>
          <w:bCs/>
          <w:sz w:val="22"/>
          <w:szCs w:val="22"/>
        </w:rPr>
        <w:t>)</w:t>
      </w:r>
      <w:r w:rsidR="00B418EC">
        <w:rPr>
          <w:rFonts w:cs="Times New Roman"/>
          <w:bCs/>
          <w:sz w:val="22"/>
          <w:szCs w:val="22"/>
        </w:rPr>
        <w:t>.</w:t>
      </w:r>
    </w:p>
    <w:p w:rsidR="00B418EC" w:rsidRDefault="00B418EC" w:rsidP="00B418EC">
      <w:pPr>
        <w:pStyle w:val="Standard"/>
        <w:jc w:val="both"/>
      </w:pPr>
      <w:r>
        <w:rPr>
          <w:rFonts w:cs="Times New Roman"/>
          <w:bCs/>
          <w:sz w:val="22"/>
          <w:szCs w:val="22"/>
        </w:rPr>
        <w:t xml:space="preserve">Une autre possibilité qui aurait pu être considérée lors de la création du squelette est l'utilisation de bibliothèques CSS telles que </w:t>
      </w:r>
      <w:proofErr w:type="spellStart"/>
      <w:r>
        <w:rPr>
          <w:rFonts w:cs="Times New Roman"/>
          <w:bCs/>
          <w:sz w:val="22"/>
          <w:szCs w:val="22"/>
        </w:rPr>
        <w:t>Bootstrap</w:t>
      </w:r>
      <w:proofErr w:type="spellEnd"/>
      <w:r>
        <w:rPr>
          <w:rFonts w:cs="Times New Roman"/>
          <w:bCs/>
          <w:sz w:val="22"/>
          <w:szCs w:val="22"/>
        </w:rPr>
        <w:t xml:space="preserve"> ou bien encore </w:t>
      </w:r>
      <w:proofErr w:type="spellStart"/>
      <w:r>
        <w:rPr>
          <w:rFonts w:cs="Times New Roman"/>
          <w:bCs/>
          <w:sz w:val="22"/>
          <w:szCs w:val="22"/>
        </w:rPr>
        <w:t>Material</w:t>
      </w:r>
      <w:proofErr w:type="spellEnd"/>
      <w:r>
        <w:rPr>
          <w:rFonts w:cs="Times New Roman"/>
          <w:bCs/>
          <w:sz w:val="22"/>
          <w:szCs w:val="22"/>
        </w:rPr>
        <w:t xml:space="preserve"> Design Lite. Cependant </w:t>
      </w:r>
      <w:proofErr w:type="spellStart"/>
      <w:r>
        <w:rPr>
          <w:rFonts w:cs="Times New Roman"/>
          <w:bCs/>
          <w:sz w:val="22"/>
          <w:szCs w:val="22"/>
        </w:rPr>
        <w:t>Bootstrap</w:t>
      </w:r>
      <w:proofErr w:type="spellEnd"/>
      <w:r>
        <w:rPr>
          <w:rFonts w:cs="Times New Roman"/>
          <w:bCs/>
          <w:sz w:val="22"/>
          <w:szCs w:val="22"/>
        </w:rPr>
        <w:t xml:space="preserve"> p</w:t>
      </w:r>
      <w:r>
        <w:rPr>
          <w:rFonts w:cs="Times New Roman"/>
          <w:bCs/>
          <w:sz w:val="22"/>
          <w:szCs w:val="22"/>
        </w:rPr>
        <w:t>ossède l'inconvénient d'agir comme</w:t>
      </w:r>
      <w:r>
        <w:rPr>
          <w:rFonts w:cs="Times New Roman"/>
          <w:bCs/>
          <w:sz w:val="22"/>
          <w:szCs w:val="22"/>
        </w:rPr>
        <w:t xml:space="preserve"> un </w:t>
      </w:r>
      <w:proofErr w:type="spellStart"/>
      <w:r>
        <w:rPr>
          <w:rFonts w:cs="Times New Roman"/>
          <w:bCs/>
          <w:sz w:val="22"/>
          <w:szCs w:val="22"/>
        </w:rPr>
        <w:t>obfuscateur</w:t>
      </w:r>
      <w:proofErr w:type="spellEnd"/>
      <w:r>
        <w:rPr>
          <w:rFonts w:cs="Times New Roman"/>
          <w:bCs/>
          <w:sz w:val="22"/>
          <w:szCs w:val="22"/>
        </w:rPr>
        <w:t xml:space="preserve"> de code en ajoutant un trop gros nombre de classes CSS et d'élément</w:t>
      </w:r>
      <w:r>
        <w:rPr>
          <w:rFonts w:cs="Times New Roman"/>
          <w:bCs/>
          <w:sz w:val="22"/>
          <w:szCs w:val="22"/>
        </w:rPr>
        <w:t>s à la structure HTML d’origine</w:t>
      </w:r>
      <w:r>
        <w:rPr>
          <w:rFonts w:cs="Times New Roman"/>
          <w:bCs/>
          <w:sz w:val="22"/>
          <w:szCs w:val="22"/>
        </w:rPr>
        <w:t xml:space="preserve">. Il est ainsi très difficile de lire une structure de document HTML / CSS utilisant </w:t>
      </w:r>
      <w:proofErr w:type="spellStart"/>
      <w:r>
        <w:rPr>
          <w:rFonts w:cs="Times New Roman"/>
          <w:bCs/>
          <w:sz w:val="22"/>
          <w:szCs w:val="22"/>
        </w:rPr>
        <w:t>Bootstrap</w:t>
      </w:r>
      <w:proofErr w:type="spellEnd"/>
      <w:r>
        <w:rPr>
          <w:rFonts w:cs="Times New Roman"/>
          <w:bCs/>
          <w:sz w:val="22"/>
          <w:szCs w:val="22"/>
        </w:rPr>
        <w:t xml:space="preserve">. De plus, </w:t>
      </w:r>
      <w:proofErr w:type="spellStart"/>
      <w:r>
        <w:rPr>
          <w:rFonts w:cs="Times New Roman"/>
          <w:bCs/>
          <w:sz w:val="22"/>
          <w:szCs w:val="22"/>
        </w:rPr>
        <w:t>Bo</w:t>
      </w:r>
      <w:r>
        <w:rPr>
          <w:rFonts w:cs="Times New Roman"/>
          <w:bCs/>
          <w:sz w:val="22"/>
          <w:szCs w:val="22"/>
        </w:rPr>
        <w:t>otstrap</w:t>
      </w:r>
      <w:proofErr w:type="spellEnd"/>
      <w:r>
        <w:rPr>
          <w:rFonts w:cs="Times New Roman"/>
          <w:bCs/>
          <w:sz w:val="22"/>
          <w:szCs w:val="22"/>
        </w:rPr>
        <w:t xml:space="preserve"> et </w:t>
      </w:r>
      <w:proofErr w:type="spellStart"/>
      <w:r>
        <w:rPr>
          <w:rFonts w:cs="Times New Roman"/>
          <w:bCs/>
          <w:sz w:val="22"/>
          <w:szCs w:val="22"/>
        </w:rPr>
        <w:t>Material</w:t>
      </w:r>
      <w:proofErr w:type="spellEnd"/>
      <w:r>
        <w:rPr>
          <w:rFonts w:cs="Times New Roman"/>
          <w:bCs/>
          <w:sz w:val="22"/>
          <w:szCs w:val="22"/>
        </w:rPr>
        <w:t xml:space="preserve"> Design Lite</w:t>
      </w:r>
      <w:r>
        <w:rPr>
          <w:rFonts w:cs="Times New Roman"/>
          <w:bCs/>
          <w:sz w:val="22"/>
          <w:szCs w:val="22"/>
        </w:rPr>
        <w:t xml:space="preserve"> possèdent un rendu « aseptisé » </w:t>
      </w:r>
      <w:r>
        <w:rPr>
          <w:rFonts w:cs="Times New Roman"/>
          <w:bCs/>
          <w:sz w:val="22"/>
          <w:szCs w:val="22"/>
        </w:rPr>
        <w:t>puisqu’ils sont</w:t>
      </w:r>
      <w:r>
        <w:rPr>
          <w:rFonts w:cs="Times New Roman"/>
          <w:bCs/>
          <w:sz w:val="22"/>
          <w:szCs w:val="22"/>
        </w:rPr>
        <w:t xml:space="preserve"> très souvent utilisé</w:t>
      </w:r>
      <w:r>
        <w:rPr>
          <w:rFonts w:cs="Times New Roman"/>
          <w:bCs/>
          <w:sz w:val="22"/>
          <w:szCs w:val="22"/>
        </w:rPr>
        <w:t>s et donc très reconnaissables</w:t>
      </w:r>
      <w:r>
        <w:rPr>
          <w:rFonts w:cs="Times New Roman"/>
          <w:bCs/>
          <w:sz w:val="22"/>
          <w:szCs w:val="22"/>
        </w:rPr>
        <w:t>. L'a</w:t>
      </w:r>
      <w:r>
        <w:rPr>
          <w:rFonts w:cs="Times New Roman"/>
          <w:bCs/>
          <w:sz w:val="22"/>
          <w:szCs w:val="22"/>
        </w:rPr>
        <w:t xml:space="preserve">vantage des </w:t>
      </w:r>
      <w:proofErr w:type="spellStart"/>
      <w:r>
        <w:rPr>
          <w:rFonts w:cs="Times New Roman"/>
          <w:bCs/>
          <w:sz w:val="22"/>
          <w:szCs w:val="22"/>
        </w:rPr>
        <w:t>templates</w:t>
      </w:r>
      <w:proofErr w:type="spellEnd"/>
      <w:r>
        <w:rPr>
          <w:rFonts w:cs="Times New Roman"/>
          <w:bCs/>
          <w:sz w:val="22"/>
          <w:szCs w:val="22"/>
        </w:rPr>
        <w:t xml:space="preserve"> est qu'il</w:t>
      </w:r>
      <w:r>
        <w:rPr>
          <w:rFonts w:cs="Times New Roman"/>
          <w:bCs/>
          <w:sz w:val="22"/>
          <w:szCs w:val="22"/>
        </w:rPr>
        <w:t xml:space="preserve"> </w:t>
      </w:r>
      <w:r>
        <w:rPr>
          <w:rFonts w:cs="Times New Roman"/>
          <w:bCs/>
          <w:sz w:val="22"/>
          <w:szCs w:val="22"/>
        </w:rPr>
        <w:t>en existe</w:t>
      </w:r>
      <w:r>
        <w:rPr>
          <w:rFonts w:cs="Times New Roman"/>
          <w:bCs/>
          <w:sz w:val="22"/>
          <w:szCs w:val="22"/>
        </w:rPr>
        <w:t xml:space="preserve"> </w:t>
      </w:r>
      <w:r>
        <w:rPr>
          <w:rFonts w:cs="Times New Roman"/>
          <w:bCs/>
          <w:sz w:val="22"/>
          <w:szCs w:val="22"/>
        </w:rPr>
        <w:t>un</w:t>
      </w:r>
      <w:r>
        <w:rPr>
          <w:rFonts w:cs="Times New Roman"/>
          <w:bCs/>
          <w:sz w:val="22"/>
          <w:szCs w:val="22"/>
        </w:rPr>
        <w:t xml:space="preserve"> grand nombre</w:t>
      </w:r>
      <w:r>
        <w:rPr>
          <w:rFonts w:cs="Times New Roman"/>
          <w:bCs/>
          <w:sz w:val="22"/>
          <w:szCs w:val="22"/>
        </w:rPr>
        <w:t xml:space="preserve">, ce qui les rend </w:t>
      </w:r>
      <w:r>
        <w:rPr>
          <w:rFonts w:cs="Times New Roman"/>
          <w:bCs/>
          <w:sz w:val="22"/>
          <w:szCs w:val="22"/>
        </w:rPr>
        <w:t>moins susceptible</w:t>
      </w:r>
      <w:r>
        <w:rPr>
          <w:rFonts w:cs="Times New Roman"/>
          <w:bCs/>
          <w:sz w:val="22"/>
          <w:szCs w:val="22"/>
        </w:rPr>
        <w:t>s</w:t>
      </w:r>
      <w:r>
        <w:rPr>
          <w:rFonts w:cs="Times New Roman"/>
          <w:bCs/>
          <w:sz w:val="22"/>
          <w:szCs w:val="22"/>
        </w:rPr>
        <w:t xml:space="preserve"> d'être utilisé</w:t>
      </w:r>
      <w:r>
        <w:rPr>
          <w:rFonts w:cs="Times New Roman"/>
          <w:bCs/>
          <w:sz w:val="22"/>
          <w:szCs w:val="22"/>
        </w:rPr>
        <w:t>s</w:t>
      </w:r>
      <w:r>
        <w:rPr>
          <w:rFonts w:cs="Times New Roman"/>
          <w:bCs/>
          <w:sz w:val="22"/>
          <w:szCs w:val="22"/>
        </w:rPr>
        <w:t>.</w:t>
      </w:r>
    </w:p>
    <w:p w:rsidR="00B6030F" w:rsidRDefault="00B6030F">
      <w:pPr>
        <w:pStyle w:val="Standard"/>
        <w:jc w:val="both"/>
      </w:pPr>
    </w:p>
    <w:p w:rsidR="00B6030F" w:rsidRDefault="00B6030F">
      <w:pPr>
        <w:pStyle w:val="Standard"/>
        <w:jc w:val="both"/>
        <w:rPr>
          <w:rFonts w:cs="Times New Roman"/>
          <w:bCs/>
          <w:sz w:val="22"/>
          <w:szCs w:val="22"/>
        </w:rPr>
      </w:pPr>
    </w:p>
    <w:p w:rsidR="00B6030F" w:rsidRPr="00B418EC" w:rsidRDefault="001E5EE0">
      <w:pPr>
        <w:pStyle w:val="Standard"/>
        <w:jc w:val="both"/>
      </w:pPr>
      <w:r>
        <w:rPr>
          <w:rFonts w:cs="Times New Roman"/>
          <w:bCs/>
          <w:sz w:val="22"/>
          <w:szCs w:val="22"/>
        </w:rPr>
        <w:t xml:space="preserve">Du côté du back-end, comme dit précédemment, le </w:t>
      </w:r>
      <w:proofErr w:type="spellStart"/>
      <w:r>
        <w:rPr>
          <w:rFonts w:cs="Times New Roman"/>
          <w:bCs/>
          <w:sz w:val="22"/>
          <w:szCs w:val="22"/>
        </w:rPr>
        <w:t>framework</w:t>
      </w:r>
      <w:proofErr w:type="spellEnd"/>
      <w:r>
        <w:rPr>
          <w:rFonts w:cs="Times New Roman"/>
          <w:bCs/>
          <w:sz w:val="22"/>
          <w:szCs w:val="22"/>
        </w:rPr>
        <w:t xml:space="preserve"> Django a été utilisé en concorda</w:t>
      </w:r>
      <w:r>
        <w:rPr>
          <w:rFonts w:cs="Times New Roman"/>
          <w:bCs/>
          <w:sz w:val="22"/>
          <w:szCs w:val="22"/>
        </w:rPr>
        <w:t xml:space="preserve">nce avec Python 3 pour la partie web. </w:t>
      </w:r>
      <w:r w:rsidR="00B418EC">
        <w:rPr>
          <w:rFonts w:cs="Times New Roman"/>
          <w:bCs/>
          <w:sz w:val="22"/>
          <w:szCs w:val="22"/>
        </w:rPr>
        <w:t>Afin de pouvoir utiliser Python3 e</w:t>
      </w:r>
      <w:r w:rsidR="00B418EC">
        <w:rPr>
          <w:rFonts w:cs="Times New Roman"/>
          <w:bCs/>
          <w:sz w:val="22"/>
          <w:szCs w:val="22"/>
        </w:rPr>
        <w:t xml:space="preserve">t Django de manière recommandée, </w:t>
      </w:r>
      <w:r w:rsidR="00B418EC">
        <w:rPr>
          <w:rFonts w:cs="Times New Roman"/>
          <w:bCs/>
          <w:sz w:val="22"/>
          <w:szCs w:val="22"/>
        </w:rPr>
        <w:t xml:space="preserve">l'utilisation d'un </w:t>
      </w:r>
      <w:proofErr w:type="spellStart"/>
      <w:r w:rsidR="00B418EC">
        <w:rPr>
          <w:rFonts w:cs="Times New Roman"/>
          <w:bCs/>
          <w:sz w:val="22"/>
          <w:szCs w:val="22"/>
        </w:rPr>
        <w:t>virtual</w:t>
      </w:r>
      <w:proofErr w:type="spellEnd"/>
      <w:r w:rsidR="00B418EC">
        <w:rPr>
          <w:rFonts w:cs="Times New Roman"/>
          <w:bCs/>
          <w:sz w:val="22"/>
          <w:szCs w:val="22"/>
        </w:rPr>
        <w:t xml:space="preserve"> </w:t>
      </w:r>
      <w:proofErr w:type="spellStart"/>
      <w:r w:rsidR="00B418EC">
        <w:rPr>
          <w:rFonts w:cs="Times New Roman"/>
          <w:bCs/>
          <w:sz w:val="22"/>
          <w:szCs w:val="22"/>
        </w:rPr>
        <w:t>environment</w:t>
      </w:r>
      <w:proofErr w:type="spellEnd"/>
      <w:r w:rsidR="00B418EC">
        <w:rPr>
          <w:rFonts w:cs="Times New Roman"/>
          <w:bCs/>
          <w:sz w:val="22"/>
          <w:szCs w:val="22"/>
        </w:rPr>
        <w:t xml:space="preserve"> </w:t>
      </w:r>
      <w:r w:rsidR="00B418EC">
        <w:rPr>
          <w:rFonts w:cs="Times New Roman"/>
          <w:bCs/>
          <w:sz w:val="22"/>
          <w:szCs w:val="22"/>
        </w:rPr>
        <w:t>est demandée. Ce dernier</w:t>
      </w:r>
      <w:r w:rsidR="00B418EC">
        <w:rPr>
          <w:rFonts w:cs="Times New Roman"/>
          <w:bCs/>
          <w:sz w:val="22"/>
          <w:szCs w:val="22"/>
        </w:rPr>
        <w:t xml:space="preserve"> permet de choisir la version de Python (Python2.7 par défaut)</w:t>
      </w:r>
      <w:r w:rsidR="00B418EC">
        <w:rPr>
          <w:rFonts w:cs="Times New Roman"/>
          <w:bCs/>
          <w:sz w:val="22"/>
          <w:szCs w:val="22"/>
        </w:rPr>
        <w:t xml:space="preserve"> que l’on veut utiliser. La gestion de Django -</w:t>
      </w:r>
      <w:r w:rsidR="00B418EC">
        <w:rPr>
          <w:rFonts w:cs="Times New Roman"/>
          <w:bCs/>
          <w:sz w:val="22"/>
          <w:szCs w:val="22"/>
        </w:rPr>
        <w:t xml:space="preserve"> qui </w:t>
      </w:r>
      <w:r w:rsidR="00B418EC">
        <w:rPr>
          <w:rFonts w:cs="Times New Roman"/>
          <w:bCs/>
          <w:sz w:val="22"/>
          <w:szCs w:val="22"/>
        </w:rPr>
        <w:t>en réalité</w:t>
      </w:r>
      <w:r w:rsidR="00B418EC">
        <w:rPr>
          <w:rFonts w:cs="Times New Roman"/>
          <w:bCs/>
          <w:sz w:val="22"/>
          <w:szCs w:val="22"/>
        </w:rPr>
        <w:t xml:space="preserve"> un simple module Python</w:t>
      </w:r>
      <w:r w:rsidR="00B418EC">
        <w:rPr>
          <w:rFonts w:cs="Times New Roman"/>
          <w:bCs/>
          <w:sz w:val="22"/>
          <w:szCs w:val="22"/>
        </w:rPr>
        <w:t xml:space="preserve"> -</w:t>
      </w:r>
      <w:r w:rsidR="00B418EC">
        <w:rPr>
          <w:rFonts w:cs="Times New Roman"/>
          <w:bCs/>
          <w:sz w:val="22"/>
          <w:szCs w:val="22"/>
        </w:rPr>
        <w:t xml:space="preserve"> et d'autres modules, tel que psycopg2 (module d</w:t>
      </w:r>
      <w:r w:rsidR="00B418EC">
        <w:rPr>
          <w:rFonts w:cs="Times New Roman"/>
          <w:bCs/>
          <w:sz w:val="22"/>
          <w:szCs w:val="22"/>
        </w:rPr>
        <w:t xml:space="preserve">e connexion au SGBD </w:t>
      </w:r>
      <w:proofErr w:type="spellStart"/>
      <w:r w:rsidR="00B418EC">
        <w:rPr>
          <w:rFonts w:cs="Times New Roman"/>
          <w:bCs/>
          <w:sz w:val="22"/>
          <w:szCs w:val="22"/>
        </w:rPr>
        <w:t>Postgresql</w:t>
      </w:r>
      <w:proofErr w:type="spellEnd"/>
      <w:r w:rsidR="00B418EC">
        <w:rPr>
          <w:rFonts w:cs="Times New Roman"/>
          <w:bCs/>
          <w:sz w:val="22"/>
          <w:szCs w:val="22"/>
        </w:rPr>
        <w:t>)</w:t>
      </w:r>
      <w:r w:rsidR="00B418EC">
        <w:rPr>
          <w:rFonts w:cs="Times New Roman"/>
          <w:bCs/>
          <w:sz w:val="22"/>
          <w:szCs w:val="22"/>
        </w:rPr>
        <w:t>, s'effectue via le gestionnaire PIP qui la référence</w:t>
      </w:r>
      <w:r w:rsidR="00B418EC">
        <w:rPr>
          <w:rFonts w:cs="Times New Roman"/>
          <w:bCs/>
          <w:sz w:val="22"/>
          <w:szCs w:val="22"/>
        </w:rPr>
        <w:t>,</w:t>
      </w:r>
      <w:r w:rsidR="00B418EC">
        <w:rPr>
          <w:rFonts w:cs="Times New Roman"/>
          <w:bCs/>
          <w:sz w:val="22"/>
          <w:szCs w:val="22"/>
        </w:rPr>
        <w:t xml:space="preserve"> ainsi que le gestionnaire de base du langage. Un grand avantage de Django est de bénéficier d'un certain nombre de scripts qui permettent une génération d'applications (sous partie indépendante d'un projet Django) ou encore de générer un projet type qui comporte toutes les briques essentielles.</w:t>
      </w:r>
    </w:p>
    <w:p w:rsidR="00B6030F" w:rsidRDefault="00B6030F">
      <w:pPr>
        <w:pStyle w:val="Standard"/>
        <w:jc w:val="both"/>
        <w:rPr>
          <w:rFonts w:cs="Times New Roman"/>
          <w:bCs/>
          <w:sz w:val="22"/>
          <w:szCs w:val="22"/>
        </w:rPr>
      </w:pPr>
    </w:p>
    <w:p w:rsidR="00B6030F" w:rsidRDefault="001E5EE0">
      <w:pPr>
        <w:pStyle w:val="Standard"/>
        <w:jc w:val="both"/>
        <w:rPr>
          <w:rFonts w:cs="Times New Roman"/>
          <w:bCs/>
          <w:sz w:val="22"/>
          <w:szCs w:val="22"/>
        </w:rPr>
      </w:pPr>
      <w:proofErr w:type="spellStart"/>
      <w:r>
        <w:rPr>
          <w:rFonts w:cs="Times New Roman"/>
          <w:bCs/>
          <w:sz w:val="22"/>
          <w:szCs w:val="22"/>
        </w:rPr>
        <w:t>Postgresql</w:t>
      </w:r>
      <w:proofErr w:type="spellEnd"/>
      <w:r>
        <w:rPr>
          <w:rFonts w:cs="Times New Roman"/>
          <w:bCs/>
          <w:sz w:val="22"/>
          <w:szCs w:val="22"/>
        </w:rPr>
        <w:t xml:space="preserve"> est ensuite utilisé, couplé à la partie administration de Django, pour l’authentification au site. Pour le moment, le module d’identificati</w:t>
      </w:r>
      <w:r>
        <w:rPr>
          <w:rFonts w:cs="Times New Roman"/>
          <w:bCs/>
          <w:sz w:val="22"/>
          <w:szCs w:val="22"/>
        </w:rPr>
        <w:t>on a été fait sans demande de création de compte.</w:t>
      </w:r>
    </w:p>
    <w:p w:rsidR="00B6030F" w:rsidRDefault="00B6030F">
      <w:pPr>
        <w:pStyle w:val="Standard"/>
        <w:jc w:val="both"/>
        <w:rPr>
          <w:rFonts w:cs="Times New Roman"/>
          <w:bCs/>
          <w:sz w:val="22"/>
          <w:szCs w:val="22"/>
        </w:rPr>
      </w:pPr>
    </w:p>
    <w:p w:rsidR="00B6030F" w:rsidRPr="00B418EC" w:rsidRDefault="001E5EE0">
      <w:pPr>
        <w:pStyle w:val="Standard"/>
        <w:jc w:val="both"/>
      </w:pPr>
      <w:r>
        <w:rPr>
          <w:rFonts w:cs="Times New Roman"/>
          <w:bCs/>
          <w:sz w:val="22"/>
          <w:szCs w:val="22"/>
        </w:rPr>
        <w:t xml:space="preserve">Nous avions également prévu d’utiliser </w:t>
      </w:r>
      <w:proofErr w:type="spellStart"/>
      <w:r>
        <w:rPr>
          <w:rFonts w:cs="Times New Roman"/>
          <w:bCs/>
          <w:sz w:val="22"/>
          <w:szCs w:val="22"/>
        </w:rPr>
        <w:t>Nginx</w:t>
      </w:r>
      <w:proofErr w:type="spellEnd"/>
      <w:r>
        <w:rPr>
          <w:rFonts w:cs="Times New Roman"/>
          <w:bCs/>
          <w:sz w:val="22"/>
          <w:szCs w:val="22"/>
        </w:rPr>
        <w:t xml:space="preserve"> pour faire tourner le serveur, mais n’avons pas eu le temps de nous pencher longuement dessus pour l’implémenter.</w:t>
      </w:r>
      <w:r w:rsidR="00B418EC">
        <w:rPr>
          <w:rFonts w:cs="Times New Roman"/>
          <w:bCs/>
          <w:sz w:val="22"/>
          <w:szCs w:val="22"/>
        </w:rPr>
        <w:t xml:space="preserve"> </w:t>
      </w:r>
      <w:r w:rsidR="00B418EC">
        <w:rPr>
          <w:rFonts w:cs="Times New Roman"/>
          <w:bCs/>
          <w:sz w:val="22"/>
          <w:szCs w:val="22"/>
        </w:rPr>
        <w:t xml:space="preserve">Néanmoins un compte peut être ajouté grâce à l'interface </w:t>
      </w:r>
      <w:r w:rsidR="00B418EC">
        <w:rPr>
          <w:rFonts w:cs="Times New Roman"/>
          <w:bCs/>
          <w:sz w:val="22"/>
          <w:szCs w:val="22"/>
        </w:rPr>
        <w:t>"</w:t>
      </w:r>
      <w:proofErr w:type="spellStart"/>
      <w:r w:rsidR="00B418EC">
        <w:rPr>
          <w:rFonts w:cs="Times New Roman"/>
          <w:bCs/>
          <w:sz w:val="22"/>
          <w:szCs w:val="22"/>
        </w:rPr>
        <w:t>admin</w:t>
      </w:r>
      <w:proofErr w:type="spellEnd"/>
      <w:r w:rsidR="00B418EC">
        <w:rPr>
          <w:rFonts w:cs="Times New Roman"/>
          <w:bCs/>
          <w:sz w:val="22"/>
          <w:szCs w:val="22"/>
        </w:rPr>
        <w:t>"</w:t>
      </w:r>
      <w:r w:rsidR="00B418EC">
        <w:rPr>
          <w:rFonts w:cs="Times New Roman"/>
          <w:bCs/>
          <w:sz w:val="22"/>
          <w:szCs w:val="22"/>
        </w:rPr>
        <w:t xml:space="preserve"> de Django</w:t>
      </w:r>
      <w:r w:rsidR="00B418EC">
        <w:rPr>
          <w:rFonts w:cs="Times New Roman"/>
          <w:bCs/>
          <w:sz w:val="22"/>
          <w:szCs w:val="22"/>
        </w:rPr>
        <w:t>,</w:t>
      </w:r>
      <w:r w:rsidR="00B418EC">
        <w:rPr>
          <w:rFonts w:cs="Times New Roman"/>
          <w:bCs/>
          <w:sz w:val="22"/>
          <w:szCs w:val="22"/>
        </w:rPr>
        <w:t xml:space="preserve"> qui permet une édition de chacun des codes</w:t>
      </w:r>
    </w:p>
    <w:p w:rsidR="00B6030F" w:rsidRDefault="00B6030F">
      <w:pPr>
        <w:pStyle w:val="Standard"/>
        <w:jc w:val="both"/>
        <w:rPr>
          <w:rFonts w:cs="Times New Roman"/>
          <w:bCs/>
          <w:sz w:val="22"/>
          <w:szCs w:val="22"/>
        </w:rPr>
      </w:pPr>
    </w:p>
    <w:p w:rsidR="00B418EC" w:rsidRDefault="001E5EE0" w:rsidP="00B418EC">
      <w:pPr>
        <w:pStyle w:val="Standard"/>
        <w:jc w:val="both"/>
      </w:pPr>
      <w:r>
        <w:rPr>
          <w:rFonts w:cs="Times New Roman"/>
          <w:bCs/>
          <w:sz w:val="22"/>
          <w:szCs w:val="22"/>
        </w:rPr>
        <w:t>Cette structure va encore évoluer au fur et à</w:t>
      </w:r>
      <w:r>
        <w:rPr>
          <w:rFonts w:cs="Times New Roman"/>
          <w:bCs/>
          <w:sz w:val="22"/>
          <w:szCs w:val="22"/>
        </w:rPr>
        <w:t xml:space="preserve"> mesure de l’avancement du projet. Cette base a surtout été mise en place afin d’avoir une prévisualisation du rendu final. Elle nous permet de travailler sur les différentes parties du projet tout en pouvant observer le résultat dans un contexte concret.</w:t>
      </w:r>
      <w:r w:rsidR="00B418EC">
        <w:rPr>
          <w:rFonts w:cs="Times New Roman"/>
          <w:bCs/>
          <w:sz w:val="22"/>
          <w:szCs w:val="22"/>
        </w:rPr>
        <w:t xml:space="preserve"> </w:t>
      </w:r>
      <w:r w:rsidR="00B418EC">
        <w:rPr>
          <w:rFonts w:cs="Times New Roman"/>
          <w:bCs/>
          <w:sz w:val="22"/>
          <w:szCs w:val="22"/>
        </w:rPr>
        <w:t>L'objectif principal étant de pouvoir réalisé</w:t>
      </w:r>
      <w:r w:rsidR="00B418EC">
        <w:rPr>
          <w:rFonts w:cs="Times New Roman"/>
          <w:bCs/>
          <w:sz w:val="22"/>
          <w:szCs w:val="22"/>
        </w:rPr>
        <w:t xml:space="preserve"> </w:t>
      </w:r>
      <w:r w:rsidR="00B418EC">
        <w:rPr>
          <w:rFonts w:cs="Times New Roman"/>
          <w:bCs/>
          <w:sz w:val="22"/>
          <w:szCs w:val="22"/>
        </w:rPr>
        <w:t xml:space="preserve">chacune des évolutions de </w:t>
      </w:r>
      <w:r w:rsidR="00B418EC">
        <w:rPr>
          <w:rFonts w:cs="Times New Roman"/>
          <w:bCs/>
          <w:sz w:val="22"/>
          <w:szCs w:val="22"/>
        </w:rPr>
        <w:t>manière totalement incrémentale</w:t>
      </w:r>
      <w:r w:rsidR="00B418EC">
        <w:rPr>
          <w:rFonts w:cs="Times New Roman"/>
          <w:bCs/>
          <w:sz w:val="22"/>
          <w:szCs w:val="22"/>
        </w:rPr>
        <w:t xml:space="preserve">. Une autre notion </w:t>
      </w:r>
      <w:r w:rsidR="00B418EC">
        <w:rPr>
          <w:rFonts w:cs="Times New Roman"/>
          <w:bCs/>
          <w:sz w:val="22"/>
          <w:szCs w:val="22"/>
        </w:rPr>
        <w:t>importante</w:t>
      </w:r>
      <w:r w:rsidR="00B418EC">
        <w:rPr>
          <w:rFonts w:cs="Times New Roman"/>
          <w:bCs/>
          <w:sz w:val="22"/>
          <w:szCs w:val="22"/>
        </w:rPr>
        <w:t xml:space="preserve"> est l'indépendance de chacune de ces parties qui doivent pouvoir être interchangeable</w:t>
      </w:r>
      <w:r w:rsidR="00B418EC">
        <w:rPr>
          <w:rFonts w:cs="Times New Roman"/>
          <w:bCs/>
          <w:sz w:val="22"/>
          <w:szCs w:val="22"/>
        </w:rPr>
        <w:t>s</w:t>
      </w:r>
      <w:r w:rsidR="00B418EC">
        <w:rPr>
          <w:rFonts w:cs="Times New Roman"/>
          <w:bCs/>
          <w:sz w:val="22"/>
          <w:szCs w:val="22"/>
        </w:rPr>
        <w:t xml:space="preserve">, surtout dans ce contexte </w:t>
      </w:r>
      <w:r w:rsidR="00B418EC">
        <w:rPr>
          <w:rFonts w:cs="Times New Roman"/>
          <w:bCs/>
          <w:sz w:val="22"/>
          <w:szCs w:val="22"/>
        </w:rPr>
        <w:lastRenderedPageBreak/>
        <w:t>d'</w:t>
      </w:r>
      <w:proofErr w:type="spellStart"/>
      <w:r w:rsidR="00B418EC">
        <w:rPr>
          <w:rFonts w:cs="Times New Roman"/>
          <w:bCs/>
          <w:sz w:val="22"/>
          <w:szCs w:val="22"/>
        </w:rPr>
        <w:t>incrémentalité</w:t>
      </w:r>
      <w:proofErr w:type="spellEnd"/>
      <w:r w:rsidR="00B418EC">
        <w:rPr>
          <w:rFonts w:cs="Times New Roman"/>
          <w:bCs/>
          <w:sz w:val="22"/>
          <w:szCs w:val="22"/>
        </w:rPr>
        <w:t>. Par exemple</w:t>
      </w:r>
      <w:r w:rsidR="00B418EC">
        <w:rPr>
          <w:rFonts w:cs="Times New Roman"/>
          <w:bCs/>
          <w:sz w:val="22"/>
          <w:szCs w:val="22"/>
        </w:rPr>
        <w:t>,</w:t>
      </w:r>
      <w:r w:rsidR="00B418EC">
        <w:rPr>
          <w:rFonts w:cs="Times New Roman"/>
          <w:bCs/>
          <w:sz w:val="22"/>
          <w:szCs w:val="22"/>
        </w:rPr>
        <w:t xml:space="preserve"> le SGBD doit pouvoir être remplacé par MySQL dans le cas où le serveur d'hébergement  n'autorise pas </w:t>
      </w:r>
      <w:proofErr w:type="spellStart"/>
      <w:r w:rsidR="00B418EC">
        <w:rPr>
          <w:rFonts w:cs="Times New Roman"/>
          <w:bCs/>
          <w:sz w:val="22"/>
          <w:szCs w:val="22"/>
        </w:rPr>
        <w:t>Postgresql</w:t>
      </w:r>
      <w:proofErr w:type="spellEnd"/>
      <w:r w:rsidR="00B418EC">
        <w:rPr>
          <w:rFonts w:cs="Times New Roman"/>
          <w:bCs/>
          <w:sz w:val="22"/>
          <w:szCs w:val="22"/>
        </w:rPr>
        <w:t>.</w:t>
      </w:r>
    </w:p>
    <w:p w:rsidR="00B6030F" w:rsidRDefault="00B6030F">
      <w:pPr>
        <w:pStyle w:val="Standard"/>
        <w:jc w:val="both"/>
        <w:rPr>
          <w:rFonts w:cs="Times New Roman"/>
          <w:bCs/>
          <w:sz w:val="22"/>
          <w:szCs w:val="22"/>
        </w:rPr>
      </w:pPr>
    </w:p>
    <w:p w:rsidR="00B6030F" w:rsidRDefault="00B6030F">
      <w:pPr>
        <w:pStyle w:val="Standard"/>
        <w:jc w:val="both"/>
        <w:rPr>
          <w:rFonts w:cs="Times New Roman"/>
          <w:bCs/>
          <w:sz w:val="22"/>
          <w:szCs w:val="22"/>
        </w:rPr>
      </w:pPr>
    </w:p>
    <w:p w:rsidR="00B6030F" w:rsidRDefault="001E5EE0">
      <w:pPr>
        <w:pStyle w:val="Titre3"/>
      </w:pPr>
      <w:r>
        <w:t>Gestion des blocs</w:t>
      </w:r>
    </w:p>
    <w:p w:rsidR="00B6030F" w:rsidRDefault="00B6030F">
      <w:pPr>
        <w:pStyle w:val="Standard"/>
        <w:jc w:val="both"/>
        <w:rPr>
          <w:rFonts w:cs="Times New Roman"/>
          <w:bCs/>
          <w:sz w:val="22"/>
          <w:szCs w:val="22"/>
        </w:rPr>
      </w:pPr>
    </w:p>
    <w:p w:rsidR="00B6030F" w:rsidRDefault="001E5EE0">
      <w:pPr>
        <w:pStyle w:val="Standard"/>
        <w:jc w:val="both"/>
      </w:pPr>
      <w:r>
        <w:rPr>
          <w:rFonts w:cs="Times New Roman"/>
          <w:bCs/>
          <w:sz w:val="22"/>
          <w:szCs w:val="22"/>
        </w:rPr>
        <w:t xml:space="preserve">Nous avons utilisé le tutoriel du site </w:t>
      </w:r>
      <w:proofErr w:type="spellStart"/>
      <w:r>
        <w:rPr>
          <w:rFonts w:cs="Times New Roman"/>
          <w:bCs/>
          <w:sz w:val="22"/>
          <w:szCs w:val="22"/>
        </w:rPr>
        <w:t>Blockly</w:t>
      </w:r>
      <w:proofErr w:type="spellEnd"/>
      <w:r>
        <w:rPr>
          <w:rFonts w:cs="Times New Roman"/>
          <w:bCs/>
          <w:sz w:val="22"/>
          <w:szCs w:val="22"/>
        </w:rPr>
        <w:t xml:space="preserve"> (lien du site : https://developers.google.com/blockly/guides/overview), </w:t>
      </w:r>
      <w:proofErr w:type="spellStart"/>
      <w:r>
        <w:rPr>
          <w:rFonts w:cs="Times New Roman"/>
          <w:bCs/>
          <w:sz w:val="22"/>
          <w:szCs w:val="22"/>
        </w:rPr>
        <w:t>JQuery</w:t>
      </w:r>
      <w:proofErr w:type="spellEnd"/>
      <w:r>
        <w:rPr>
          <w:rFonts w:cs="Times New Roman"/>
          <w:bCs/>
          <w:sz w:val="22"/>
          <w:szCs w:val="22"/>
        </w:rPr>
        <w:t xml:space="preserve"> (utilisé pour simplifier la gestion du DOM) et </w:t>
      </w:r>
      <w:proofErr w:type="spellStart"/>
      <w:r>
        <w:rPr>
          <w:rFonts w:cs="Times New Roman"/>
          <w:bCs/>
          <w:sz w:val="22"/>
          <w:szCs w:val="22"/>
        </w:rPr>
        <w:t>JQueryUI</w:t>
      </w:r>
      <w:proofErr w:type="spellEnd"/>
      <w:r>
        <w:rPr>
          <w:rFonts w:cs="Times New Roman"/>
          <w:bCs/>
          <w:sz w:val="22"/>
          <w:szCs w:val="22"/>
        </w:rPr>
        <w:t xml:space="preserve"> (utilisé ici principalement pour gérer les objets "</w:t>
      </w:r>
      <w:proofErr w:type="spellStart"/>
      <w:r>
        <w:rPr>
          <w:rFonts w:cs="Times New Roman"/>
          <w:bCs/>
          <w:sz w:val="22"/>
          <w:szCs w:val="22"/>
        </w:rPr>
        <w:t>dr</w:t>
      </w:r>
      <w:r>
        <w:rPr>
          <w:rFonts w:cs="Times New Roman"/>
          <w:bCs/>
          <w:sz w:val="22"/>
          <w:szCs w:val="22"/>
        </w:rPr>
        <w:t>aggable</w:t>
      </w:r>
      <w:proofErr w:type="spellEnd"/>
      <w:r>
        <w:rPr>
          <w:rFonts w:cs="Times New Roman"/>
          <w:bCs/>
          <w:sz w:val="22"/>
          <w:szCs w:val="22"/>
        </w:rPr>
        <w:t>").</w:t>
      </w:r>
    </w:p>
    <w:p w:rsidR="00B6030F" w:rsidRDefault="00B6030F">
      <w:pPr>
        <w:pStyle w:val="Standard"/>
        <w:jc w:val="both"/>
        <w:rPr>
          <w:rFonts w:cs="Times New Roman"/>
          <w:bCs/>
          <w:sz w:val="22"/>
          <w:szCs w:val="22"/>
        </w:rPr>
      </w:pPr>
    </w:p>
    <w:p w:rsidR="00B6030F" w:rsidRDefault="001E5EE0">
      <w:pPr>
        <w:pStyle w:val="Standard"/>
        <w:jc w:val="both"/>
        <w:rPr>
          <w:rFonts w:cs="Times New Roman"/>
          <w:bCs/>
          <w:sz w:val="22"/>
          <w:szCs w:val="22"/>
        </w:rPr>
      </w:pPr>
      <w:r>
        <w:rPr>
          <w:rFonts w:cs="Times New Roman"/>
          <w:bCs/>
          <w:sz w:val="22"/>
          <w:szCs w:val="22"/>
        </w:rPr>
        <w:t>Les blocks implémentés pour le moment sont :</w:t>
      </w:r>
    </w:p>
    <w:p w:rsidR="00B6030F" w:rsidRDefault="00B6030F">
      <w:pPr>
        <w:pStyle w:val="Standard"/>
        <w:jc w:val="both"/>
        <w:rPr>
          <w:rFonts w:cs="Times New Roman"/>
          <w:bCs/>
          <w:sz w:val="22"/>
          <w:szCs w:val="22"/>
        </w:rPr>
      </w:pPr>
    </w:p>
    <w:p w:rsidR="00B6030F" w:rsidRDefault="001E5EE0">
      <w:pPr>
        <w:pStyle w:val="Standard"/>
        <w:numPr>
          <w:ilvl w:val="0"/>
          <w:numId w:val="1"/>
        </w:numPr>
        <w:jc w:val="both"/>
      </w:pPr>
      <w:r>
        <w:rPr>
          <w:rFonts w:cs="Times New Roman"/>
          <w:bCs/>
          <w:sz w:val="22"/>
          <w:szCs w:val="22"/>
        </w:rPr>
        <w:t>le bloc de départ, permettant de gérer le lancement du "code" assemblé en blocs ;</w:t>
      </w:r>
    </w:p>
    <w:p w:rsidR="00B6030F" w:rsidRDefault="00B6030F">
      <w:pPr>
        <w:pStyle w:val="Standard"/>
        <w:ind w:left="720"/>
        <w:jc w:val="both"/>
        <w:rPr>
          <w:rFonts w:cs="Times New Roman"/>
          <w:bCs/>
          <w:sz w:val="22"/>
          <w:szCs w:val="22"/>
        </w:rPr>
      </w:pPr>
    </w:p>
    <w:p w:rsidR="00B6030F" w:rsidRDefault="001E5EE0">
      <w:pPr>
        <w:pStyle w:val="Standard"/>
        <w:numPr>
          <w:ilvl w:val="0"/>
          <w:numId w:val="1"/>
        </w:numPr>
        <w:jc w:val="both"/>
      </w:pPr>
      <w:r>
        <w:rPr>
          <w:rFonts w:cs="Times New Roman"/>
          <w:bCs/>
          <w:sz w:val="22"/>
          <w:szCs w:val="22"/>
        </w:rPr>
        <w:t>le bloc de texte, affichant une boite de dialogue à l’écran ;</w:t>
      </w:r>
    </w:p>
    <w:p w:rsidR="00B6030F" w:rsidRDefault="00B6030F">
      <w:pPr>
        <w:pStyle w:val="Paragraphedeliste"/>
        <w:rPr>
          <w:rFonts w:cs="Times New Roman"/>
          <w:bCs/>
          <w:sz w:val="22"/>
          <w:szCs w:val="22"/>
        </w:rPr>
      </w:pPr>
    </w:p>
    <w:p w:rsidR="00B6030F" w:rsidRDefault="001E5EE0">
      <w:pPr>
        <w:pStyle w:val="Standard"/>
        <w:numPr>
          <w:ilvl w:val="0"/>
          <w:numId w:val="1"/>
        </w:numPr>
        <w:jc w:val="both"/>
      </w:pPr>
      <w:r>
        <w:rPr>
          <w:rFonts w:cs="Times New Roman"/>
          <w:bCs/>
          <w:sz w:val="22"/>
          <w:szCs w:val="22"/>
        </w:rPr>
        <w:t>les blocs de translations gauche et droite, pour dép</w:t>
      </w:r>
      <w:r>
        <w:rPr>
          <w:rFonts w:cs="Times New Roman"/>
          <w:bCs/>
          <w:sz w:val="22"/>
          <w:szCs w:val="22"/>
        </w:rPr>
        <w:t>lacer d’un "pas" un objet dans la scène.</w:t>
      </w:r>
    </w:p>
    <w:p w:rsidR="00B6030F" w:rsidRDefault="00B6030F">
      <w:pPr>
        <w:pStyle w:val="Standard"/>
        <w:jc w:val="both"/>
        <w:rPr>
          <w:rFonts w:cs="Times New Roman"/>
          <w:bCs/>
          <w:sz w:val="22"/>
          <w:szCs w:val="22"/>
        </w:rPr>
      </w:pPr>
    </w:p>
    <w:p w:rsidR="00B6030F" w:rsidRDefault="001E5EE0">
      <w:pPr>
        <w:pStyle w:val="Standard"/>
        <w:jc w:val="both"/>
        <w:rPr>
          <w:rFonts w:cs="Times New Roman"/>
          <w:bCs/>
          <w:sz w:val="22"/>
          <w:szCs w:val="22"/>
        </w:rPr>
      </w:pPr>
      <w:r>
        <w:rPr>
          <w:rFonts w:cs="Times New Roman"/>
          <w:bCs/>
          <w:sz w:val="22"/>
          <w:szCs w:val="22"/>
        </w:rPr>
        <w:t>Un menu « bac à sable » a été créé pour le test des blocs. Le rendu est encore simpliste, mais sera bien entendu amené à être amélioré par la suite.</w:t>
      </w:r>
    </w:p>
    <w:p w:rsidR="004C178F" w:rsidRDefault="004C178F">
      <w:pPr>
        <w:pStyle w:val="Standard"/>
        <w:jc w:val="both"/>
        <w:rPr>
          <w:rFonts w:cs="Times New Roman"/>
          <w:bCs/>
          <w:sz w:val="22"/>
          <w:szCs w:val="22"/>
        </w:rPr>
      </w:pPr>
    </w:p>
    <w:p w:rsidR="004C178F" w:rsidRDefault="004C178F" w:rsidP="004C178F">
      <w:pPr>
        <w:pStyle w:val="Standard"/>
        <w:jc w:val="both"/>
        <w:rPr>
          <w:rFonts w:cs="Times New Roman"/>
          <w:bCs/>
          <w:sz w:val="22"/>
          <w:szCs w:val="22"/>
        </w:rPr>
      </w:pPr>
      <w:r>
        <w:rPr>
          <w:rFonts w:cs="Times New Roman"/>
          <w:bCs/>
          <w:sz w:val="22"/>
          <w:szCs w:val="22"/>
        </w:rPr>
        <w:t xml:space="preserve">Un grand avantage d'utiliser </w:t>
      </w:r>
      <w:proofErr w:type="spellStart"/>
      <w:r>
        <w:rPr>
          <w:rFonts w:cs="Times New Roman"/>
          <w:bCs/>
          <w:sz w:val="22"/>
          <w:szCs w:val="22"/>
        </w:rPr>
        <w:t>Blockly</w:t>
      </w:r>
      <w:proofErr w:type="spellEnd"/>
      <w:r>
        <w:rPr>
          <w:rFonts w:cs="Times New Roman"/>
          <w:bCs/>
          <w:sz w:val="22"/>
          <w:szCs w:val="22"/>
        </w:rPr>
        <w:t xml:space="preserve"> pour l'implémentation est la documentation officielle qui s'avère être de bonne qualité et compréhensible sans avoir à rechercher un grand nombre de détails techniques ou d'explications touffues et co</w:t>
      </w:r>
      <w:r>
        <w:rPr>
          <w:rFonts w:cs="Times New Roman"/>
          <w:bCs/>
          <w:sz w:val="22"/>
          <w:szCs w:val="22"/>
        </w:rPr>
        <w:t>mplexes. La génération des bloc</w:t>
      </w:r>
      <w:r>
        <w:rPr>
          <w:rFonts w:cs="Times New Roman"/>
          <w:bCs/>
          <w:sz w:val="22"/>
          <w:szCs w:val="22"/>
        </w:rPr>
        <w:t xml:space="preserve">s personnalisés est faite grâce au site </w:t>
      </w:r>
      <w:proofErr w:type="spellStart"/>
      <w:r>
        <w:rPr>
          <w:rFonts w:cs="Times New Roman"/>
          <w:bCs/>
          <w:sz w:val="22"/>
          <w:szCs w:val="22"/>
        </w:rPr>
        <w:t>blockly</w:t>
      </w:r>
      <w:proofErr w:type="spellEnd"/>
      <w:r>
        <w:rPr>
          <w:rFonts w:cs="Times New Roman"/>
          <w:bCs/>
          <w:sz w:val="22"/>
          <w:szCs w:val="22"/>
        </w:rPr>
        <w:t xml:space="preserve"> </w:t>
      </w:r>
      <w:proofErr w:type="spellStart"/>
      <w:r>
        <w:rPr>
          <w:rFonts w:cs="Times New Roman"/>
          <w:bCs/>
          <w:sz w:val="22"/>
          <w:szCs w:val="22"/>
        </w:rPr>
        <w:t>developper</w:t>
      </w:r>
      <w:proofErr w:type="spellEnd"/>
      <w:r>
        <w:rPr>
          <w:rFonts w:cs="Times New Roman"/>
          <w:bCs/>
          <w:sz w:val="22"/>
          <w:szCs w:val="22"/>
        </w:rPr>
        <w:t xml:space="preserve"> </w:t>
      </w:r>
      <w:proofErr w:type="spellStart"/>
      <w:r>
        <w:rPr>
          <w:rFonts w:cs="Times New Roman"/>
          <w:bCs/>
          <w:sz w:val="22"/>
          <w:szCs w:val="22"/>
        </w:rPr>
        <w:t>tools</w:t>
      </w:r>
      <w:proofErr w:type="spellEnd"/>
      <w:r>
        <w:rPr>
          <w:rFonts w:cs="Times New Roman"/>
          <w:bCs/>
          <w:sz w:val="22"/>
          <w:szCs w:val="22"/>
        </w:rPr>
        <w:t xml:space="preserve"> (</w:t>
      </w:r>
      <w:hyperlink r:id="rId8" w:history="1">
        <w:r>
          <w:rPr>
            <w:rFonts w:cs="Times New Roman"/>
            <w:bCs/>
            <w:sz w:val="22"/>
            <w:szCs w:val="22"/>
          </w:rPr>
          <w:t>https://blockly-demo.appspot.com/static/demos/blockfactory/index.html</w:t>
        </w:r>
      </w:hyperlink>
      <w:r>
        <w:rPr>
          <w:rFonts w:cs="Times New Roman"/>
          <w:bCs/>
          <w:sz w:val="22"/>
          <w:szCs w:val="22"/>
        </w:rPr>
        <w:t>) qui s'avère bien pratique par son côté</w:t>
      </w:r>
      <w:r>
        <w:rPr>
          <w:rFonts w:cs="Times New Roman"/>
          <w:bCs/>
          <w:sz w:val="22"/>
          <w:szCs w:val="22"/>
        </w:rPr>
        <w:t xml:space="preserve"> plus visuelle et compréhensible qu'une génération à l'aide de fichier</w:t>
      </w:r>
      <w:r>
        <w:rPr>
          <w:rFonts w:cs="Times New Roman"/>
          <w:bCs/>
          <w:sz w:val="22"/>
          <w:szCs w:val="22"/>
        </w:rPr>
        <w:t>s</w:t>
      </w:r>
      <w:r>
        <w:rPr>
          <w:rFonts w:cs="Times New Roman"/>
          <w:bCs/>
          <w:sz w:val="22"/>
          <w:szCs w:val="22"/>
        </w:rPr>
        <w:t xml:space="preserve"> XML ou </w:t>
      </w:r>
      <w:proofErr w:type="spellStart"/>
      <w:r>
        <w:rPr>
          <w:rFonts w:cs="Times New Roman"/>
          <w:bCs/>
          <w:sz w:val="22"/>
          <w:szCs w:val="22"/>
        </w:rPr>
        <w:t>Javascript</w:t>
      </w:r>
      <w:proofErr w:type="spellEnd"/>
      <w:r>
        <w:rPr>
          <w:rFonts w:cs="Times New Roman"/>
          <w:bCs/>
          <w:sz w:val="22"/>
          <w:szCs w:val="22"/>
        </w:rPr>
        <w:t>,</w:t>
      </w:r>
      <w:r>
        <w:rPr>
          <w:rFonts w:cs="Times New Roman"/>
          <w:bCs/>
          <w:sz w:val="22"/>
          <w:szCs w:val="22"/>
        </w:rPr>
        <w:t xml:space="preserve"> </w:t>
      </w:r>
      <w:r>
        <w:rPr>
          <w:rFonts w:cs="Times New Roman"/>
          <w:bCs/>
          <w:sz w:val="22"/>
          <w:szCs w:val="22"/>
        </w:rPr>
        <w:t>devenant souvent très</w:t>
      </w:r>
      <w:r>
        <w:rPr>
          <w:rFonts w:cs="Times New Roman"/>
          <w:bCs/>
          <w:sz w:val="22"/>
          <w:szCs w:val="22"/>
        </w:rPr>
        <w:t xml:space="preserve"> vite illisible</w:t>
      </w:r>
      <w:r>
        <w:rPr>
          <w:rFonts w:cs="Times New Roman"/>
          <w:bCs/>
          <w:sz w:val="22"/>
          <w:szCs w:val="22"/>
        </w:rPr>
        <w:t>s</w:t>
      </w:r>
      <w:r>
        <w:rPr>
          <w:rFonts w:cs="Times New Roman"/>
          <w:bCs/>
          <w:sz w:val="22"/>
          <w:szCs w:val="22"/>
        </w:rPr>
        <w:t>.</w:t>
      </w:r>
    </w:p>
    <w:p w:rsidR="004C178F" w:rsidRDefault="004C178F" w:rsidP="004C178F">
      <w:pPr>
        <w:pStyle w:val="Standard"/>
        <w:jc w:val="both"/>
        <w:rPr>
          <w:rFonts w:cs="Times New Roman"/>
          <w:bCs/>
          <w:sz w:val="22"/>
          <w:szCs w:val="22"/>
        </w:rPr>
      </w:pPr>
    </w:p>
    <w:p w:rsidR="004C178F" w:rsidRDefault="004C178F" w:rsidP="004C178F">
      <w:pPr>
        <w:pStyle w:val="Standard"/>
        <w:jc w:val="both"/>
        <w:rPr>
          <w:rFonts w:cs="Times New Roman"/>
          <w:bCs/>
          <w:sz w:val="22"/>
          <w:szCs w:val="22"/>
        </w:rPr>
      </w:pPr>
      <w:proofErr w:type="spellStart"/>
      <w:r>
        <w:rPr>
          <w:rFonts w:cs="Times New Roman"/>
          <w:bCs/>
          <w:sz w:val="22"/>
          <w:szCs w:val="22"/>
        </w:rPr>
        <w:t>JQueryUI</w:t>
      </w:r>
      <w:proofErr w:type="spellEnd"/>
      <w:r>
        <w:rPr>
          <w:rFonts w:cs="Times New Roman"/>
          <w:bCs/>
          <w:sz w:val="22"/>
          <w:szCs w:val="22"/>
        </w:rPr>
        <w:t xml:space="preserve"> permet de gérer les animations qui peuvent être utilisées au sein de l'espace de travail. Pour l'instant seul les fonctionnalités liées au drag &amp; dr</w:t>
      </w:r>
      <w:r>
        <w:rPr>
          <w:rFonts w:cs="Times New Roman"/>
          <w:bCs/>
          <w:sz w:val="22"/>
          <w:szCs w:val="22"/>
        </w:rPr>
        <w:t>op et</w:t>
      </w:r>
      <w:r>
        <w:rPr>
          <w:rFonts w:cs="Times New Roman"/>
          <w:bCs/>
          <w:sz w:val="22"/>
          <w:szCs w:val="22"/>
        </w:rPr>
        <w:t xml:space="preserve"> </w:t>
      </w:r>
      <w:r>
        <w:rPr>
          <w:rFonts w:cs="Times New Roman"/>
          <w:bCs/>
          <w:sz w:val="22"/>
          <w:szCs w:val="22"/>
        </w:rPr>
        <w:t>aux</w:t>
      </w:r>
      <w:r>
        <w:rPr>
          <w:rFonts w:cs="Times New Roman"/>
          <w:bCs/>
          <w:sz w:val="22"/>
          <w:szCs w:val="22"/>
        </w:rPr>
        <w:t xml:space="preserve"> déplacement</w:t>
      </w:r>
      <w:r>
        <w:rPr>
          <w:rFonts w:cs="Times New Roman"/>
          <w:bCs/>
          <w:sz w:val="22"/>
          <w:szCs w:val="22"/>
        </w:rPr>
        <w:t>s</w:t>
      </w:r>
      <w:r>
        <w:rPr>
          <w:rFonts w:cs="Times New Roman"/>
          <w:bCs/>
          <w:sz w:val="22"/>
          <w:szCs w:val="22"/>
        </w:rPr>
        <w:t xml:space="preserve"> sont utilisées</w:t>
      </w:r>
      <w:r>
        <w:rPr>
          <w:rFonts w:cs="Times New Roman"/>
          <w:bCs/>
          <w:sz w:val="22"/>
          <w:szCs w:val="22"/>
        </w:rPr>
        <w:t>,</w:t>
      </w:r>
      <w:r>
        <w:rPr>
          <w:rFonts w:cs="Times New Roman"/>
          <w:bCs/>
          <w:sz w:val="22"/>
          <w:szCs w:val="22"/>
        </w:rPr>
        <w:t xml:space="preserve"> mais la rotation sera basé</w:t>
      </w:r>
      <w:r>
        <w:rPr>
          <w:rFonts w:cs="Times New Roman"/>
          <w:bCs/>
          <w:sz w:val="22"/>
          <w:szCs w:val="22"/>
        </w:rPr>
        <w:t>e</w:t>
      </w:r>
      <w:r>
        <w:rPr>
          <w:rFonts w:cs="Times New Roman"/>
          <w:bCs/>
          <w:sz w:val="22"/>
          <w:szCs w:val="22"/>
        </w:rPr>
        <w:t xml:space="preserve"> dessus. Une étude plus poussée de la documentation nous permettra peut-être de trouver de nouveaux cas d'utilisation par la suite.</w:t>
      </w:r>
    </w:p>
    <w:p w:rsidR="004C178F" w:rsidRDefault="004C178F">
      <w:pPr>
        <w:pStyle w:val="Standard"/>
        <w:jc w:val="both"/>
      </w:pPr>
    </w:p>
    <w:p w:rsidR="00B6030F" w:rsidRDefault="00B6030F">
      <w:pPr>
        <w:pStyle w:val="Standard"/>
        <w:jc w:val="both"/>
        <w:rPr>
          <w:rFonts w:cs="Times New Roman"/>
          <w:bCs/>
          <w:sz w:val="22"/>
          <w:szCs w:val="22"/>
        </w:rPr>
      </w:pPr>
    </w:p>
    <w:p w:rsidR="00B6030F" w:rsidRDefault="001E5EE0">
      <w:pPr>
        <w:pStyle w:val="Titre3"/>
      </w:pPr>
      <w:r>
        <w:t>Création des exercices</w:t>
      </w:r>
    </w:p>
    <w:p w:rsidR="00B6030F" w:rsidRDefault="00B6030F">
      <w:pPr>
        <w:pStyle w:val="Standard"/>
        <w:jc w:val="both"/>
        <w:rPr>
          <w:rFonts w:cs="Times New Roman"/>
          <w:bCs/>
          <w:sz w:val="22"/>
          <w:szCs w:val="22"/>
        </w:rPr>
      </w:pPr>
    </w:p>
    <w:p w:rsidR="00B6030F" w:rsidRDefault="001E5EE0">
      <w:pPr>
        <w:pStyle w:val="Standard"/>
        <w:jc w:val="both"/>
      </w:pPr>
      <w:r>
        <w:rPr>
          <w:rFonts w:cs="Times New Roman"/>
          <w:bCs/>
          <w:sz w:val="22"/>
          <w:szCs w:val="22"/>
        </w:rPr>
        <w:t>Des maquettes ont été réalisées pour cha</w:t>
      </w:r>
      <w:r>
        <w:rPr>
          <w:rFonts w:cs="Times New Roman"/>
          <w:bCs/>
          <w:sz w:val="22"/>
          <w:szCs w:val="22"/>
        </w:rPr>
        <w:t>que exercice. Ce sont des maquettes conceptuelles, comprenant le contenu des exercices ; le design pourra donc encore évoluer durant la suite du projet. Chaque bloc possède trois exercices dédiés :</w:t>
      </w:r>
    </w:p>
    <w:p w:rsidR="00B6030F" w:rsidRDefault="00B6030F">
      <w:pPr>
        <w:pStyle w:val="Standard"/>
        <w:jc w:val="both"/>
        <w:rPr>
          <w:rFonts w:cs="Times New Roman"/>
          <w:bCs/>
          <w:sz w:val="22"/>
          <w:szCs w:val="22"/>
        </w:rPr>
      </w:pPr>
    </w:p>
    <w:p w:rsidR="00B6030F" w:rsidRDefault="001E5EE0">
      <w:pPr>
        <w:pStyle w:val="Standard"/>
        <w:numPr>
          <w:ilvl w:val="0"/>
          <w:numId w:val="1"/>
        </w:numPr>
        <w:jc w:val="both"/>
      </w:pPr>
      <w:r>
        <w:rPr>
          <w:rFonts w:cs="Times New Roman"/>
          <w:bCs/>
          <w:sz w:val="22"/>
          <w:szCs w:val="22"/>
        </w:rPr>
        <w:t>le premier est toujours un tutoriel simple, utilisant uni</w:t>
      </w:r>
      <w:r>
        <w:rPr>
          <w:rFonts w:cs="Times New Roman"/>
          <w:bCs/>
          <w:sz w:val="22"/>
          <w:szCs w:val="22"/>
        </w:rPr>
        <w:t>quement (dans la mesure du possible) le nouveau bloc, et possèdera un texte explicatif sur le rôle et l’utilisation de cette fonctionnalité ;</w:t>
      </w:r>
    </w:p>
    <w:p w:rsidR="00B6030F" w:rsidRDefault="00B6030F">
      <w:pPr>
        <w:pStyle w:val="Standard"/>
        <w:ind w:left="720"/>
        <w:jc w:val="both"/>
        <w:rPr>
          <w:rFonts w:cs="Times New Roman"/>
          <w:bCs/>
          <w:sz w:val="22"/>
          <w:szCs w:val="22"/>
        </w:rPr>
      </w:pPr>
    </w:p>
    <w:p w:rsidR="00B6030F" w:rsidRDefault="001E5EE0">
      <w:pPr>
        <w:pStyle w:val="Standard"/>
        <w:numPr>
          <w:ilvl w:val="0"/>
          <w:numId w:val="1"/>
        </w:numPr>
        <w:jc w:val="both"/>
      </w:pPr>
      <w:r>
        <w:rPr>
          <w:rFonts w:cs="Times New Roman"/>
          <w:bCs/>
          <w:sz w:val="22"/>
          <w:szCs w:val="22"/>
        </w:rPr>
        <w:t>le second est un exercice simple, permettant d’utiliser ce nouveau bloc dans un contexte concret, avec un ou plus</w:t>
      </w:r>
      <w:r>
        <w:rPr>
          <w:rFonts w:cs="Times New Roman"/>
          <w:bCs/>
          <w:sz w:val="22"/>
          <w:szCs w:val="22"/>
        </w:rPr>
        <w:t>ieurs autres blocs vus précédemment ;</w:t>
      </w:r>
    </w:p>
    <w:p w:rsidR="00B6030F" w:rsidRDefault="00B6030F">
      <w:pPr>
        <w:pStyle w:val="Paragraphedeliste"/>
        <w:rPr>
          <w:rFonts w:cs="Times New Roman"/>
          <w:bCs/>
          <w:sz w:val="22"/>
          <w:szCs w:val="22"/>
        </w:rPr>
      </w:pPr>
    </w:p>
    <w:p w:rsidR="00B6030F" w:rsidRDefault="001E5EE0">
      <w:pPr>
        <w:pStyle w:val="Standard"/>
        <w:numPr>
          <w:ilvl w:val="0"/>
          <w:numId w:val="1"/>
        </w:numPr>
        <w:jc w:val="both"/>
      </w:pPr>
      <w:r>
        <w:rPr>
          <w:rFonts w:cs="Times New Roman"/>
          <w:bCs/>
          <w:sz w:val="22"/>
          <w:szCs w:val="22"/>
        </w:rPr>
        <w:t>le troisième est dernier exercice sera un exercice « avancé », toujours adapté aux enfants, mais permettant de voir si l’utilisateur a vraiment compris les enjeux de cette fonctionnalité avant de passer à la suivante.</w:t>
      </w:r>
    </w:p>
    <w:p w:rsidR="00B6030F" w:rsidRDefault="00B6030F">
      <w:pPr>
        <w:pStyle w:val="Standard"/>
        <w:jc w:val="both"/>
        <w:rPr>
          <w:rFonts w:cs="Times New Roman"/>
          <w:bCs/>
          <w:sz w:val="22"/>
          <w:szCs w:val="22"/>
        </w:rPr>
      </w:pPr>
    </w:p>
    <w:p w:rsidR="00467329" w:rsidRDefault="001E5EE0" w:rsidP="00467329">
      <w:pPr>
        <w:pStyle w:val="Standard"/>
        <w:jc w:val="both"/>
        <w:rPr>
          <w:rFonts w:cs="Times New Roman"/>
          <w:bCs/>
          <w:sz w:val="22"/>
          <w:szCs w:val="22"/>
        </w:rPr>
      </w:pPr>
      <w:r>
        <w:rPr>
          <w:rFonts w:cs="Times New Roman"/>
          <w:bCs/>
          <w:sz w:val="22"/>
          <w:szCs w:val="22"/>
        </w:rPr>
        <w:t>Ces maquettes sont disponibles dans les annexes, à la fin de ce document.</w:t>
      </w:r>
      <w:r w:rsidR="00467329">
        <w:rPr>
          <w:rFonts w:cs="Times New Roman"/>
          <w:bCs/>
          <w:sz w:val="22"/>
          <w:szCs w:val="22"/>
        </w:rPr>
        <w:br w:type="page"/>
      </w:r>
    </w:p>
    <w:p w:rsidR="00B6030F" w:rsidRDefault="00B6030F">
      <w:pPr>
        <w:pStyle w:val="Standard"/>
        <w:jc w:val="both"/>
        <w:rPr>
          <w:rFonts w:cs="Times New Roman"/>
          <w:bCs/>
          <w:sz w:val="22"/>
          <w:szCs w:val="22"/>
        </w:rPr>
      </w:pPr>
    </w:p>
    <w:p w:rsidR="00B6030F" w:rsidRDefault="001E5EE0">
      <w:pPr>
        <w:pStyle w:val="Titre1"/>
      </w:pPr>
      <w:r>
        <w:t>D</w:t>
      </w:r>
      <w:r>
        <w:t>ifficultés rencontrés</w:t>
      </w:r>
    </w:p>
    <w:p w:rsidR="00B6030F" w:rsidRDefault="00B6030F"/>
    <w:p w:rsidR="00B6030F" w:rsidRDefault="001E5EE0">
      <w:pPr>
        <w:pStyle w:val="Standard"/>
        <w:jc w:val="both"/>
        <w:rPr>
          <w:rFonts w:cs="Times New Roman"/>
          <w:sz w:val="22"/>
          <w:szCs w:val="22"/>
        </w:rPr>
      </w:pPr>
      <w:r>
        <w:rPr>
          <w:rFonts w:cs="Times New Roman"/>
          <w:sz w:val="22"/>
          <w:szCs w:val="22"/>
        </w:rPr>
        <w:t xml:space="preserve"> </w:t>
      </w:r>
    </w:p>
    <w:p w:rsidR="004C178F" w:rsidRDefault="001E5EE0" w:rsidP="004C178F">
      <w:pPr>
        <w:pStyle w:val="Standard"/>
        <w:jc w:val="both"/>
        <w:rPr>
          <w:rFonts w:cs="Times New Roman"/>
          <w:sz w:val="22"/>
          <w:szCs w:val="22"/>
        </w:rPr>
      </w:pPr>
      <w:r>
        <w:rPr>
          <w:rFonts w:cs="Times New Roman"/>
          <w:sz w:val="22"/>
          <w:szCs w:val="22"/>
        </w:rPr>
        <w:t xml:space="preserve">La première difficulté que nous avons rencontrée a été de trouver, choisir et apprendre à utiliser les outils pour la réalisation du projet. En effet, </w:t>
      </w:r>
      <w:r>
        <w:rPr>
          <w:rFonts w:cs="Times New Roman"/>
          <w:sz w:val="22"/>
          <w:szCs w:val="22"/>
        </w:rPr>
        <w:t xml:space="preserve">il a été nécessaire de se renseigner sur de nombreuses bibliothèques et de nombreux </w:t>
      </w:r>
      <w:proofErr w:type="spellStart"/>
      <w:r>
        <w:rPr>
          <w:rFonts w:cs="Times New Roman"/>
          <w:sz w:val="22"/>
          <w:szCs w:val="22"/>
        </w:rPr>
        <w:t>frameworks</w:t>
      </w:r>
      <w:proofErr w:type="spellEnd"/>
      <w:r>
        <w:rPr>
          <w:rFonts w:cs="Times New Roman"/>
          <w:sz w:val="22"/>
          <w:szCs w:val="22"/>
        </w:rPr>
        <w:t xml:space="preserve"> afin de déterminer lesquels seraient les plus propices à l'utilisation que nous voulons en faire, mais il a également été très long d'apprendre toutes ces nouvea</w:t>
      </w:r>
      <w:r>
        <w:rPr>
          <w:rFonts w:cs="Times New Roman"/>
          <w:sz w:val="22"/>
          <w:szCs w:val="22"/>
        </w:rPr>
        <w:t>utés en recherchant des cours en lignes et autres tutoriels. L'erreur que nous avons faite à ce moment-là a été de voir trop grand en prenant les techniques les plus adaptées sans calculer le temps d'apprentissage. En prenant quelque chose de moins perform</w:t>
      </w:r>
      <w:r>
        <w:rPr>
          <w:rFonts w:cs="Times New Roman"/>
          <w:sz w:val="22"/>
          <w:szCs w:val="22"/>
        </w:rPr>
        <w:t>ant, mais que nous connaissions déjà, nous aurions pu économiser un temps précieux.</w:t>
      </w:r>
    </w:p>
    <w:p w:rsidR="004C178F" w:rsidRDefault="004C178F">
      <w:pPr>
        <w:pStyle w:val="Standard"/>
        <w:jc w:val="both"/>
      </w:pPr>
      <w:r>
        <w:rPr>
          <w:rFonts w:cs="Times New Roman"/>
          <w:sz w:val="22"/>
          <w:szCs w:val="22"/>
        </w:rPr>
        <w:t xml:space="preserve">D'un point de vue de la gestion de projet, un problème fut de ne pas repérer cette difficulté et ainsi de pouvoir mettre toutes les personnes sur un pied d'égalité </w:t>
      </w:r>
      <w:r>
        <w:rPr>
          <w:rFonts w:cs="Times New Roman"/>
          <w:sz w:val="22"/>
          <w:szCs w:val="22"/>
        </w:rPr>
        <w:t xml:space="preserve">au niveau de ces technologies </w:t>
      </w:r>
      <w:r>
        <w:rPr>
          <w:rFonts w:cs="Times New Roman"/>
          <w:sz w:val="22"/>
          <w:szCs w:val="22"/>
        </w:rPr>
        <w:t>en organisant des séances de mises à niveau réunissant tous les membres du groupe.</w:t>
      </w:r>
    </w:p>
    <w:p w:rsidR="00B6030F" w:rsidRDefault="00B6030F">
      <w:pPr>
        <w:pStyle w:val="Standard"/>
        <w:jc w:val="both"/>
        <w:rPr>
          <w:rFonts w:cs="Times New Roman"/>
          <w:sz w:val="22"/>
          <w:szCs w:val="22"/>
        </w:rPr>
      </w:pPr>
    </w:p>
    <w:p w:rsidR="00B6030F" w:rsidRDefault="001E5EE0">
      <w:pPr>
        <w:pStyle w:val="Standard"/>
        <w:jc w:val="both"/>
      </w:pPr>
      <w:r>
        <w:rPr>
          <w:rFonts w:cs="Times New Roman"/>
          <w:sz w:val="22"/>
          <w:szCs w:val="22"/>
        </w:rPr>
        <w:t xml:space="preserve">La seconde difficulté rencontrée et certainement la plus dure à surmonter fut l’intégration de blocs. Bien que rajouter un bloc sur une page </w:t>
      </w:r>
      <w:proofErr w:type="gramStart"/>
      <w:r>
        <w:rPr>
          <w:rFonts w:cs="Times New Roman"/>
          <w:sz w:val="22"/>
          <w:szCs w:val="22"/>
        </w:rPr>
        <w:t>a</w:t>
      </w:r>
      <w:proofErr w:type="gramEnd"/>
      <w:r>
        <w:rPr>
          <w:rFonts w:cs="Times New Roman"/>
          <w:sz w:val="22"/>
          <w:szCs w:val="22"/>
        </w:rPr>
        <w:t xml:space="preserve"> été relativement rapide, grâ</w:t>
      </w:r>
      <w:r>
        <w:rPr>
          <w:rFonts w:cs="Times New Roman"/>
          <w:sz w:val="22"/>
          <w:szCs w:val="22"/>
        </w:rPr>
        <w:t xml:space="preserve">ce au tutoriel en ligne très bien rédigé de </w:t>
      </w:r>
      <w:proofErr w:type="spellStart"/>
      <w:r>
        <w:rPr>
          <w:rFonts w:cs="Times New Roman"/>
          <w:sz w:val="22"/>
          <w:szCs w:val="22"/>
        </w:rPr>
        <w:t>Blockly</w:t>
      </w:r>
      <w:proofErr w:type="spellEnd"/>
      <w:r>
        <w:rPr>
          <w:rFonts w:cs="Times New Roman"/>
          <w:sz w:val="22"/>
          <w:szCs w:val="22"/>
        </w:rPr>
        <w:t>, il est bien plus complexe de configurer son fonctionnement. Un certain nombre de nouveaux bugs sont apparus à chaque modification du c</w:t>
      </w:r>
      <w:r w:rsidR="004C178F">
        <w:rPr>
          <w:rFonts w:cs="Times New Roman"/>
          <w:sz w:val="22"/>
          <w:szCs w:val="22"/>
        </w:rPr>
        <w:t>ode gérant l’exécution des bloc</w:t>
      </w:r>
      <w:r>
        <w:rPr>
          <w:rFonts w:cs="Times New Roman"/>
          <w:sz w:val="22"/>
          <w:szCs w:val="22"/>
        </w:rPr>
        <w:t xml:space="preserve">s. Seuls la patience et les nombreux </w:t>
      </w:r>
      <w:r>
        <w:rPr>
          <w:rFonts w:cs="Times New Roman"/>
          <w:sz w:val="22"/>
          <w:szCs w:val="22"/>
        </w:rPr>
        <w:t>tests nous ont permis d’avancer sur cette partie (que nous sommes toujours en train d’étudier en profondeur).</w:t>
      </w:r>
    </w:p>
    <w:p w:rsidR="00B6030F" w:rsidRDefault="00B6030F">
      <w:pPr>
        <w:pStyle w:val="Standard"/>
        <w:jc w:val="both"/>
        <w:rPr>
          <w:rFonts w:cs="Times New Roman"/>
          <w:sz w:val="22"/>
          <w:szCs w:val="22"/>
        </w:rPr>
      </w:pPr>
    </w:p>
    <w:p w:rsidR="00B6030F" w:rsidRDefault="001E5EE0">
      <w:pPr>
        <w:pStyle w:val="Standard"/>
        <w:jc w:val="both"/>
      </w:pPr>
      <w:r>
        <w:rPr>
          <w:rFonts w:cs="Times New Roman"/>
          <w:sz w:val="22"/>
          <w:szCs w:val="22"/>
        </w:rPr>
        <w:t>Sur la création des exercices dédiés, la plus grosse difficulté a été d'adapter le contenu à un enfant de 5 à 7 ans. Après plusieurs recherches i</w:t>
      </w:r>
      <w:r>
        <w:rPr>
          <w:rFonts w:cs="Times New Roman"/>
          <w:sz w:val="22"/>
          <w:szCs w:val="22"/>
        </w:rPr>
        <w:t>nfructueuses nous avons opté pour un changement d’approche. Après avoir rédigé quelques maquettes de formats différents, l'avancement s'est finalement fait plus sur le visuel que sur le fond. Nous n'arrivions pas à transmettre parfaitement ce que nous voul</w:t>
      </w:r>
      <w:r>
        <w:rPr>
          <w:rFonts w:cs="Times New Roman"/>
          <w:sz w:val="22"/>
          <w:szCs w:val="22"/>
        </w:rPr>
        <w:t xml:space="preserve">ions avec de simples images et des phrases courtes et compréhensible pour un utilisateur de l’âge visé. C'est pourquoi au final nous nous sommes tournés vers </w:t>
      </w:r>
      <w:r w:rsidR="004C178F">
        <w:rPr>
          <w:rFonts w:cs="Times New Roman"/>
          <w:sz w:val="22"/>
          <w:szCs w:val="22"/>
        </w:rPr>
        <w:t>la réalisation d’</w:t>
      </w:r>
      <w:r>
        <w:rPr>
          <w:rFonts w:cs="Times New Roman"/>
          <w:sz w:val="22"/>
          <w:szCs w:val="22"/>
        </w:rPr>
        <w:t xml:space="preserve">un logiciel où </w:t>
      </w:r>
      <w:r>
        <w:rPr>
          <w:rFonts w:cs="Times New Roman"/>
          <w:sz w:val="22"/>
          <w:szCs w:val="22"/>
        </w:rPr>
        <w:t xml:space="preserve">l'enfant sera accompagné d'un adulte. Les exercices </w:t>
      </w:r>
      <w:r>
        <w:rPr>
          <w:rFonts w:cs="Times New Roman"/>
          <w:sz w:val="22"/>
          <w:szCs w:val="22"/>
        </w:rPr>
        <w:t>restent faciles d'accès, mais l</w:t>
      </w:r>
      <w:r>
        <w:rPr>
          <w:rFonts w:cs="Times New Roman"/>
          <w:sz w:val="22"/>
          <w:szCs w:val="22"/>
        </w:rPr>
        <w:t xml:space="preserve">es mots et </w:t>
      </w:r>
      <w:r w:rsidR="002F5DF5">
        <w:rPr>
          <w:rFonts w:cs="Times New Roman"/>
          <w:sz w:val="22"/>
          <w:szCs w:val="22"/>
        </w:rPr>
        <w:t xml:space="preserve">les </w:t>
      </w:r>
      <w:r>
        <w:rPr>
          <w:rFonts w:cs="Times New Roman"/>
          <w:sz w:val="22"/>
          <w:szCs w:val="22"/>
        </w:rPr>
        <w:t>éventuelles démonstrations du parent accompagnateur permettront de ne pas surcharger les énoncés d'explications que l'enfant seul ne comprendra de toute façon pas.</w:t>
      </w:r>
    </w:p>
    <w:p w:rsidR="00B6030F" w:rsidRDefault="00B6030F">
      <w:pPr>
        <w:pStyle w:val="Standard"/>
        <w:jc w:val="both"/>
        <w:rPr>
          <w:rFonts w:cs="Times New Roman"/>
          <w:sz w:val="22"/>
          <w:szCs w:val="22"/>
        </w:rPr>
      </w:pPr>
    </w:p>
    <w:p w:rsidR="002F5DF5" w:rsidRDefault="001E5EE0" w:rsidP="002F5DF5">
      <w:pPr>
        <w:pStyle w:val="Standard"/>
        <w:jc w:val="both"/>
      </w:pPr>
      <w:r>
        <w:rPr>
          <w:rFonts w:cs="Times New Roman"/>
          <w:sz w:val="22"/>
          <w:szCs w:val="22"/>
        </w:rPr>
        <w:t>Pour terminer, nous nous sommes fait surprendre par la contrainte temporelle, qu</w:t>
      </w:r>
      <w:r>
        <w:rPr>
          <w:rFonts w:cs="Times New Roman"/>
          <w:sz w:val="22"/>
          <w:szCs w:val="22"/>
        </w:rPr>
        <w:t>i fut beaucoup plus forte que nous le pensions, suite aux autres travaux que nous avions à réaliser au parallèle. Ce manquement nous a fait prendre un certain retard sur la fin du semestre, c’est pourquoi nous avons décidé de revoir à la baisse notre plann</w:t>
      </w:r>
      <w:r>
        <w:rPr>
          <w:rFonts w:cs="Times New Roman"/>
          <w:sz w:val="22"/>
          <w:szCs w:val="22"/>
        </w:rPr>
        <w:t>ing originel.</w:t>
      </w:r>
      <w:r w:rsidR="002F5DF5">
        <w:rPr>
          <w:rFonts w:cs="Times New Roman"/>
          <w:sz w:val="22"/>
          <w:szCs w:val="22"/>
        </w:rPr>
        <w:t xml:space="preserve"> </w:t>
      </w:r>
      <w:r w:rsidR="002F5DF5">
        <w:rPr>
          <w:rFonts w:cs="Times New Roman"/>
          <w:sz w:val="22"/>
          <w:szCs w:val="22"/>
        </w:rPr>
        <w:t>Cette contrainte temporelle a également affecté la gestion de projet en ne permettant pas une réunion hebdomadaire facile à configurer</w:t>
      </w:r>
      <w:r w:rsidR="002F5DF5">
        <w:rPr>
          <w:rFonts w:cs="Times New Roman"/>
          <w:sz w:val="22"/>
          <w:szCs w:val="22"/>
        </w:rPr>
        <w:t>.</w:t>
      </w:r>
      <w:r w:rsidR="002F5DF5">
        <w:rPr>
          <w:rFonts w:cs="Times New Roman"/>
          <w:sz w:val="22"/>
          <w:szCs w:val="22"/>
        </w:rPr>
        <w:t xml:space="preserve"> Au fil des semaines</w:t>
      </w:r>
      <w:r w:rsidR="002F5DF5">
        <w:rPr>
          <w:rFonts w:cs="Times New Roman"/>
          <w:sz w:val="22"/>
          <w:szCs w:val="22"/>
        </w:rPr>
        <w:t>,</w:t>
      </w:r>
      <w:r w:rsidR="002F5DF5">
        <w:rPr>
          <w:rFonts w:cs="Times New Roman"/>
          <w:sz w:val="22"/>
          <w:szCs w:val="22"/>
        </w:rPr>
        <w:t xml:space="preserve"> ces réunions se sont souvent retrouvé</w:t>
      </w:r>
      <w:r w:rsidR="002F5DF5">
        <w:rPr>
          <w:rFonts w:cs="Times New Roman"/>
          <w:sz w:val="22"/>
          <w:szCs w:val="22"/>
        </w:rPr>
        <w:t>e</w:t>
      </w:r>
      <w:r w:rsidR="002F5DF5">
        <w:rPr>
          <w:rFonts w:cs="Times New Roman"/>
          <w:sz w:val="22"/>
          <w:szCs w:val="22"/>
        </w:rPr>
        <w:t>s à être faites autour d'un café durant une pause entre deux cours ou durant la pause de midi. Un accent particulier sera donc apporté sur ce plan</w:t>
      </w:r>
      <w:r w:rsidR="002F5DF5">
        <w:rPr>
          <w:rFonts w:cs="Times New Roman"/>
          <w:sz w:val="22"/>
          <w:szCs w:val="22"/>
        </w:rPr>
        <w:t xml:space="preserve"> pour la suite des événements,</w:t>
      </w:r>
      <w:r w:rsidR="002F5DF5">
        <w:rPr>
          <w:rFonts w:cs="Times New Roman"/>
          <w:sz w:val="22"/>
          <w:szCs w:val="22"/>
        </w:rPr>
        <w:t xml:space="preserve"> afin de pouvoir préparer les réunions et </w:t>
      </w:r>
      <w:r w:rsidR="002F5DF5">
        <w:rPr>
          <w:rFonts w:cs="Times New Roman"/>
          <w:sz w:val="22"/>
          <w:szCs w:val="22"/>
        </w:rPr>
        <w:t xml:space="preserve">de </w:t>
      </w:r>
      <w:r w:rsidR="002F5DF5">
        <w:rPr>
          <w:rFonts w:cs="Times New Roman"/>
          <w:sz w:val="22"/>
          <w:szCs w:val="22"/>
        </w:rPr>
        <w:t>pouvoir coordonner l'avancement de manière plus efficace.</w:t>
      </w:r>
    </w:p>
    <w:p w:rsidR="00B6030F" w:rsidRDefault="00B6030F">
      <w:pPr>
        <w:pStyle w:val="Standard"/>
        <w:jc w:val="both"/>
        <w:rPr>
          <w:rFonts w:cs="Times New Roman"/>
          <w:sz w:val="22"/>
          <w:szCs w:val="22"/>
        </w:rPr>
      </w:pPr>
    </w:p>
    <w:p w:rsidR="00B6030F" w:rsidRDefault="001E5EE0">
      <w:pPr>
        <w:rPr>
          <w:rFonts w:cs="Times New Roman"/>
          <w:sz w:val="22"/>
          <w:szCs w:val="22"/>
        </w:rPr>
      </w:pPr>
      <w:r>
        <w:br w:type="page"/>
      </w:r>
    </w:p>
    <w:p w:rsidR="00B6030F" w:rsidRDefault="00B6030F">
      <w:pPr>
        <w:pStyle w:val="Standard"/>
        <w:jc w:val="both"/>
        <w:rPr>
          <w:rFonts w:cs="Times New Roman"/>
          <w:sz w:val="22"/>
          <w:szCs w:val="22"/>
        </w:rPr>
      </w:pPr>
    </w:p>
    <w:p w:rsidR="00B6030F" w:rsidRDefault="001E5EE0">
      <w:pPr>
        <w:pStyle w:val="Titre1"/>
      </w:pPr>
      <w:r>
        <w:t>Prévisions pour le semestre suivant</w:t>
      </w:r>
    </w:p>
    <w:p w:rsidR="00B6030F" w:rsidRDefault="00B6030F"/>
    <w:p w:rsidR="00B6030F" w:rsidRDefault="001E5EE0">
      <w:pPr>
        <w:pStyle w:val="Standard"/>
        <w:jc w:val="both"/>
        <w:rPr>
          <w:rFonts w:cs="Times New Roman"/>
          <w:bCs/>
          <w:sz w:val="22"/>
          <w:szCs w:val="22"/>
        </w:rPr>
      </w:pPr>
      <w:r>
        <w:rPr>
          <w:rFonts w:cs="Times New Roman"/>
          <w:bCs/>
          <w:sz w:val="22"/>
          <w:szCs w:val="22"/>
        </w:rPr>
        <w:t xml:space="preserve"> </w:t>
      </w:r>
    </w:p>
    <w:p w:rsidR="00B6030F" w:rsidRDefault="001E5EE0">
      <w:pPr>
        <w:pStyle w:val="Standard"/>
        <w:jc w:val="both"/>
        <w:rPr>
          <w:rFonts w:cs="Times New Roman"/>
          <w:bCs/>
          <w:sz w:val="22"/>
          <w:szCs w:val="22"/>
        </w:rPr>
      </w:pPr>
      <w:r>
        <w:rPr>
          <w:rFonts w:cs="Times New Roman"/>
          <w:bCs/>
          <w:sz w:val="22"/>
          <w:szCs w:val="22"/>
        </w:rPr>
        <w:t>Suite aux difficultés d’avancement du semestre qui vient de passer, nous avons cette fois-ci tenté de mettre en place un planning réalisable.</w:t>
      </w:r>
    </w:p>
    <w:p w:rsidR="00B6030F" w:rsidRDefault="00B6030F">
      <w:pPr>
        <w:pStyle w:val="Standard"/>
        <w:jc w:val="both"/>
        <w:rPr>
          <w:rFonts w:cs="Times New Roman"/>
          <w:bCs/>
          <w:sz w:val="22"/>
          <w:szCs w:val="22"/>
        </w:rPr>
      </w:pPr>
    </w:p>
    <w:p w:rsidR="00B6030F" w:rsidRDefault="001E5EE0">
      <w:pPr>
        <w:pStyle w:val="Standard"/>
        <w:jc w:val="both"/>
        <w:rPr>
          <w:rFonts w:cs="Times New Roman"/>
          <w:bCs/>
          <w:sz w:val="22"/>
          <w:szCs w:val="22"/>
        </w:rPr>
      </w:pPr>
      <w:r>
        <w:rPr>
          <w:rFonts w:cs="Times New Roman"/>
          <w:bCs/>
          <w:sz w:val="22"/>
          <w:szCs w:val="22"/>
        </w:rPr>
        <w:t>Il est toutefois possible que ce planning évolue au fur e</w:t>
      </w:r>
      <w:r>
        <w:rPr>
          <w:rFonts w:cs="Times New Roman"/>
          <w:bCs/>
          <w:sz w:val="22"/>
          <w:szCs w:val="22"/>
        </w:rPr>
        <w:t>t à mesure de l’avancement du projet.</w:t>
      </w:r>
    </w:p>
    <w:p w:rsidR="00B6030F" w:rsidRDefault="00B6030F">
      <w:pPr>
        <w:pStyle w:val="Standard"/>
        <w:jc w:val="both"/>
        <w:rPr>
          <w:rFonts w:cs="Times New Roman"/>
          <w:bCs/>
          <w:sz w:val="22"/>
          <w:szCs w:val="22"/>
        </w:rPr>
      </w:pPr>
    </w:p>
    <w:tbl>
      <w:tblPr>
        <w:tblStyle w:val="Grilledutableau"/>
        <w:tblW w:w="9628" w:type="dxa"/>
        <w:tblLook w:val="04A0" w:firstRow="1" w:lastRow="0" w:firstColumn="1" w:lastColumn="0" w:noHBand="0" w:noVBand="1"/>
      </w:tblPr>
      <w:tblGrid>
        <w:gridCol w:w="4815"/>
        <w:gridCol w:w="4813"/>
      </w:tblGrid>
      <w:tr w:rsidR="00B6030F">
        <w:tc>
          <w:tcPr>
            <w:tcW w:w="4814" w:type="dxa"/>
            <w:shd w:val="clear" w:color="auto" w:fill="auto"/>
            <w:tcMar>
              <w:left w:w="108" w:type="dxa"/>
            </w:tcMar>
          </w:tcPr>
          <w:p w:rsidR="00B6030F" w:rsidRDefault="001E5EE0">
            <w:pPr>
              <w:pStyle w:val="Standard"/>
              <w:jc w:val="both"/>
              <w:rPr>
                <w:rFonts w:cs="Times New Roman"/>
                <w:bCs/>
                <w:sz w:val="22"/>
                <w:szCs w:val="22"/>
              </w:rPr>
            </w:pPr>
            <w:r>
              <w:rPr>
                <w:rFonts w:cs="Times New Roman"/>
                <w:bCs/>
                <w:sz w:val="22"/>
                <w:szCs w:val="22"/>
              </w:rPr>
              <w:t>Janvier</w:t>
            </w:r>
          </w:p>
          <w:p w:rsidR="00B6030F" w:rsidRDefault="00B6030F">
            <w:pPr>
              <w:pStyle w:val="Standard"/>
              <w:jc w:val="both"/>
              <w:rPr>
                <w:rFonts w:cs="Times New Roman"/>
                <w:bCs/>
                <w:sz w:val="22"/>
                <w:szCs w:val="22"/>
              </w:rPr>
            </w:pPr>
          </w:p>
        </w:tc>
        <w:tc>
          <w:tcPr>
            <w:tcW w:w="4813" w:type="dxa"/>
            <w:shd w:val="clear" w:color="auto" w:fill="auto"/>
            <w:tcMar>
              <w:left w:w="108" w:type="dxa"/>
            </w:tcMar>
          </w:tcPr>
          <w:p w:rsidR="00B6030F" w:rsidRDefault="001E5EE0">
            <w:pPr>
              <w:pStyle w:val="Standard"/>
              <w:jc w:val="both"/>
            </w:pPr>
            <w:r>
              <w:rPr>
                <w:rFonts w:cs="Times New Roman"/>
                <w:bCs/>
                <w:sz w:val="22"/>
                <w:szCs w:val="22"/>
              </w:rPr>
              <w:t>Fin de l’implémentation des blocs de base</w:t>
            </w:r>
          </w:p>
          <w:p w:rsidR="00B6030F" w:rsidRDefault="001E5EE0">
            <w:pPr>
              <w:pStyle w:val="Standard"/>
              <w:jc w:val="both"/>
            </w:pPr>
            <w:r>
              <w:rPr>
                <w:rFonts w:cs="Times New Roman"/>
                <w:bCs/>
                <w:sz w:val="22"/>
                <w:szCs w:val="22"/>
              </w:rPr>
              <w:t>&amp; Réalisation d’une partie des exercices dédiés</w:t>
            </w:r>
          </w:p>
        </w:tc>
      </w:tr>
      <w:tr w:rsidR="00B6030F">
        <w:tc>
          <w:tcPr>
            <w:tcW w:w="4814" w:type="dxa"/>
            <w:shd w:val="clear" w:color="auto" w:fill="auto"/>
            <w:tcMar>
              <w:left w:w="108" w:type="dxa"/>
            </w:tcMar>
          </w:tcPr>
          <w:p w:rsidR="00B6030F" w:rsidRDefault="001E5EE0">
            <w:pPr>
              <w:pStyle w:val="Standard"/>
              <w:jc w:val="both"/>
              <w:rPr>
                <w:rFonts w:cs="Times New Roman"/>
                <w:bCs/>
                <w:sz w:val="22"/>
                <w:szCs w:val="22"/>
              </w:rPr>
            </w:pPr>
            <w:r>
              <w:rPr>
                <w:rFonts w:cs="Times New Roman"/>
                <w:bCs/>
                <w:sz w:val="22"/>
                <w:szCs w:val="22"/>
              </w:rPr>
              <w:t>Février</w:t>
            </w:r>
          </w:p>
        </w:tc>
        <w:tc>
          <w:tcPr>
            <w:tcW w:w="4813" w:type="dxa"/>
            <w:shd w:val="clear" w:color="auto" w:fill="auto"/>
            <w:tcMar>
              <w:left w:w="108" w:type="dxa"/>
            </w:tcMar>
          </w:tcPr>
          <w:p w:rsidR="00B6030F" w:rsidRDefault="001E5EE0">
            <w:pPr>
              <w:pStyle w:val="Standard"/>
              <w:jc w:val="both"/>
            </w:pPr>
            <w:r>
              <w:rPr>
                <w:rFonts w:cs="Times New Roman"/>
                <w:bCs/>
                <w:sz w:val="22"/>
                <w:szCs w:val="22"/>
              </w:rPr>
              <w:t>Débogage des fonctionnalités de base, pour continuer sur une un projet stable</w:t>
            </w:r>
          </w:p>
          <w:p w:rsidR="00B6030F" w:rsidRDefault="001E5EE0">
            <w:pPr>
              <w:pStyle w:val="Standard"/>
              <w:jc w:val="both"/>
            </w:pPr>
            <w:r>
              <w:rPr>
                <w:rFonts w:cs="Times New Roman"/>
                <w:bCs/>
                <w:sz w:val="22"/>
                <w:szCs w:val="22"/>
              </w:rPr>
              <w:t xml:space="preserve">&amp; Suite de l’intégration des </w:t>
            </w:r>
            <w:r>
              <w:rPr>
                <w:rFonts w:cs="Times New Roman"/>
                <w:bCs/>
                <w:sz w:val="22"/>
                <w:szCs w:val="22"/>
              </w:rPr>
              <w:t>exercices dédiés</w:t>
            </w:r>
          </w:p>
        </w:tc>
      </w:tr>
      <w:tr w:rsidR="00B6030F">
        <w:tc>
          <w:tcPr>
            <w:tcW w:w="4814" w:type="dxa"/>
            <w:shd w:val="clear" w:color="auto" w:fill="auto"/>
            <w:tcMar>
              <w:left w:w="108" w:type="dxa"/>
            </w:tcMar>
          </w:tcPr>
          <w:p w:rsidR="00B6030F" w:rsidRDefault="001E5EE0">
            <w:pPr>
              <w:pStyle w:val="Standard"/>
              <w:jc w:val="both"/>
              <w:rPr>
                <w:rFonts w:cs="Times New Roman"/>
                <w:bCs/>
                <w:sz w:val="22"/>
                <w:szCs w:val="22"/>
              </w:rPr>
            </w:pPr>
            <w:r>
              <w:rPr>
                <w:rFonts w:cs="Times New Roman"/>
                <w:bCs/>
                <w:sz w:val="22"/>
                <w:szCs w:val="22"/>
              </w:rPr>
              <w:t>Mars</w:t>
            </w:r>
          </w:p>
        </w:tc>
        <w:tc>
          <w:tcPr>
            <w:tcW w:w="4813" w:type="dxa"/>
            <w:shd w:val="clear" w:color="auto" w:fill="auto"/>
            <w:tcMar>
              <w:left w:w="108" w:type="dxa"/>
            </w:tcMar>
          </w:tcPr>
          <w:p w:rsidR="00B6030F" w:rsidRDefault="001E5EE0">
            <w:pPr>
              <w:pStyle w:val="Standard"/>
              <w:jc w:val="both"/>
            </w:pPr>
            <w:r>
              <w:rPr>
                <w:rFonts w:cs="Times New Roman"/>
                <w:bCs/>
                <w:sz w:val="22"/>
                <w:szCs w:val="22"/>
              </w:rPr>
              <w:t>Sauvegarde de l’état d’un projet et reprise en cours de projet</w:t>
            </w:r>
          </w:p>
          <w:p w:rsidR="00B6030F" w:rsidRDefault="001E5EE0">
            <w:pPr>
              <w:pStyle w:val="Standard"/>
              <w:jc w:val="both"/>
              <w:rPr>
                <w:rFonts w:cs="Times New Roman"/>
                <w:bCs/>
                <w:sz w:val="22"/>
                <w:szCs w:val="22"/>
              </w:rPr>
            </w:pPr>
            <w:r>
              <w:rPr>
                <w:rFonts w:cs="Times New Roman"/>
                <w:bCs/>
                <w:sz w:val="22"/>
                <w:szCs w:val="22"/>
              </w:rPr>
              <w:t xml:space="preserve">&amp; Recherches sur l’utilisation </w:t>
            </w:r>
            <w:r w:rsidR="00467329">
              <w:rPr>
                <w:rFonts w:cs="Times New Roman"/>
                <w:bCs/>
                <w:sz w:val="22"/>
                <w:szCs w:val="22"/>
              </w:rPr>
              <w:t xml:space="preserve">du micro et de la webcam pour les </w:t>
            </w:r>
            <w:r>
              <w:rPr>
                <w:rFonts w:cs="Times New Roman"/>
                <w:bCs/>
                <w:sz w:val="22"/>
                <w:szCs w:val="22"/>
              </w:rPr>
              <w:t>intégrer à des exercices</w:t>
            </w:r>
          </w:p>
          <w:p w:rsidR="00B6030F" w:rsidRDefault="001E5EE0">
            <w:pPr>
              <w:pStyle w:val="Standard"/>
              <w:jc w:val="both"/>
            </w:pPr>
            <w:r>
              <w:rPr>
                <w:rFonts w:cs="Times New Roman"/>
                <w:bCs/>
                <w:sz w:val="22"/>
                <w:szCs w:val="22"/>
              </w:rPr>
              <w:t>(ou au moins en proposer l’utilisation dans le bac à sable)</w:t>
            </w:r>
          </w:p>
        </w:tc>
      </w:tr>
      <w:tr w:rsidR="00B6030F">
        <w:tc>
          <w:tcPr>
            <w:tcW w:w="4814" w:type="dxa"/>
            <w:shd w:val="clear" w:color="auto" w:fill="auto"/>
            <w:tcMar>
              <w:left w:w="108" w:type="dxa"/>
            </w:tcMar>
          </w:tcPr>
          <w:p w:rsidR="00B6030F" w:rsidRDefault="001E5EE0">
            <w:pPr>
              <w:pStyle w:val="Standard"/>
              <w:jc w:val="both"/>
              <w:rPr>
                <w:rFonts w:cs="Times New Roman"/>
                <w:bCs/>
                <w:sz w:val="22"/>
                <w:szCs w:val="22"/>
              </w:rPr>
            </w:pPr>
            <w:r>
              <w:rPr>
                <w:rFonts w:cs="Times New Roman"/>
                <w:bCs/>
                <w:sz w:val="22"/>
                <w:szCs w:val="22"/>
              </w:rPr>
              <w:t>Avril</w:t>
            </w:r>
          </w:p>
        </w:tc>
        <w:tc>
          <w:tcPr>
            <w:tcW w:w="4813" w:type="dxa"/>
            <w:shd w:val="clear" w:color="auto" w:fill="auto"/>
            <w:tcMar>
              <w:left w:w="108" w:type="dxa"/>
            </w:tcMar>
          </w:tcPr>
          <w:p w:rsidR="00B6030F" w:rsidRDefault="001E5EE0">
            <w:pPr>
              <w:pStyle w:val="Standard"/>
              <w:jc w:val="both"/>
            </w:pPr>
            <w:r>
              <w:rPr>
                <w:rFonts w:cs="Times New Roman"/>
                <w:bCs/>
                <w:sz w:val="22"/>
                <w:szCs w:val="22"/>
              </w:rPr>
              <w:t>Continuation de</w:t>
            </w:r>
            <w:r>
              <w:rPr>
                <w:rFonts w:cs="Times New Roman"/>
                <w:bCs/>
                <w:sz w:val="22"/>
                <w:szCs w:val="22"/>
              </w:rPr>
              <w:t xml:space="preserve"> la sauvegarde et reprise de l’état d’un projet</w:t>
            </w:r>
          </w:p>
          <w:p w:rsidR="00B6030F" w:rsidRDefault="001E5EE0">
            <w:pPr>
              <w:pStyle w:val="Standard"/>
              <w:jc w:val="both"/>
            </w:pPr>
            <w:r>
              <w:rPr>
                <w:rFonts w:cs="Times New Roman"/>
                <w:bCs/>
                <w:sz w:val="22"/>
                <w:szCs w:val="22"/>
              </w:rPr>
              <w:t>&amp; Implémentation des utilisations du micro et de la webcam</w:t>
            </w:r>
          </w:p>
        </w:tc>
      </w:tr>
      <w:tr w:rsidR="00B6030F" w:rsidRPr="00264D85">
        <w:tc>
          <w:tcPr>
            <w:tcW w:w="4814" w:type="dxa"/>
            <w:shd w:val="clear" w:color="auto" w:fill="auto"/>
            <w:tcMar>
              <w:left w:w="108" w:type="dxa"/>
            </w:tcMar>
          </w:tcPr>
          <w:p w:rsidR="00B6030F" w:rsidRPr="00264D85" w:rsidRDefault="001E5EE0">
            <w:pPr>
              <w:pStyle w:val="Standard"/>
              <w:jc w:val="both"/>
              <w:rPr>
                <w:rFonts w:cs="Times New Roman"/>
                <w:bCs/>
                <w:sz w:val="22"/>
                <w:szCs w:val="22"/>
              </w:rPr>
            </w:pPr>
            <w:r w:rsidRPr="00264D85">
              <w:rPr>
                <w:rFonts w:cs="Times New Roman"/>
                <w:bCs/>
                <w:sz w:val="22"/>
                <w:szCs w:val="22"/>
              </w:rPr>
              <w:t>Mai</w:t>
            </w:r>
          </w:p>
        </w:tc>
        <w:tc>
          <w:tcPr>
            <w:tcW w:w="4813" w:type="dxa"/>
            <w:shd w:val="clear" w:color="auto" w:fill="auto"/>
            <w:tcMar>
              <w:left w:w="108" w:type="dxa"/>
            </w:tcMar>
          </w:tcPr>
          <w:p w:rsidR="00B6030F" w:rsidRPr="00264D85" w:rsidRDefault="001E5EE0">
            <w:pPr>
              <w:pStyle w:val="Standard"/>
              <w:jc w:val="both"/>
              <w:rPr>
                <w:rFonts w:cs="Times New Roman"/>
                <w:bCs/>
                <w:sz w:val="22"/>
                <w:szCs w:val="22"/>
              </w:rPr>
            </w:pPr>
            <w:r w:rsidRPr="00264D85">
              <w:rPr>
                <w:rFonts w:cs="Times New Roman"/>
                <w:bCs/>
                <w:sz w:val="22"/>
                <w:szCs w:val="22"/>
              </w:rPr>
              <w:t>Finalisation du projet</w:t>
            </w:r>
          </w:p>
          <w:p w:rsidR="00B6030F" w:rsidRPr="00264D85" w:rsidRDefault="001E5EE0">
            <w:pPr>
              <w:pStyle w:val="Standard"/>
              <w:jc w:val="both"/>
              <w:rPr>
                <w:sz w:val="22"/>
                <w:szCs w:val="22"/>
              </w:rPr>
            </w:pPr>
            <w:r w:rsidRPr="00264D85">
              <w:rPr>
                <w:rFonts w:cs="Times New Roman"/>
                <w:bCs/>
                <w:sz w:val="22"/>
                <w:szCs w:val="22"/>
              </w:rPr>
              <w:t>(débogage, amélioration du design et de l’ergonomie si possible)</w:t>
            </w:r>
          </w:p>
          <w:p w:rsidR="00B6030F" w:rsidRPr="00264D85" w:rsidRDefault="001E5EE0">
            <w:pPr>
              <w:pStyle w:val="Standard"/>
              <w:jc w:val="both"/>
              <w:rPr>
                <w:sz w:val="22"/>
                <w:szCs w:val="22"/>
              </w:rPr>
            </w:pPr>
            <w:r w:rsidRPr="00264D85">
              <w:rPr>
                <w:rFonts w:cs="Times New Roman"/>
                <w:bCs/>
                <w:sz w:val="22"/>
                <w:szCs w:val="22"/>
              </w:rPr>
              <w:t>&amp; Rédaction du rapport et préparation de la présentation</w:t>
            </w:r>
          </w:p>
        </w:tc>
      </w:tr>
    </w:tbl>
    <w:p w:rsidR="00B6030F" w:rsidRPr="00264D85" w:rsidRDefault="00B6030F">
      <w:pPr>
        <w:pStyle w:val="Standard"/>
        <w:jc w:val="both"/>
        <w:rPr>
          <w:sz w:val="22"/>
          <w:szCs w:val="22"/>
        </w:rPr>
      </w:pPr>
    </w:p>
    <w:p w:rsidR="005364F4" w:rsidRPr="00264D85" w:rsidRDefault="00467329">
      <w:pPr>
        <w:pStyle w:val="Standard"/>
        <w:jc w:val="both"/>
        <w:rPr>
          <w:sz w:val="22"/>
          <w:szCs w:val="22"/>
        </w:rPr>
      </w:pPr>
      <w:r w:rsidRPr="00264D85">
        <w:rPr>
          <w:sz w:val="22"/>
          <w:szCs w:val="22"/>
        </w:rPr>
        <w:t>Comme annoncé plus haut, nous allons cette fois-ci mettre tout en œuvre pour pouvoir organiser régulièrement (de préférence de façon hebdomadaire) des réunions dans un contexte propice au travail. Ces réunions vont nous permettre de restructurer nos travaux et d’imposer un rythme régulier aux membres du groupe. Elles permettront également de détecter de façon plus rapide et efficace d’éventuels problèmes.</w:t>
      </w:r>
    </w:p>
    <w:p w:rsidR="005364F4" w:rsidRPr="00264D85" w:rsidRDefault="005364F4">
      <w:pPr>
        <w:suppressAutoHyphens w:val="0"/>
        <w:textAlignment w:val="auto"/>
        <w:rPr>
          <w:sz w:val="22"/>
          <w:szCs w:val="22"/>
        </w:rPr>
      </w:pPr>
      <w:r w:rsidRPr="00264D85">
        <w:rPr>
          <w:sz w:val="22"/>
          <w:szCs w:val="22"/>
        </w:rPr>
        <w:br w:type="page"/>
      </w:r>
    </w:p>
    <w:p w:rsidR="00467329" w:rsidRDefault="005364F4" w:rsidP="005364F4">
      <w:pPr>
        <w:pStyle w:val="Titre1"/>
      </w:pPr>
      <w:r>
        <w:lastRenderedPageBreak/>
        <w:t>Annexes</w:t>
      </w:r>
    </w:p>
    <w:p w:rsidR="00264D85" w:rsidRPr="00264D85" w:rsidRDefault="00264D85" w:rsidP="00264D85"/>
    <w:p w:rsidR="005364F4" w:rsidRDefault="005364F4" w:rsidP="005364F4"/>
    <w:p w:rsidR="005364F4" w:rsidRPr="00264D85" w:rsidRDefault="005364F4" w:rsidP="005364F4">
      <w:pPr>
        <w:rPr>
          <w:sz w:val="22"/>
          <w:szCs w:val="22"/>
        </w:rPr>
      </w:pPr>
      <w:r w:rsidRPr="00264D85">
        <w:rPr>
          <w:sz w:val="22"/>
          <w:szCs w:val="22"/>
        </w:rPr>
        <w:t>Nous rappelons que ces maquettes sont d’ordre conceptuel. Le design</w:t>
      </w:r>
      <w:r w:rsidR="00264D85" w:rsidRPr="00264D85">
        <w:rPr>
          <w:sz w:val="22"/>
          <w:szCs w:val="22"/>
        </w:rPr>
        <w:t xml:space="preserve"> et l’ergonomie</w:t>
      </w:r>
      <w:r w:rsidRPr="00264D85">
        <w:rPr>
          <w:sz w:val="22"/>
          <w:szCs w:val="22"/>
        </w:rPr>
        <w:t xml:space="preserve"> n</w:t>
      </w:r>
      <w:r w:rsidR="00264D85" w:rsidRPr="00264D85">
        <w:rPr>
          <w:sz w:val="22"/>
          <w:szCs w:val="22"/>
        </w:rPr>
        <w:t>e sont</w:t>
      </w:r>
      <w:r w:rsidRPr="00264D85">
        <w:rPr>
          <w:sz w:val="22"/>
          <w:szCs w:val="22"/>
        </w:rPr>
        <w:t xml:space="preserve"> pas définitif</w:t>
      </w:r>
      <w:r w:rsidR="00264D85" w:rsidRPr="00264D85">
        <w:rPr>
          <w:sz w:val="22"/>
          <w:szCs w:val="22"/>
        </w:rPr>
        <w:t>s et évolueront au fur et à mesure de l’avancement du projet.</w:t>
      </w:r>
    </w:p>
    <w:p w:rsidR="00264D85" w:rsidRDefault="00264D85" w:rsidP="005364F4"/>
    <w:p w:rsidR="005364F4" w:rsidRDefault="005364F4" w:rsidP="005364F4"/>
    <w:p w:rsidR="00264D85" w:rsidRPr="00264D85" w:rsidRDefault="005364F4" w:rsidP="00264D85">
      <w:pPr>
        <w:pStyle w:val="Titre3"/>
      </w:pPr>
      <w:r>
        <w:t>Exercice</w:t>
      </w:r>
      <w:r w:rsidR="00264D85">
        <w:t>s</w:t>
      </w:r>
      <w:r>
        <w:t xml:space="preserve"> </w:t>
      </w:r>
      <w:r w:rsidR="00264D85">
        <w:t>de prise en main du site</w:t>
      </w:r>
    </w:p>
    <w:p w:rsidR="00264D85" w:rsidRDefault="00264D85" w:rsidP="00264D85"/>
    <w:p w:rsidR="006B57C1" w:rsidRDefault="006B57C1" w:rsidP="00264D85"/>
    <w:p w:rsidR="006B57C1" w:rsidRPr="006B57C1" w:rsidRDefault="006B57C1" w:rsidP="006B57C1">
      <w:pPr>
        <w:pStyle w:val="Titre3"/>
        <w:rPr>
          <w:sz w:val="22"/>
          <w:szCs w:val="22"/>
        </w:rPr>
      </w:pPr>
      <w:r w:rsidRPr="006B57C1">
        <w:rPr>
          <w:sz w:val="22"/>
          <w:szCs w:val="22"/>
        </w:rPr>
        <w:t>Hello World !</w:t>
      </w:r>
    </w:p>
    <w:p w:rsidR="006B57C1" w:rsidRPr="006B57C1" w:rsidRDefault="006B57C1" w:rsidP="006B57C1"/>
    <w:p w:rsidR="00264D85" w:rsidRDefault="00264D85" w:rsidP="00264D85">
      <w:pPr>
        <w:rPr>
          <w:sz w:val="22"/>
          <w:szCs w:val="22"/>
        </w:rPr>
      </w:pPr>
      <w:r w:rsidRPr="00264D85">
        <w:rPr>
          <w:sz w:val="22"/>
          <w:szCs w:val="22"/>
        </w:rPr>
        <w:t>L</w:t>
      </w:r>
      <w:r>
        <w:rPr>
          <w:sz w:val="22"/>
          <w:szCs w:val="22"/>
        </w:rPr>
        <w:t>’introduction à ce premier exercice sera faite à l’aide de textes stylisés apparaissant au moment opportun, dans le but de guider avec précision le nouvel utilisateur.</w:t>
      </w:r>
      <w:r w:rsidR="006B57C1">
        <w:rPr>
          <w:sz w:val="22"/>
          <w:szCs w:val="22"/>
        </w:rPr>
        <w:t xml:space="preserve"> On montre à l’utilisateur l’utilisation d’un simple bloc d’affichage.</w:t>
      </w:r>
    </w:p>
    <w:p w:rsidR="006B57C1" w:rsidRDefault="006B57C1" w:rsidP="00264D85">
      <w:pPr>
        <w:rPr>
          <w:sz w:val="22"/>
          <w:szCs w:val="22"/>
        </w:rPr>
      </w:pPr>
    </w:p>
    <w:p w:rsidR="00264D85" w:rsidRDefault="00264D85" w:rsidP="00264D85">
      <w:pPr>
        <w:rPr>
          <w:sz w:val="22"/>
          <w:szCs w:val="22"/>
        </w:rPr>
      </w:pPr>
    </w:p>
    <w:p w:rsidR="00264D85" w:rsidRDefault="00264D85" w:rsidP="00264D85">
      <w:pPr>
        <w:rPr>
          <w:sz w:val="22"/>
          <w:szCs w:val="22"/>
        </w:rPr>
      </w:pPr>
      <w:r>
        <w:rPr>
          <w:noProof/>
          <w:sz w:val="22"/>
          <w:szCs w:val="22"/>
          <w:lang w:eastAsia="fr-FR" w:bidi="ar-SA"/>
        </w:rPr>
        <w:drawing>
          <wp:inline distT="0" distB="0" distL="0" distR="0">
            <wp:extent cx="6120130" cy="27959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ercice0_1.png"/>
                    <pic:cNvPicPr/>
                  </pic:nvPicPr>
                  <pic:blipFill>
                    <a:blip r:embed="rId9">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264D85" w:rsidRDefault="00264D85" w:rsidP="00264D85">
      <w:pPr>
        <w:pStyle w:val="Titre3"/>
        <w:rPr>
          <w:rFonts w:ascii="Times New Roman" w:eastAsia="SimSun" w:hAnsi="Times New Roman"/>
          <w:color w:val="auto"/>
          <w:szCs w:val="24"/>
        </w:rPr>
      </w:pPr>
    </w:p>
    <w:p w:rsidR="00264D85" w:rsidRPr="00264D85" w:rsidRDefault="00264D85" w:rsidP="00264D85"/>
    <w:p w:rsidR="00264D85" w:rsidRDefault="00264D85" w:rsidP="006B57C1">
      <w:pPr>
        <w:pStyle w:val="Titre3"/>
      </w:pPr>
      <w:r w:rsidRPr="006B57C1">
        <w:rPr>
          <w:sz w:val="22"/>
          <w:szCs w:val="22"/>
        </w:rPr>
        <w:t>Détails du bloc d’affichage</w:t>
      </w:r>
    </w:p>
    <w:p w:rsidR="006B57C1" w:rsidRPr="00264D85" w:rsidRDefault="006B57C1" w:rsidP="00264D85"/>
    <w:p w:rsidR="00264D85" w:rsidRDefault="00264D85" w:rsidP="00264D85">
      <w:pPr>
        <w:rPr>
          <w:noProof/>
          <w:lang w:eastAsia="fr-FR" w:bidi="ar-SA"/>
        </w:rPr>
      </w:pPr>
      <w:r>
        <w:t>Le but est ici d’avancer de façon incrémentale et d’informer l’utilisateur de la possibilité d’utiliser les champs d’un bloc.</w:t>
      </w:r>
      <w:r w:rsidRPr="00264D85">
        <w:rPr>
          <w:noProof/>
          <w:lang w:eastAsia="fr-FR" w:bidi="ar-SA"/>
        </w:rPr>
        <w:t xml:space="preserve"> </w:t>
      </w:r>
    </w:p>
    <w:p w:rsidR="00264D85" w:rsidRDefault="00264D85" w:rsidP="00264D85">
      <w:r>
        <w:rPr>
          <w:noProof/>
          <w:lang w:eastAsia="fr-FR" w:bidi="ar-SA"/>
        </w:rPr>
        <w:lastRenderedPageBreak/>
        <w:drawing>
          <wp:inline distT="0" distB="0" distL="0" distR="0" wp14:anchorId="09194190" wp14:editId="28F4ED8E">
            <wp:extent cx="6120130" cy="27959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rcice0_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264D85" w:rsidRDefault="00264D85" w:rsidP="00264D85"/>
    <w:p w:rsidR="00264D85" w:rsidRDefault="00264D85" w:rsidP="00264D85"/>
    <w:p w:rsidR="00264D85" w:rsidRDefault="00264D85" w:rsidP="006B57C1">
      <w:pPr>
        <w:pStyle w:val="Titre3"/>
      </w:pPr>
      <w:r>
        <w:t>Les déplacements</w:t>
      </w:r>
    </w:p>
    <w:p w:rsidR="006B57C1" w:rsidRPr="006B57C1" w:rsidRDefault="006B57C1" w:rsidP="006B57C1"/>
    <w:p w:rsidR="006B57C1" w:rsidRDefault="006B57C1" w:rsidP="00264D85"/>
    <w:p w:rsidR="00264D85" w:rsidRDefault="00264D85" w:rsidP="00264D85">
      <w:r>
        <w:t>Toujours dans le principe de l’</w:t>
      </w:r>
      <w:proofErr w:type="spellStart"/>
      <w:r>
        <w:t>incrémentalité</w:t>
      </w:r>
      <w:proofErr w:type="spellEnd"/>
      <w:r>
        <w:t>, les rotations ont été séparées des translations. L’exercice des déplacements ne concernera donc que les translations.</w:t>
      </w:r>
    </w:p>
    <w:p w:rsidR="006B57C1" w:rsidRDefault="006B57C1" w:rsidP="00264D85"/>
    <w:p w:rsidR="006B57C1" w:rsidRPr="006B57C1" w:rsidRDefault="006B57C1" w:rsidP="006B57C1">
      <w:pPr>
        <w:pStyle w:val="Titre3"/>
        <w:rPr>
          <w:sz w:val="22"/>
          <w:szCs w:val="22"/>
        </w:rPr>
      </w:pPr>
      <w:r>
        <w:rPr>
          <w:sz w:val="22"/>
          <w:szCs w:val="22"/>
        </w:rPr>
        <w:t>Tutoriel</w:t>
      </w:r>
      <w:r w:rsidRPr="006B57C1">
        <w:rPr>
          <w:sz w:val="22"/>
          <w:szCs w:val="22"/>
        </w:rPr>
        <w:t xml:space="preserve"> de découverte</w:t>
      </w:r>
    </w:p>
    <w:p w:rsidR="00264D85" w:rsidRDefault="00264D85" w:rsidP="00264D85"/>
    <w:p w:rsidR="00264D85" w:rsidRDefault="006B57C1" w:rsidP="00264D85">
      <w:r>
        <w:t>Permet l’utilisation simple d’un nouveau bloc pour une bonne prise en main de l’outil.</w:t>
      </w:r>
    </w:p>
    <w:p w:rsidR="006B57C1" w:rsidRDefault="006B57C1" w:rsidP="00264D85"/>
    <w:p w:rsidR="006B57C1" w:rsidRDefault="006B57C1" w:rsidP="00264D85">
      <w:r>
        <w:rPr>
          <w:noProof/>
          <w:lang w:eastAsia="fr-FR" w:bidi="ar-SA"/>
        </w:rPr>
        <w:drawing>
          <wp:inline distT="0" distB="0" distL="0" distR="0">
            <wp:extent cx="6120130" cy="27959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rcice1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6B57C1" w:rsidRDefault="006B57C1" w:rsidP="00264D85"/>
    <w:p w:rsidR="006B57C1" w:rsidRDefault="006B57C1" w:rsidP="00264D85"/>
    <w:p w:rsidR="006B57C1" w:rsidRPr="006B57C1" w:rsidRDefault="006B57C1" w:rsidP="006B57C1">
      <w:pPr>
        <w:pStyle w:val="Titre3"/>
        <w:rPr>
          <w:sz w:val="22"/>
          <w:szCs w:val="22"/>
        </w:rPr>
      </w:pPr>
      <w:r w:rsidRPr="006B57C1">
        <w:rPr>
          <w:sz w:val="22"/>
          <w:szCs w:val="22"/>
        </w:rPr>
        <w:lastRenderedPageBreak/>
        <w:t>Exercice simpliste</w:t>
      </w:r>
    </w:p>
    <w:p w:rsidR="006B57C1" w:rsidRDefault="006B57C1" w:rsidP="00264D85"/>
    <w:p w:rsidR="006B57C1" w:rsidRDefault="006B57C1" w:rsidP="00264D85">
      <w:r>
        <w:t>Afin de s’assurer que tout soit bien compris.</w:t>
      </w:r>
    </w:p>
    <w:p w:rsidR="006B57C1" w:rsidRDefault="006B57C1" w:rsidP="00264D85"/>
    <w:p w:rsidR="006B57C1" w:rsidRDefault="006B57C1" w:rsidP="00264D85">
      <w:r>
        <w:rPr>
          <w:noProof/>
          <w:lang w:eastAsia="fr-FR" w:bidi="ar-SA"/>
        </w:rPr>
        <w:drawing>
          <wp:inline distT="0" distB="0" distL="0" distR="0">
            <wp:extent cx="6120130" cy="27959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rcice1_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6B57C1" w:rsidRDefault="006B57C1" w:rsidP="00264D85"/>
    <w:p w:rsidR="006B57C1" w:rsidRDefault="006B57C1" w:rsidP="00264D85"/>
    <w:p w:rsidR="006B57C1" w:rsidRPr="006B57C1" w:rsidRDefault="006B57C1" w:rsidP="006B57C1">
      <w:pPr>
        <w:pStyle w:val="Titre3"/>
        <w:rPr>
          <w:sz w:val="22"/>
          <w:szCs w:val="22"/>
        </w:rPr>
      </w:pPr>
      <w:r w:rsidRPr="006B57C1">
        <w:rPr>
          <w:sz w:val="22"/>
          <w:szCs w:val="22"/>
        </w:rPr>
        <w:t>Exercice avancée</w:t>
      </w:r>
    </w:p>
    <w:p w:rsidR="006B57C1" w:rsidRDefault="006B57C1" w:rsidP="00264D85"/>
    <w:p w:rsidR="006B57C1" w:rsidRDefault="006B57C1" w:rsidP="00264D85">
      <w:r>
        <w:t>Pour être certain que la notion soit assimilée avant de passer à la suite.</w:t>
      </w:r>
      <w:r w:rsidR="004504FA">
        <w:t xml:space="preserve"> On utilise ici une mécanique nouvelle, un peu plus intéressante pour l’utilisateur, qui donnera plus d’intérêt à l’utilisateur </w:t>
      </w:r>
      <w:r w:rsidR="00B924A5">
        <w:t>qu’un tutoriel trop simplifié.</w:t>
      </w:r>
    </w:p>
    <w:p w:rsidR="006B57C1" w:rsidRDefault="006B57C1" w:rsidP="00264D85"/>
    <w:p w:rsidR="006B57C1" w:rsidRDefault="006B57C1" w:rsidP="00264D85">
      <w:r>
        <w:rPr>
          <w:noProof/>
          <w:lang w:eastAsia="fr-FR" w:bidi="ar-SA"/>
        </w:rPr>
        <w:drawing>
          <wp:inline distT="0" distB="0" distL="0" distR="0">
            <wp:extent cx="6120130" cy="27959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rcice1_3.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6B57C1" w:rsidRDefault="006B57C1" w:rsidP="00264D85"/>
    <w:p w:rsidR="006B57C1" w:rsidRDefault="006B57C1" w:rsidP="00264D85"/>
    <w:p w:rsidR="006B57C1" w:rsidRDefault="006B57C1" w:rsidP="006B57C1">
      <w:pPr>
        <w:pStyle w:val="Titre3"/>
      </w:pPr>
      <w:r>
        <w:t>Les rotations</w:t>
      </w:r>
    </w:p>
    <w:p w:rsidR="006B57C1" w:rsidRDefault="006B57C1" w:rsidP="006B57C1"/>
    <w:p w:rsidR="006B57C1" w:rsidRDefault="006B57C1" w:rsidP="006B57C1"/>
    <w:p w:rsidR="004504FA" w:rsidRPr="006B57C1" w:rsidRDefault="004504FA" w:rsidP="004504FA">
      <w:pPr>
        <w:pStyle w:val="Titre3"/>
        <w:rPr>
          <w:sz w:val="22"/>
          <w:szCs w:val="22"/>
        </w:rPr>
      </w:pPr>
      <w:r>
        <w:rPr>
          <w:sz w:val="22"/>
          <w:szCs w:val="22"/>
        </w:rPr>
        <w:t>Tutoriel</w:t>
      </w:r>
      <w:r w:rsidRPr="006B57C1">
        <w:rPr>
          <w:sz w:val="22"/>
          <w:szCs w:val="22"/>
        </w:rPr>
        <w:t xml:space="preserve"> de découverte</w:t>
      </w:r>
    </w:p>
    <w:p w:rsidR="004504FA" w:rsidRDefault="004504FA" w:rsidP="004504FA"/>
    <w:p w:rsidR="004504FA" w:rsidRDefault="004504FA" w:rsidP="004504FA">
      <w:r>
        <w:t>Permet l’utilisation simple d’un nouveau bloc pour une bonne prise en main de l’outil.</w:t>
      </w:r>
    </w:p>
    <w:p w:rsidR="006B57C1" w:rsidRDefault="006B57C1" w:rsidP="006B57C1"/>
    <w:p w:rsidR="004504FA" w:rsidRDefault="004504FA" w:rsidP="006B57C1">
      <w:r>
        <w:rPr>
          <w:noProof/>
          <w:lang w:eastAsia="fr-FR" w:bidi="ar-SA"/>
        </w:rPr>
        <w:drawing>
          <wp:inline distT="0" distB="0" distL="0" distR="0">
            <wp:extent cx="6120130" cy="27959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rcice2_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4504FA" w:rsidRDefault="004504FA" w:rsidP="006B57C1"/>
    <w:p w:rsidR="004504FA" w:rsidRDefault="004504FA" w:rsidP="006B57C1"/>
    <w:p w:rsidR="004504FA" w:rsidRPr="006B57C1" w:rsidRDefault="004504FA" w:rsidP="004504FA">
      <w:pPr>
        <w:pStyle w:val="Titre3"/>
        <w:rPr>
          <w:sz w:val="22"/>
          <w:szCs w:val="22"/>
        </w:rPr>
      </w:pPr>
      <w:r w:rsidRPr="006B57C1">
        <w:rPr>
          <w:sz w:val="22"/>
          <w:szCs w:val="22"/>
        </w:rPr>
        <w:t>Exercice simpliste</w:t>
      </w:r>
    </w:p>
    <w:p w:rsidR="004504FA" w:rsidRDefault="004504FA" w:rsidP="004504FA"/>
    <w:p w:rsidR="004504FA" w:rsidRDefault="004504FA" w:rsidP="004504FA">
      <w:r>
        <w:t>Afin de s’assurer que tout soit bien compris.</w:t>
      </w:r>
    </w:p>
    <w:p w:rsidR="004504FA" w:rsidRDefault="004504FA" w:rsidP="006B57C1"/>
    <w:p w:rsidR="004504FA" w:rsidRDefault="004504FA" w:rsidP="006B57C1">
      <w:r>
        <w:rPr>
          <w:noProof/>
          <w:lang w:eastAsia="fr-FR" w:bidi="ar-SA"/>
        </w:rPr>
        <w:drawing>
          <wp:inline distT="0" distB="0" distL="0" distR="0">
            <wp:extent cx="6120130" cy="279590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ce2_2.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4504FA" w:rsidRDefault="004504FA" w:rsidP="006B57C1"/>
    <w:p w:rsidR="004504FA" w:rsidRDefault="004504FA" w:rsidP="006B57C1"/>
    <w:p w:rsidR="004504FA" w:rsidRPr="006B57C1" w:rsidRDefault="004504FA" w:rsidP="004504FA">
      <w:pPr>
        <w:pStyle w:val="Titre3"/>
        <w:rPr>
          <w:sz w:val="22"/>
          <w:szCs w:val="22"/>
        </w:rPr>
      </w:pPr>
      <w:r w:rsidRPr="006B57C1">
        <w:rPr>
          <w:sz w:val="22"/>
          <w:szCs w:val="22"/>
        </w:rPr>
        <w:t>Exercice avancée</w:t>
      </w:r>
    </w:p>
    <w:p w:rsidR="004504FA" w:rsidRDefault="004504FA" w:rsidP="004504FA"/>
    <w:p w:rsidR="004504FA" w:rsidRDefault="004504FA" w:rsidP="004504FA">
      <w:r>
        <w:lastRenderedPageBreak/>
        <w:t>Pour être certain que la notion soit assimilée avant de passer à la suite.</w:t>
      </w:r>
    </w:p>
    <w:p w:rsidR="004504FA" w:rsidRDefault="004504FA" w:rsidP="006B57C1"/>
    <w:p w:rsidR="004504FA" w:rsidRDefault="004504FA" w:rsidP="006B57C1">
      <w:r>
        <w:rPr>
          <w:noProof/>
          <w:lang w:eastAsia="fr-FR" w:bidi="ar-SA"/>
        </w:rPr>
        <w:drawing>
          <wp:inline distT="0" distB="0" distL="0" distR="0">
            <wp:extent cx="6120130" cy="27959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rcice2_3.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B924A5" w:rsidRDefault="00B924A5" w:rsidP="006B57C1"/>
    <w:p w:rsidR="00B924A5" w:rsidRDefault="00B924A5" w:rsidP="006B57C1"/>
    <w:p w:rsidR="00B924A5" w:rsidRDefault="00B924A5" w:rsidP="00B924A5">
      <w:pPr>
        <w:pStyle w:val="Titre3"/>
      </w:pPr>
      <w:r>
        <w:t>La boucle for</w:t>
      </w:r>
    </w:p>
    <w:p w:rsidR="00B924A5" w:rsidRDefault="00B924A5" w:rsidP="00B924A5"/>
    <w:p w:rsidR="00B924A5" w:rsidRDefault="00B924A5" w:rsidP="00B924A5"/>
    <w:p w:rsidR="00B924A5" w:rsidRDefault="00B924A5" w:rsidP="00B924A5">
      <w:r>
        <w:t>Les exercices seront plus détaillés pour la boucle for lorsque celle-ci sera implémentée. En effet, selon la façon dont nous déciderons finalement de l’intégrer, le fonctionnement peut être légèrement modifié.</w:t>
      </w:r>
    </w:p>
    <w:p w:rsidR="00B924A5" w:rsidRDefault="00B924A5" w:rsidP="00B924A5">
      <w:r>
        <w:t>De la même façon que pour le tout premier tutoriel, des explications supplémentaires seront ajoutées avant que l’utilisateur ne puisse commencer (s’agissant d’une notion beaucoup plus complexe que les précédentes).</w:t>
      </w:r>
    </w:p>
    <w:p w:rsidR="00B924A5" w:rsidRDefault="00B924A5" w:rsidP="00B924A5"/>
    <w:p w:rsidR="00B924A5" w:rsidRDefault="00B924A5" w:rsidP="00B924A5"/>
    <w:p w:rsidR="00B924A5" w:rsidRPr="006B57C1" w:rsidRDefault="00B924A5" w:rsidP="00B924A5">
      <w:pPr>
        <w:pStyle w:val="Titre3"/>
        <w:rPr>
          <w:sz w:val="22"/>
          <w:szCs w:val="22"/>
        </w:rPr>
      </w:pPr>
      <w:r>
        <w:rPr>
          <w:sz w:val="22"/>
          <w:szCs w:val="22"/>
        </w:rPr>
        <w:t>Tutoriel</w:t>
      </w:r>
      <w:r w:rsidRPr="006B57C1">
        <w:rPr>
          <w:sz w:val="22"/>
          <w:szCs w:val="22"/>
        </w:rPr>
        <w:t xml:space="preserve"> de découverte</w:t>
      </w:r>
    </w:p>
    <w:p w:rsidR="00B924A5" w:rsidRDefault="00B924A5" w:rsidP="00B924A5"/>
    <w:p w:rsidR="00B924A5" w:rsidRDefault="00B924A5" w:rsidP="00B924A5">
      <w:r>
        <w:t>Permet l’utilisation simple d’un nouveau bloc pour une bonne prise en main de l’outil.</w:t>
      </w:r>
    </w:p>
    <w:p w:rsidR="00B924A5" w:rsidRDefault="00B924A5" w:rsidP="00B924A5"/>
    <w:p w:rsidR="00B924A5" w:rsidRDefault="00B924A5" w:rsidP="00B924A5">
      <w:r>
        <w:rPr>
          <w:noProof/>
          <w:lang w:eastAsia="fr-FR" w:bidi="ar-SA"/>
        </w:rPr>
        <w:lastRenderedPageBreak/>
        <w:drawing>
          <wp:inline distT="0" distB="0" distL="0" distR="0">
            <wp:extent cx="6120130" cy="27959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rcice3_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B924A5" w:rsidRDefault="00B924A5" w:rsidP="00B924A5"/>
    <w:p w:rsidR="00B924A5" w:rsidRDefault="00B924A5" w:rsidP="00B924A5"/>
    <w:p w:rsidR="00B924A5" w:rsidRPr="006B57C1" w:rsidRDefault="00B924A5" w:rsidP="00B924A5">
      <w:pPr>
        <w:pStyle w:val="Titre3"/>
        <w:rPr>
          <w:sz w:val="22"/>
          <w:szCs w:val="22"/>
        </w:rPr>
      </w:pPr>
      <w:r w:rsidRPr="006B57C1">
        <w:rPr>
          <w:sz w:val="22"/>
          <w:szCs w:val="22"/>
        </w:rPr>
        <w:t>Exercice simpliste</w:t>
      </w:r>
    </w:p>
    <w:p w:rsidR="00B924A5" w:rsidRDefault="00B924A5" w:rsidP="00B924A5"/>
    <w:p w:rsidR="00B924A5" w:rsidRDefault="00B924A5" w:rsidP="00B924A5">
      <w:r>
        <w:t>Afin de s’assurer que tout soit bien compris.</w:t>
      </w:r>
    </w:p>
    <w:p w:rsidR="00B924A5" w:rsidRDefault="00B924A5" w:rsidP="00B924A5"/>
    <w:p w:rsidR="00B924A5" w:rsidRDefault="00B924A5" w:rsidP="00B924A5">
      <w:r>
        <w:rPr>
          <w:noProof/>
          <w:lang w:eastAsia="fr-FR" w:bidi="ar-SA"/>
        </w:rPr>
        <w:drawing>
          <wp:inline distT="0" distB="0" distL="0" distR="0">
            <wp:extent cx="6120130" cy="27959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ercice3_2.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B924A5" w:rsidRDefault="00B924A5" w:rsidP="00B924A5"/>
    <w:p w:rsidR="00B924A5" w:rsidRDefault="00B924A5" w:rsidP="00B924A5"/>
    <w:p w:rsidR="00B924A5" w:rsidRPr="006B57C1" w:rsidRDefault="00B924A5" w:rsidP="00B924A5">
      <w:pPr>
        <w:pStyle w:val="Titre3"/>
        <w:rPr>
          <w:sz w:val="22"/>
          <w:szCs w:val="22"/>
        </w:rPr>
      </w:pPr>
      <w:r w:rsidRPr="006B57C1">
        <w:rPr>
          <w:sz w:val="22"/>
          <w:szCs w:val="22"/>
        </w:rPr>
        <w:t>Exercice avancée</w:t>
      </w:r>
    </w:p>
    <w:p w:rsidR="00B924A5" w:rsidRDefault="00B924A5" w:rsidP="00B924A5"/>
    <w:p w:rsidR="00B924A5" w:rsidRDefault="00B924A5" w:rsidP="00B924A5">
      <w:r>
        <w:t>Pour être certain que la notion soit assimilée avant de passer à la suite.</w:t>
      </w:r>
    </w:p>
    <w:p w:rsidR="00B924A5" w:rsidRDefault="00B924A5" w:rsidP="00B924A5"/>
    <w:p w:rsidR="00B924A5" w:rsidRDefault="00B924A5" w:rsidP="00B924A5">
      <w:r>
        <w:rPr>
          <w:noProof/>
          <w:lang w:eastAsia="fr-FR" w:bidi="ar-SA"/>
        </w:rPr>
        <w:lastRenderedPageBreak/>
        <w:drawing>
          <wp:inline distT="0" distB="0" distL="0" distR="0">
            <wp:extent cx="6120130" cy="27959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ercice3_3.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rsidR="00B924A5" w:rsidRDefault="00B924A5" w:rsidP="00B924A5"/>
    <w:p w:rsidR="00B924A5" w:rsidRDefault="00B924A5" w:rsidP="00B924A5"/>
    <w:p w:rsidR="00B924A5" w:rsidRPr="00B924A5" w:rsidRDefault="00B924A5" w:rsidP="00B924A5">
      <w:r>
        <w:t>La boucle for constitue le dernier bloc de base que nous souhaitons implémenté (en reprenant le principe de Scratch Jr). Il est fort probable que nous rajoutions des blocs supplémentaires par la suite (les conditions, par exemple) selon l’avancement du projet. A ce moment-là, nous rajouterons des exercices supplémentaires pour ces blocs, en se basant sur le même principe de fonctionnement.</w:t>
      </w:r>
    </w:p>
    <w:sectPr w:rsidR="00B924A5" w:rsidRPr="00B924A5">
      <w:headerReference w:type="default" r:id="rId20"/>
      <w:footerReference w:type="default" r:id="rId21"/>
      <w:pgSz w:w="11906" w:h="16838"/>
      <w:pgMar w:top="1134" w:right="1134" w:bottom="1134" w:left="1134" w:header="720" w:footer="72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EE0" w:rsidRDefault="001E5EE0">
      <w:r>
        <w:separator/>
      </w:r>
    </w:p>
  </w:endnote>
  <w:endnote w:type="continuationSeparator" w:id="0">
    <w:p w:rsidR="001E5EE0" w:rsidRDefault="001E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30F" w:rsidRDefault="001E5EE0">
    <w:pPr>
      <w:pStyle w:val="Pieddepage"/>
      <w:jc w:val="right"/>
    </w:pPr>
    <w:r>
      <w:fldChar w:fldCharType="begin"/>
    </w:r>
    <w:r>
      <w:instrText>PAGE</w:instrText>
    </w:r>
    <w:r>
      <w:fldChar w:fldCharType="separate"/>
    </w:r>
    <w:r w:rsidR="00AA4A20">
      <w:rPr>
        <w:noProof/>
      </w:rPr>
      <w:t>2</w:t>
    </w:r>
    <w:r>
      <w:fldChar w:fldCharType="end"/>
    </w:r>
    <w:r>
      <w:t>/</w:t>
    </w:r>
    <w:r>
      <w:fldChar w:fldCharType="begin"/>
    </w:r>
    <w:r>
      <w:instrText>NUMPAGES</w:instrText>
    </w:r>
    <w:r>
      <w:fldChar w:fldCharType="separate"/>
    </w:r>
    <w:r w:rsidR="00AA4A20">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EE0" w:rsidRDefault="001E5EE0">
      <w:r>
        <w:separator/>
      </w:r>
    </w:p>
  </w:footnote>
  <w:footnote w:type="continuationSeparator" w:id="0">
    <w:p w:rsidR="001E5EE0" w:rsidRDefault="001E5E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30F" w:rsidRDefault="001E5EE0">
    <w:pPr>
      <w:pStyle w:val="En-tte"/>
      <w:rPr>
        <w:lang w:val="en-US"/>
      </w:rPr>
    </w:pPr>
    <w:r>
      <w:rPr>
        <w:lang w:val="en-US"/>
      </w:rPr>
      <w:t>Antoine Haas</w:t>
    </w:r>
  </w:p>
  <w:p w:rsidR="00B6030F" w:rsidRDefault="001E5EE0">
    <w:pPr>
      <w:pStyle w:val="En-tte"/>
      <w:rPr>
        <w:lang w:val="en-US"/>
      </w:rPr>
    </w:pPr>
    <w:r>
      <w:rPr>
        <w:lang w:val="en-US"/>
      </w:rPr>
      <w:t>Jason Golda</w:t>
    </w:r>
  </w:p>
  <w:p w:rsidR="00B6030F" w:rsidRDefault="001E5EE0">
    <w:pPr>
      <w:pStyle w:val="En-tte"/>
      <w:rPr>
        <w:lang w:val="en-US"/>
      </w:rPr>
    </w:pPr>
    <w:proofErr w:type="spellStart"/>
    <w:r>
      <w:rPr>
        <w:lang w:val="en-US"/>
      </w:rPr>
      <w:t>Charly</w:t>
    </w:r>
    <w:proofErr w:type="spellEnd"/>
    <w:r>
      <w:rPr>
        <w:lang w:val="en-US"/>
      </w:rPr>
      <w:t xml:space="preserve"> </w:t>
    </w:r>
    <w:proofErr w:type="spellStart"/>
    <w:r>
      <w:rPr>
        <w:lang w:val="en-US"/>
      </w:rPr>
      <w:t>Gries</w:t>
    </w:r>
    <w:proofErr w:type="spellEnd"/>
  </w:p>
  <w:p w:rsidR="00B6030F" w:rsidRDefault="001E5EE0">
    <w:pPr>
      <w:pStyle w:val="En-tte"/>
    </w:pPr>
    <w:r>
      <w:t>M1 ILC</w:t>
    </w:r>
  </w:p>
  <w:p w:rsidR="00B6030F" w:rsidRDefault="001E5EE0">
    <w:pPr>
      <w:pStyle w:val="En-tte"/>
    </w:pPr>
    <w:r>
      <w:t>Projet Professionnel</w:t>
    </w:r>
  </w:p>
  <w:p w:rsidR="00B6030F" w:rsidRDefault="00B6030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0A71E4"/>
    <w:multiLevelType w:val="multilevel"/>
    <w:tmpl w:val="295038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2BC7BA6"/>
    <w:multiLevelType w:val="multilevel"/>
    <w:tmpl w:val="D7F4291E"/>
    <w:lvl w:ilvl="0">
      <w:start w:val="1"/>
      <w:numFmt w:val="bullet"/>
      <w:lvlText w:val=""/>
      <w:lvlJc w:val="left"/>
      <w:pPr>
        <w:ind w:left="720" w:hanging="360"/>
      </w:pPr>
      <w:rPr>
        <w:rFonts w:ascii="Symbol" w:hAnsi="Symbol"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5BD77F02"/>
    <w:multiLevelType w:val="multilevel"/>
    <w:tmpl w:val="761A3BDE"/>
    <w:lvl w:ilvl="0">
      <w:numFmt w:val="bullet"/>
      <w:lvlText w:val=""/>
      <w:lvlJc w:val="left"/>
      <w:pPr>
        <w:ind w:left="420" w:hanging="360"/>
      </w:pPr>
      <w:rPr>
        <w:rFonts w:ascii="Symbol" w:hAnsi="Symbol" w:cs="Times New Roman" w:hint="default"/>
        <w:sz w:val="22"/>
      </w:rPr>
    </w:lvl>
    <w:lvl w:ilvl="1">
      <w:start w:val="1"/>
      <w:numFmt w:val="bullet"/>
      <w:lvlText w:val="o"/>
      <w:lvlJc w:val="left"/>
      <w:pPr>
        <w:ind w:left="1140" w:hanging="360"/>
      </w:pPr>
      <w:rPr>
        <w:rFonts w:ascii="Courier New" w:hAnsi="Courier New" w:cs="Courier New" w:hint="default"/>
      </w:rPr>
    </w:lvl>
    <w:lvl w:ilvl="2">
      <w:start w:val="1"/>
      <w:numFmt w:val="bullet"/>
      <w:lvlText w:val=""/>
      <w:lvlJc w:val="left"/>
      <w:pPr>
        <w:ind w:left="1860" w:hanging="360"/>
      </w:pPr>
      <w:rPr>
        <w:rFonts w:ascii="Wingdings" w:hAnsi="Wingdings" w:cs="Wingdings" w:hint="default"/>
      </w:rPr>
    </w:lvl>
    <w:lvl w:ilvl="3">
      <w:start w:val="1"/>
      <w:numFmt w:val="bullet"/>
      <w:lvlText w:val=""/>
      <w:lvlJc w:val="left"/>
      <w:pPr>
        <w:ind w:left="2580" w:hanging="360"/>
      </w:pPr>
      <w:rPr>
        <w:rFonts w:ascii="Symbol" w:hAnsi="Symbol" w:cs="Symbol" w:hint="default"/>
      </w:rPr>
    </w:lvl>
    <w:lvl w:ilvl="4">
      <w:start w:val="1"/>
      <w:numFmt w:val="bullet"/>
      <w:lvlText w:val="o"/>
      <w:lvlJc w:val="left"/>
      <w:pPr>
        <w:ind w:left="3300" w:hanging="360"/>
      </w:pPr>
      <w:rPr>
        <w:rFonts w:ascii="Courier New" w:hAnsi="Courier New" w:cs="Courier New" w:hint="default"/>
      </w:rPr>
    </w:lvl>
    <w:lvl w:ilvl="5">
      <w:start w:val="1"/>
      <w:numFmt w:val="bullet"/>
      <w:lvlText w:val=""/>
      <w:lvlJc w:val="left"/>
      <w:pPr>
        <w:ind w:left="4020" w:hanging="360"/>
      </w:pPr>
      <w:rPr>
        <w:rFonts w:ascii="Wingdings" w:hAnsi="Wingdings" w:cs="Wingdings" w:hint="default"/>
      </w:rPr>
    </w:lvl>
    <w:lvl w:ilvl="6">
      <w:start w:val="1"/>
      <w:numFmt w:val="bullet"/>
      <w:lvlText w:val=""/>
      <w:lvlJc w:val="left"/>
      <w:pPr>
        <w:ind w:left="4740" w:hanging="360"/>
      </w:pPr>
      <w:rPr>
        <w:rFonts w:ascii="Symbol" w:hAnsi="Symbol" w:cs="Symbol" w:hint="default"/>
      </w:rPr>
    </w:lvl>
    <w:lvl w:ilvl="7">
      <w:start w:val="1"/>
      <w:numFmt w:val="bullet"/>
      <w:lvlText w:val="o"/>
      <w:lvlJc w:val="left"/>
      <w:pPr>
        <w:ind w:left="5460" w:hanging="360"/>
      </w:pPr>
      <w:rPr>
        <w:rFonts w:ascii="Courier New" w:hAnsi="Courier New" w:cs="Courier New" w:hint="default"/>
      </w:rPr>
    </w:lvl>
    <w:lvl w:ilvl="8">
      <w:start w:val="1"/>
      <w:numFmt w:val="bullet"/>
      <w:lvlText w:val=""/>
      <w:lvlJc w:val="left"/>
      <w:pPr>
        <w:ind w:left="618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2"/>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30F"/>
    <w:rsid w:val="001E5EE0"/>
    <w:rsid w:val="00264D85"/>
    <w:rsid w:val="002F5DF5"/>
    <w:rsid w:val="00397E44"/>
    <w:rsid w:val="004504FA"/>
    <w:rsid w:val="00467329"/>
    <w:rsid w:val="004C178F"/>
    <w:rsid w:val="005364F4"/>
    <w:rsid w:val="00591A3B"/>
    <w:rsid w:val="006B57C1"/>
    <w:rsid w:val="00AA4A20"/>
    <w:rsid w:val="00B418EC"/>
    <w:rsid w:val="00B6030F"/>
    <w:rsid w:val="00B924A5"/>
    <w:rsid w:val="00EF7042"/>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52BCB5-9074-4F0F-8569-6C16BC96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paragraph" w:styleId="Titre1">
    <w:name w:val="heading 1"/>
    <w:basedOn w:val="Normal"/>
    <w:next w:val="Normal"/>
    <w:link w:val="Titre1Car"/>
    <w:uiPriority w:val="9"/>
    <w:qFormat/>
    <w:rsid w:val="0017456E"/>
    <w:pPr>
      <w:keepNext/>
      <w:keepLines/>
      <w:spacing w:before="240"/>
      <w:outlineLvl w:val="0"/>
    </w:pPr>
    <w:rPr>
      <w:rFonts w:asciiTheme="majorHAnsi" w:eastAsiaTheme="majorEastAsia" w:hAnsiTheme="majorHAnsi"/>
      <w:color w:val="2E74B5" w:themeColor="accent1" w:themeShade="BF"/>
      <w:sz w:val="32"/>
      <w:szCs w:val="29"/>
    </w:rPr>
  </w:style>
  <w:style w:type="paragraph" w:styleId="Titre2">
    <w:name w:val="heading 2"/>
    <w:basedOn w:val="Titre10"/>
    <w:qFormat/>
    <w:pPr>
      <w:outlineLvl w:val="1"/>
    </w:pPr>
    <w:rPr>
      <w:b/>
      <w:bCs/>
      <w:i/>
      <w:iCs/>
    </w:rPr>
  </w:style>
  <w:style w:type="paragraph" w:styleId="Titre3">
    <w:name w:val="heading 3"/>
    <w:basedOn w:val="Normal"/>
    <w:next w:val="Normal"/>
    <w:link w:val="Titre3Car"/>
    <w:uiPriority w:val="9"/>
    <w:unhideWhenUsed/>
    <w:qFormat/>
    <w:rsid w:val="00B94E21"/>
    <w:pPr>
      <w:keepNext/>
      <w:keepLines/>
      <w:spacing w:before="40"/>
      <w:outlineLvl w:val="2"/>
    </w:pPr>
    <w:rPr>
      <w:rFonts w:asciiTheme="majorHAnsi" w:eastAsiaTheme="majorEastAsia" w:hAnsiTheme="majorHAnsi"/>
      <w:color w:val="1F4D78" w:themeColor="accent1" w:themeShade="7F"/>
      <w:szCs w:val="21"/>
    </w:rPr>
  </w:style>
  <w:style w:type="paragraph" w:styleId="Titre4">
    <w:name w:val="heading 4"/>
    <w:basedOn w:val="Normal"/>
    <w:next w:val="Normal"/>
    <w:link w:val="Titre4Car"/>
    <w:uiPriority w:val="9"/>
    <w:unhideWhenUsed/>
    <w:qFormat/>
    <w:rsid w:val="006B57C1"/>
    <w:pPr>
      <w:keepNext/>
      <w:keepLines/>
      <w:spacing w:before="40"/>
      <w:outlineLvl w:val="3"/>
    </w:pPr>
    <w:rPr>
      <w:rFonts w:asciiTheme="majorHAnsi" w:eastAsiaTheme="majorEastAsia" w:hAnsiTheme="majorHAnsi"/>
      <w:i/>
      <w:iCs/>
      <w:color w:val="2E74B5" w:themeColor="accent1" w:themeShade="BF"/>
      <w:szCs w:val="21"/>
    </w:rPr>
  </w:style>
  <w:style w:type="paragraph" w:styleId="Titre5">
    <w:name w:val="heading 5"/>
    <w:basedOn w:val="Normal"/>
    <w:next w:val="Normal"/>
    <w:link w:val="Titre5Car"/>
    <w:uiPriority w:val="9"/>
    <w:unhideWhenUsed/>
    <w:qFormat/>
    <w:rsid w:val="006B57C1"/>
    <w:pPr>
      <w:keepNext/>
      <w:keepLines/>
      <w:spacing w:before="40"/>
      <w:outlineLvl w:val="4"/>
    </w:pPr>
    <w:rPr>
      <w:rFonts w:asciiTheme="majorHAnsi" w:eastAsiaTheme="majorEastAsia" w:hAnsiTheme="majorHAnsi"/>
      <w:color w:val="2E74B5" w:themeColor="accent1" w:themeShade="BF"/>
      <w:szCs w:val="21"/>
    </w:rPr>
  </w:style>
  <w:style w:type="paragraph" w:styleId="Titre6">
    <w:name w:val="heading 6"/>
    <w:basedOn w:val="Normal"/>
    <w:next w:val="Normal"/>
    <w:link w:val="Titre6Car"/>
    <w:uiPriority w:val="9"/>
    <w:unhideWhenUsed/>
    <w:qFormat/>
    <w:rsid w:val="006B57C1"/>
    <w:pPr>
      <w:keepNext/>
      <w:keepLines/>
      <w:spacing w:before="40"/>
      <w:outlineLvl w:val="5"/>
    </w:pPr>
    <w:rPr>
      <w:rFonts w:asciiTheme="majorHAnsi" w:eastAsiaTheme="majorEastAsia" w:hAnsiTheme="majorHAnsi"/>
      <w:color w:val="1F4D78"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uces">
    <w:name w:val="Puces"/>
    <w:qFormat/>
    <w:rPr>
      <w:rFonts w:ascii="OpenSymbol" w:eastAsia="OpenSymbol" w:hAnsi="OpenSymbol" w:cs="OpenSymbol"/>
    </w:rPr>
  </w:style>
  <w:style w:type="character" w:customStyle="1" w:styleId="LienInternet">
    <w:name w:val="Lien Internet"/>
    <w:basedOn w:val="Policepardfaut"/>
    <w:uiPriority w:val="99"/>
    <w:unhideWhenUsed/>
    <w:rsid w:val="00EE366C"/>
    <w:rPr>
      <w:color w:val="0563C1" w:themeColor="hyperlink"/>
      <w:u w:val="single"/>
    </w:rPr>
  </w:style>
  <w:style w:type="character" w:customStyle="1" w:styleId="Titre1Car">
    <w:name w:val="Titre 1 Car"/>
    <w:basedOn w:val="Policepardfaut"/>
    <w:link w:val="Titre1"/>
    <w:uiPriority w:val="9"/>
    <w:qFormat/>
    <w:rsid w:val="0017456E"/>
    <w:rPr>
      <w:rFonts w:asciiTheme="majorHAnsi" w:eastAsiaTheme="majorEastAsia" w:hAnsiTheme="majorHAnsi"/>
      <w:color w:val="2E74B5" w:themeColor="accent1" w:themeShade="BF"/>
      <w:sz w:val="32"/>
      <w:szCs w:val="29"/>
    </w:rPr>
  </w:style>
  <w:style w:type="character" w:customStyle="1" w:styleId="Titre3Car">
    <w:name w:val="Titre 3 Car"/>
    <w:basedOn w:val="Policepardfaut"/>
    <w:link w:val="Titre3"/>
    <w:uiPriority w:val="9"/>
    <w:qFormat/>
    <w:rsid w:val="00B94E21"/>
    <w:rPr>
      <w:rFonts w:asciiTheme="majorHAnsi" w:eastAsiaTheme="majorEastAsia" w:hAnsiTheme="majorHAnsi"/>
      <w:color w:val="1F4D78" w:themeColor="accent1" w:themeShade="7F"/>
      <w:szCs w:val="21"/>
    </w:rPr>
  </w:style>
  <w:style w:type="character" w:customStyle="1" w:styleId="ListLabel1">
    <w:name w:val="ListLabel 1"/>
    <w:qFormat/>
    <w:rPr>
      <w:rFonts w:eastAsia="SimSun" w:cs="Times New Roman"/>
      <w:b/>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SimSu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SimSun" w:cs="Times New Roman"/>
      <w:sz w:val="2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Titre10">
    <w:name w:val="Titre1"/>
    <w:basedOn w:val="Standard"/>
    <w:next w:val="Corpsdetexte"/>
    <w:qFormat/>
    <w:pPr>
      <w:keepNext/>
      <w:spacing w:before="240" w:after="120"/>
    </w:pPr>
    <w:rPr>
      <w:rFonts w:ascii="Arial" w:eastAsia="Microsoft YaHei" w:hAnsi="Arial"/>
      <w:sz w:val="28"/>
      <w:szCs w:val="28"/>
    </w:rPr>
  </w:style>
  <w:style w:type="paragraph" w:styleId="Corpsdetexte">
    <w:name w:val="Body Text"/>
    <w:basedOn w:val="Normal"/>
    <w:pPr>
      <w:spacing w:after="140" w:line="288" w:lineRule="auto"/>
    </w:pPr>
  </w:style>
  <w:style w:type="paragraph" w:styleId="Liste">
    <w:name w:val="List"/>
    <w:basedOn w:val="Textbody"/>
  </w:style>
  <w:style w:type="paragraph" w:styleId="Lgende">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style>
  <w:style w:type="paragraph" w:customStyle="1" w:styleId="Textbody">
    <w:name w:val="Text body"/>
    <w:basedOn w:val="Standard"/>
    <w:qFormat/>
    <w:pPr>
      <w:spacing w:after="120"/>
    </w:pPr>
  </w:style>
  <w:style w:type="paragraph" w:styleId="En-tte">
    <w:name w:val="header"/>
    <w:basedOn w:val="Standard"/>
    <w:pPr>
      <w:suppressLineNumbers/>
      <w:tabs>
        <w:tab w:val="center" w:pos="4819"/>
        <w:tab w:val="right" w:pos="9638"/>
      </w:tabs>
    </w:pPr>
  </w:style>
  <w:style w:type="paragraph" w:styleId="Pieddepage">
    <w:name w:val="footer"/>
    <w:basedOn w:val="Standard"/>
    <w:pPr>
      <w:suppressLineNumbers/>
      <w:tabs>
        <w:tab w:val="center" w:pos="4819"/>
        <w:tab w:val="right" w:pos="9638"/>
      </w:tabs>
    </w:pPr>
  </w:style>
  <w:style w:type="paragraph" w:styleId="Paragraphedeliste">
    <w:name w:val="List Paragraph"/>
    <w:basedOn w:val="Normal"/>
    <w:uiPriority w:val="34"/>
    <w:qFormat/>
    <w:rsid w:val="000508E1"/>
    <w:pPr>
      <w:ind w:left="720"/>
      <w:contextualSpacing/>
    </w:pPr>
    <w:rPr>
      <w:szCs w:val="21"/>
    </w:rPr>
  </w:style>
  <w:style w:type="table" w:styleId="Grilledutableau">
    <w:name w:val="Table Grid"/>
    <w:basedOn w:val="TableauNormal"/>
    <w:uiPriority w:val="39"/>
    <w:rsid w:val="00322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6B57C1"/>
    <w:rPr>
      <w:rFonts w:asciiTheme="majorHAnsi" w:eastAsiaTheme="majorEastAsia" w:hAnsiTheme="majorHAnsi"/>
      <w:i/>
      <w:iCs/>
      <w:color w:val="2E74B5" w:themeColor="accent1" w:themeShade="BF"/>
      <w:szCs w:val="21"/>
    </w:rPr>
  </w:style>
  <w:style w:type="character" w:customStyle="1" w:styleId="Titre5Car">
    <w:name w:val="Titre 5 Car"/>
    <w:basedOn w:val="Policepardfaut"/>
    <w:link w:val="Titre5"/>
    <w:uiPriority w:val="9"/>
    <w:rsid w:val="006B57C1"/>
    <w:rPr>
      <w:rFonts w:asciiTheme="majorHAnsi" w:eastAsiaTheme="majorEastAsia" w:hAnsiTheme="majorHAnsi"/>
      <w:color w:val="2E74B5" w:themeColor="accent1" w:themeShade="BF"/>
      <w:szCs w:val="21"/>
    </w:rPr>
  </w:style>
  <w:style w:type="character" w:customStyle="1" w:styleId="Titre6Car">
    <w:name w:val="Titre 6 Car"/>
    <w:basedOn w:val="Policepardfaut"/>
    <w:link w:val="Titre6"/>
    <w:uiPriority w:val="9"/>
    <w:rsid w:val="006B57C1"/>
    <w:rPr>
      <w:rFonts w:asciiTheme="majorHAnsi" w:eastAsiaTheme="majorEastAsia" w:hAnsiTheme="majorHAnsi"/>
      <w:color w:val="1F4D78"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ckly-demo.appspot.com/static/demos/blockfactory/index.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13</Pages>
  <Words>2490</Words>
  <Characters>13697</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Goldaj</dc:creator>
  <dc:description/>
  <cp:lastModifiedBy>Goldaj</cp:lastModifiedBy>
  <cp:revision>32</cp:revision>
  <dcterms:created xsi:type="dcterms:W3CDTF">2016-12-12T11:57:00Z</dcterms:created>
  <dcterms:modified xsi:type="dcterms:W3CDTF">2016-12-12T22:18:00Z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