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31" w:type="dxa"/>
        <w:tblInd w:w="-1310" w:type="dxa"/>
        <w:tblLayout w:type="fixed"/>
        <w:tblLook w:val="04A0"/>
      </w:tblPr>
      <w:tblGrid>
        <w:gridCol w:w="2978"/>
        <w:gridCol w:w="5953"/>
      </w:tblGrid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ЗАО "Концерн "Титан-2"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E52" w:rsidRDefault="00F11E52" w:rsidP="003E3E7D">
            <w:pPr>
              <w:rPr>
                <w:lang w:eastAsia="ru-RU"/>
              </w:rPr>
            </w:pPr>
            <w:r>
              <w:rPr>
                <w:lang w:eastAsia="ru-RU"/>
              </w:rPr>
              <w:t>Ленингр</w:t>
            </w:r>
            <w:r w:rsidR="00312D55">
              <w:rPr>
                <w:lang w:eastAsia="ru-RU"/>
              </w:rPr>
              <w:t>адская</w:t>
            </w:r>
            <w:r>
              <w:rPr>
                <w:lang w:eastAsia="ru-RU"/>
              </w:rPr>
              <w:t xml:space="preserve">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168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Атомредметзолото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11E52" w:rsidRPr="00F115E4" w:rsidRDefault="00312D55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Москва,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179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Атомэнергопроект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12D55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180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Атомэнергоремонт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12D55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181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ОАО "АЭХК"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12D55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Иркутская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182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11E52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"ВНИИХТ"</w:t>
            </w:r>
          </w:p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F11E52" w:rsidRPr="00F115E4" w:rsidRDefault="00312D55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Москва,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183</w:t>
            </w:r>
          </w:p>
        </w:tc>
      </w:tr>
      <w:tr w:rsidR="00F11E52" w:rsidRPr="00F115E4" w:rsidTr="00F11E52">
        <w:trPr>
          <w:trHeight w:val="220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ВНИПИпромтехнологии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12D55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184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"ВПО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Точмаш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12D55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Владимирская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185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"Гидропресс"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11E52" w:rsidRPr="00F115E4" w:rsidRDefault="00312D55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187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Гиредмет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12D55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188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"ГНЦ НИИАР"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F11E52" w:rsidRPr="00F115E4" w:rsidRDefault="00312D55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Ульяновская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189</w:t>
            </w:r>
          </w:p>
        </w:tc>
      </w:tr>
      <w:tr w:rsidR="00F11E52" w:rsidRPr="00F115E4" w:rsidTr="00F11E52">
        <w:trPr>
          <w:trHeight w:val="220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ОАО "Головной 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иститут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"ВНИПИЭТ"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С.П.,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191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ОАО "ГСПИ"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Москва,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192</w:t>
            </w:r>
          </w:p>
        </w:tc>
      </w:tr>
      <w:tr w:rsidR="00F11E52" w:rsidRPr="00F115E4" w:rsidTr="00F11E52">
        <w:trPr>
          <w:trHeight w:val="63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"Концерн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Росэнергоатом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37046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193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"КЧХК"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Кировская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195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ОАО "МЗП"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197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ОАО "МСЗ"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198</w:t>
            </w:r>
          </w:p>
        </w:tc>
      </w:tr>
      <w:tr w:rsidR="00F11E52" w:rsidRPr="00F115E4" w:rsidTr="00F11E52">
        <w:trPr>
          <w:trHeight w:val="157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ОАО "НЗХК"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Новосибирская,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199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"НИАЭП</w:t>
            </w:r>
            <w:r w:rsidR="00312D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Нижегородская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200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"НИИТФА"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201</w:t>
            </w:r>
          </w:p>
        </w:tc>
      </w:tr>
      <w:tr w:rsidR="00F11E52" w:rsidRPr="00F115E4" w:rsidTr="00F11E52">
        <w:trPr>
          <w:trHeight w:val="157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ОАО "НИКИМТ - 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Атомстрой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202</w:t>
            </w:r>
          </w:p>
        </w:tc>
      </w:tr>
      <w:tr w:rsidR="00F11E52" w:rsidRPr="00F115E4" w:rsidTr="00F11E52">
        <w:trPr>
          <w:trHeight w:val="157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"НПО "ЦНИИТМАШ"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203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ОАО "ОКБМ"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Нижегородская обл.,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204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ОАО "НИКИЭТ им. Н.А. 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Доллежаля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205</w:t>
            </w:r>
          </w:p>
        </w:tc>
      </w:tr>
      <w:tr w:rsidR="00F11E52" w:rsidRPr="00F115E4" w:rsidTr="00F11E52">
        <w:trPr>
          <w:trHeight w:val="157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ОАО "ПО "ЭХЗ"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Красноярский край,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206</w:t>
            </w:r>
          </w:p>
        </w:tc>
      </w:tr>
      <w:tr w:rsidR="00F11E52" w:rsidRPr="00F115E4" w:rsidTr="00F11E52">
        <w:trPr>
          <w:trHeight w:val="189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"ППГХО</w:t>
            </w:r>
            <w:r w:rsidR="00312D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Забайкальский край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207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"Приборный завод "Тензор"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208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"Пятигорский завод "Импульс"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Ставропольский край,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209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Сверд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НИИхиммаш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Свердловская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210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"СНИИП"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Москва,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211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"СПб Изотоп"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С.-П.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212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СПбАЭП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37046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С.-П.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213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ОАО "СХК"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Томская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214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ОАО "ТВЭЛ"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Москва.</w:t>
            </w:r>
            <w:r w:rsidRPr="00F11E52">
              <w:rPr>
                <w:lang w:eastAsia="ru-RU"/>
              </w:rPr>
              <w:t xml:space="preserve">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215</w:t>
            </w:r>
          </w:p>
        </w:tc>
      </w:tr>
      <w:tr w:rsidR="00F11E52" w:rsidRPr="00F115E4" w:rsidTr="00F11E52">
        <w:trPr>
          <w:trHeight w:val="189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Техснабэкспорт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Москва,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216</w:t>
            </w:r>
          </w:p>
        </w:tc>
      </w:tr>
      <w:tr w:rsidR="00F11E52" w:rsidRPr="00F115E4" w:rsidTr="00F11E52">
        <w:trPr>
          <w:trHeight w:val="189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"УЭМЗ"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370462" w:rsidP="00370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Свердловская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217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"УЭХК"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11E52" w:rsidRPr="00F115E4" w:rsidRDefault="0037046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Свердловская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218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ОАО "ХМЗ"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Красноярский край,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219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"ЧМЗ"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Удмуртская республика,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220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 "Энергия-Тензор"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221</w:t>
            </w:r>
          </w:p>
        </w:tc>
      </w:tr>
      <w:tr w:rsidR="00F11E52" w:rsidRPr="00F115E4" w:rsidTr="00F11E52">
        <w:trPr>
          <w:trHeight w:val="63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Учреждение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Центратомархив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lang w:eastAsia="ru-RU"/>
              </w:rPr>
              <w:t xml:space="preserve">Москва,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222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Атомфлот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Мурманская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223</w:t>
            </w:r>
          </w:p>
        </w:tc>
      </w:tr>
      <w:tr w:rsidR="00F11E52" w:rsidRPr="00F115E4" w:rsidTr="00F11E52">
        <w:trPr>
          <w:trHeight w:val="157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"Базальт"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Саратовская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224</w:t>
            </w:r>
          </w:p>
        </w:tc>
      </w:tr>
      <w:tr w:rsidR="00F11E52" w:rsidRPr="00F115E4" w:rsidTr="00F11E52">
        <w:trPr>
          <w:trHeight w:val="157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ФГУП "ВНИИА им. Н.Л. </w:t>
            </w:r>
            <w:proofErr w:type="gram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Духова</w:t>
            </w:r>
            <w:proofErr w:type="gram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Москва,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225</w:t>
            </w:r>
          </w:p>
        </w:tc>
      </w:tr>
      <w:tr w:rsidR="00F11E52" w:rsidRPr="00F115E4" w:rsidTr="00F11E52">
        <w:trPr>
          <w:trHeight w:val="189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ФГУП "ГНЦ РФ "ИФВЭ"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226</w:t>
            </w:r>
          </w:p>
        </w:tc>
      </w:tr>
      <w:tr w:rsidR="00F11E52" w:rsidRPr="00F115E4" w:rsidTr="00F11E52">
        <w:trPr>
          <w:trHeight w:val="252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ФГУП "ГНЦ РФ "ТРИНИТИ"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186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ФГУП "ГНЦ РФ-ФЭИ им. Академика А.И. 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Лейпунского</w:t>
            </w:r>
            <w:proofErr w:type="spell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Калужская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190</w:t>
            </w:r>
          </w:p>
        </w:tc>
      </w:tr>
      <w:tr w:rsidR="00F11E52" w:rsidRPr="00F115E4" w:rsidTr="00F11E52">
        <w:trPr>
          <w:trHeight w:val="283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ФГУП "ГХК"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Красноярский край,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194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ДальРАО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Приморский край,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196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"КБ АТО"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227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"Комбинат "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Электрохимприбор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Свердловская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228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"Красная звезда"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Москва,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229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ФГУП "НИИ НПО "ЛУЧ",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230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ФГУП "НИИИС им. Ю.Е. 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Седакова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Нижегородская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231</w:t>
            </w:r>
          </w:p>
        </w:tc>
      </w:tr>
      <w:tr w:rsidR="00F11E52" w:rsidRPr="00F115E4" w:rsidTr="00F11E52">
        <w:trPr>
          <w:trHeight w:val="31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ФГУП "НИИП"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3E3E7D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lang w:eastAsia="ru-RU"/>
              </w:rPr>
              <w:t xml:space="preserve"> МО, </w:t>
            </w:r>
            <w:proofErr w:type="spellStart"/>
            <w:r w:rsidR="00097878" w:rsidRPr="00F11E52">
              <w:rPr>
                <w:lang w:eastAsia="ru-RU"/>
              </w:rPr>
              <w:t>node</w:t>
            </w:r>
            <w:proofErr w:type="spellEnd"/>
            <w:r w:rsidR="00097878" w:rsidRPr="00F11E52">
              <w:rPr>
                <w:lang w:eastAsia="ru-RU"/>
              </w:rPr>
              <w:t>/</w:t>
            </w:r>
            <w:r w:rsidR="00097878">
              <w:rPr>
                <w:lang w:eastAsia="ru-RU"/>
              </w:rPr>
              <w:t>232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"НИТИ им А.П. Александрова"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Ленинградская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233</w:t>
            </w:r>
          </w:p>
        </w:tc>
      </w:tr>
      <w:tr w:rsidR="00F11E52" w:rsidRPr="00F115E4" w:rsidTr="00F11E52">
        <w:trPr>
          <w:trHeight w:val="31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ФГУП "НИЦ АЭС"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234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ФГУП "НПО "Радиевый институт им. В.Г. 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Хлопина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С.-П.,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235</w:t>
            </w:r>
          </w:p>
        </w:tc>
      </w:tr>
      <w:tr w:rsidR="00F11E52" w:rsidRPr="00F115E4" w:rsidTr="00F11E52">
        <w:trPr>
          <w:trHeight w:val="189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ФГУП "ПО "МАЯК"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Челябинская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236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"ПО "МЗ "Молния"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Москва, 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237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"ПО "Север"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Новосибирская обл., 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238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"ПСЗ"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097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Челябинская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239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ФГУП "РФЯЦ-ВНИИТФ им академика Е.И. </w:t>
            </w:r>
            <w:proofErr w:type="spellStart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Забабахина</w:t>
            </w:r>
            <w:proofErr w:type="spellEnd"/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97878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Челябинская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240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"РФЯЦ-ВНИИЭФ"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15AD4" w:rsidP="00015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Нижегородская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241</w:t>
            </w:r>
          </w:p>
        </w:tc>
      </w:tr>
      <w:tr w:rsidR="00F11E52" w:rsidRPr="00F115E4" w:rsidTr="00F11E52">
        <w:trPr>
          <w:trHeight w:val="945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11E52" w:rsidRPr="00F115E4" w:rsidRDefault="00F11E52" w:rsidP="0031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ФГУП "СНПО "Элерон"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11E52" w:rsidRPr="00F115E4" w:rsidRDefault="00015AD4" w:rsidP="00015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Москва,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242</w:t>
            </w:r>
          </w:p>
        </w:tc>
      </w:tr>
      <w:tr w:rsidR="00F11E52" w:rsidRPr="00F115E4" w:rsidTr="00F11E52">
        <w:trPr>
          <w:trHeight w:val="1260"/>
        </w:trPr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F11E52" w:rsidRPr="00F115E4" w:rsidRDefault="00F11E52" w:rsidP="00312D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15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ФГУП ФНПЦ ПО "СТАРТ"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F11E52" w:rsidRPr="00F115E4" w:rsidRDefault="00015AD4" w:rsidP="00015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Пензенская обл., </w:t>
            </w:r>
            <w:proofErr w:type="spellStart"/>
            <w:r w:rsidRPr="00F11E52">
              <w:rPr>
                <w:lang w:eastAsia="ru-RU"/>
              </w:rPr>
              <w:t>node</w:t>
            </w:r>
            <w:proofErr w:type="spellEnd"/>
            <w:r w:rsidRPr="00F11E52">
              <w:rPr>
                <w:lang w:eastAsia="ru-RU"/>
              </w:rPr>
              <w:t>/</w:t>
            </w:r>
            <w:r>
              <w:rPr>
                <w:lang w:eastAsia="ru-RU"/>
              </w:rPr>
              <w:t>243</w:t>
            </w:r>
          </w:p>
        </w:tc>
      </w:tr>
    </w:tbl>
    <w:p w:rsidR="000C3061" w:rsidRDefault="000C3061" w:rsidP="00F11E52">
      <w:pPr>
        <w:ind w:right="8504"/>
      </w:pPr>
    </w:p>
    <w:sectPr w:rsidR="000C3061" w:rsidSect="000C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F11E52"/>
    <w:rsid w:val="00015AD4"/>
    <w:rsid w:val="00097878"/>
    <w:rsid w:val="000C3061"/>
    <w:rsid w:val="00312D55"/>
    <w:rsid w:val="00370462"/>
    <w:rsid w:val="003E3E7D"/>
    <w:rsid w:val="00F11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2010-07-01T14:09:00Z</dcterms:created>
  <dcterms:modified xsi:type="dcterms:W3CDTF">2010-07-01T14:09:00Z</dcterms:modified>
</cp:coreProperties>
</file>