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338978"/>
        <w:docPartObj>
          <w:docPartGallery w:val="Cover Pages"/>
          <w:docPartUnique/>
        </w:docPartObj>
      </w:sdtPr>
      <w:sdtEndPr>
        <w:rPr>
          <w:lang w:val="es-ES"/>
        </w:rPr>
      </w:sdtEndPr>
      <w:sdtContent>
        <w:p w:rsidR="001B0420" w:rsidRDefault="001B042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B0420" w:rsidRPr="00A606CF" w:rsidRDefault="001B0420">
                                      <w:pPr>
                                        <w:pStyle w:val="Sinespaciado"/>
                                        <w:spacing w:before="120"/>
                                        <w:jc w:val="center"/>
                                        <w:rPr>
                                          <w:color w:val="FFFFFF" w:themeColor="background1"/>
                                        </w:rPr>
                                      </w:pPr>
                                      <w:r w:rsidRPr="00A606CF">
                                        <w:rPr>
                                          <w:color w:val="FFFFFF" w:themeColor="background1"/>
                                        </w:rPr>
                                        <w:t>Antonio Jimenez</w:t>
                                      </w:r>
                                    </w:p>
                                  </w:sdtContent>
                                </w:sdt>
                                <w:p w:rsidR="001B0420" w:rsidRPr="00A606CF" w:rsidRDefault="00317BA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B0420" w:rsidRPr="00A606CF">
                                        <w:rPr>
                                          <w:caps/>
                                          <w:color w:val="FFFFFF" w:themeColor="background1"/>
                                        </w:rPr>
                                        <w:t>IBM on coursera</w:t>
                                      </w:r>
                                    </w:sdtContent>
                                  </w:sdt>
                                  <w:r w:rsidR="001B0420" w:rsidRPr="00A606CF">
                                    <w:rPr>
                                      <w:color w:val="FFFFFF" w:themeColor="background1"/>
                                    </w:rPr>
                                    <w:t> </w:t>
                                  </w:r>
                                  <w:r w:rsidR="00636AEF">
                                    <w:rPr>
                                      <w:color w:val="FFFFFF" w:themeColor="background1"/>
                                    </w:rPr>
                                    <w:t>.</w:t>
                                  </w:r>
                                  <w:r w:rsidR="001B0420" w:rsidRPr="00A606CF">
                                    <w:rPr>
                                      <w:color w:val="FFFFFF" w:themeColor="background1"/>
                                    </w:rPr>
                                    <w:t> </w:t>
                                  </w:r>
                                  <w:sdt>
                                    <w:sdtPr>
                                      <w:rPr>
                                        <w:color w:val="FFFFFF" w:themeColor="background1"/>
                                      </w:rPr>
                                      <w:alias w:val="Dirección"/>
                                      <w:tag w:val=""/>
                                      <w:id w:val="1405423303"/>
                                      <w:dataBinding w:prefixMappings="xmlns:ns0='http://schemas.microsoft.com/office/2006/coverPageProps' " w:xpath="/ns0:CoverPageProperties[1]/ns0:CompanyAddress[1]" w:storeItemID="{55AF091B-3C7A-41E3-B477-F2FDAA23CFDA}"/>
                                      <w:text/>
                                    </w:sdtPr>
                                    <w:sdtEndPr/>
                                    <w:sdtContent>
                                      <w:r w:rsidR="00A466CC">
                                        <w:rPr>
                                          <w:color w:val="FFFFFF" w:themeColor="background1"/>
                                        </w:rPr>
                                        <w:t>April</w:t>
                                      </w:r>
                                      <w:r w:rsidR="001B0420">
                                        <w:rPr>
                                          <w:color w:val="FFFFFF" w:themeColor="background1"/>
                                        </w:rPr>
                                        <w:t>, 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6AEF" w:rsidRPr="00341422" w:rsidRDefault="00317BAF" w:rsidP="00636AEF">
                                  <w:pPr>
                                    <w:pStyle w:val="Sinespaciado"/>
                                    <w:jc w:val="center"/>
                                    <w:rPr>
                                      <w:rFonts w:asciiTheme="majorHAnsi" w:eastAsiaTheme="majorEastAsia" w:hAnsiTheme="majorHAnsi" w:cstheme="majorBidi"/>
                                      <w:caps/>
                                      <w:color w:val="F49100" w:themeColor="hyperlink"/>
                                      <w:sz w:val="72"/>
                                      <w:szCs w:val="72"/>
                                      <w:u w:val="single"/>
                                    </w:rPr>
                                  </w:pPr>
                                  <w:sdt>
                                    <w:sdtPr>
                                      <w:rPr>
                                        <w:rFonts w:asciiTheme="majorHAnsi" w:eastAsiaTheme="majorEastAsia" w:hAnsiTheme="majorHAnsi" w:cstheme="majorBidi"/>
                                        <w:caps/>
                                        <w:color w:val="0F6FC6" w:themeColor="accent1"/>
                                        <w:sz w:val="72"/>
                                        <w:szCs w:val="72"/>
                                        <w:u w:val="single"/>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36AEF" w:rsidRPr="00636AEF">
                                        <w:rPr>
                                          <w:rFonts w:asciiTheme="majorHAnsi" w:eastAsiaTheme="majorEastAsia" w:hAnsiTheme="majorHAnsi" w:cstheme="majorBidi"/>
                                          <w:caps/>
                                          <w:color w:val="0F6FC6" w:themeColor="accent1"/>
                                          <w:sz w:val="72"/>
                                          <w:szCs w:val="72"/>
                                          <w:u w:val="single"/>
                                        </w:rPr>
                                        <w:t>Final project:</w:t>
                                      </w:r>
                                    </w:sdtContent>
                                  </w:sdt>
                                  <w:r w:rsidR="001B0420" w:rsidRPr="001B0420">
                                    <w:rPr>
                                      <w:rFonts w:ascii="Times New Roman" w:eastAsia="Times New Roman" w:hAnsi="Times New Roman" w:cs="Times New Roman"/>
                                      <w:sz w:val="24"/>
                                      <w:szCs w:val="24"/>
                                    </w:rPr>
                                    <w:t xml:space="preserve"> </w:t>
                                  </w:r>
                                </w:p>
                                <w:p w:rsidR="00636AEF" w:rsidRPr="00341422" w:rsidRDefault="00A466CC" w:rsidP="00636AEF">
                                  <w:pPr>
                                    <w:pStyle w:val="Sinespaciado"/>
                                    <w:jc w:val="center"/>
                                    <w:rPr>
                                      <w:rFonts w:asciiTheme="majorHAnsi" w:eastAsiaTheme="majorEastAsia" w:hAnsiTheme="majorHAnsi" w:cstheme="majorBidi"/>
                                      <w:b/>
                                      <w:bCs/>
                                      <w:caps/>
                                      <w:color w:val="F49100" w:themeColor="hyperlink"/>
                                      <w:sz w:val="72"/>
                                      <w:szCs w:val="72"/>
                                      <w:u w:val="single"/>
                                    </w:rPr>
                                  </w:pPr>
                                  <w:r w:rsidRPr="00341422">
                                    <w:rPr>
                                      <w:rFonts w:asciiTheme="majorHAnsi" w:eastAsiaTheme="majorEastAsia" w:hAnsiTheme="majorHAnsi" w:cstheme="majorBidi"/>
                                      <w:b/>
                                      <w:bCs/>
                                      <w:caps/>
                                      <w:color w:val="F49100" w:themeColor="hyperlink"/>
                                      <w:sz w:val="72"/>
                                      <w:szCs w:val="72"/>
                                      <w:u w:val="single"/>
                                    </w:rPr>
                                    <w:t>SPeciali</w:t>
                                  </w:r>
                                  <w:bookmarkStart w:id="0" w:name="_GoBack"/>
                                  <w:bookmarkEnd w:id="0"/>
                                  <w:r w:rsidRPr="00341422">
                                    <w:rPr>
                                      <w:rFonts w:asciiTheme="majorHAnsi" w:eastAsiaTheme="majorEastAsia" w:hAnsiTheme="majorHAnsi" w:cstheme="majorBidi"/>
                                      <w:b/>
                                      <w:bCs/>
                                      <w:caps/>
                                      <w:color w:val="F49100" w:themeColor="hyperlink"/>
                                      <w:sz w:val="72"/>
                                      <w:szCs w:val="72"/>
                                      <w:u w:val="single"/>
                                    </w:rPr>
                                    <w:t>zed Models: Time Series and survival analysis</w:t>
                                  </w:r>
                                </w:p>
                                <w:p w:rsidR="001B0420" w:rsidRDefault="001B0420" w:rsidP="00636AEF">
                                  <w:pPr>
                                    <w:pStyle w:val="Sinespaciado"/>
                                    <w:jc w:val="center"/>
                                    <w:rPr>
                                      <w:rFonts w:asciiTheme="majorHAnsi" w:eastAsiaTheme="majorEastAsia" w:hAnsiTheme="majorHAnsi" w:cstheme="majorBidi"/>
                                      <w:caps/>
                                      <w:color w:val="0F6FC6"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f6fc6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f6fc6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B0420" w:rsidRPr="00A606CF" w:rsidRDefault="001B0420">
                                <w:pPr>
                                  <w:pStyle w:val="Sinespaciado"/>
                                  <w:spacing w:before="120"/>
                                  <w:jc w:val="center"/>
                                  <w:rPr>
                                    <w:color w:val="FFFFFF" w:themeColor="background1"/>
                                  </w:rPr>
                                </w:pPr>
                                <w:r w:rsidRPr="00A606CF">
                                  <w:rPr>
                                    <w:color w:val="FFFFFF" w:themeColor="background1"/>
                                  </w:rPr>
                                  <w:t>Antonio Jimenez</w:t>
                                </w:r>
                              </w:p>
                            </w:sdtContent>
                          </w:sdt>
                          <w:p w:rsidR="001B0420" w:rsidRPr="00A606CF" w:rsidRDefault="00317BA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B0420" w:rsidRPr="00A606CF">
                                  <w:rPr>
                                    <w:caps/>
                                    <w:color w:val="FFFFFF" w:themeColor="background1"/>
                                  </w:rPr>
                                  <w:t>IBM on coursera</w:t>
                                </w:r>
                              </w:sdtContent>
                            </w:sdt>
                            <w:r w:rsidR="001B0420" w:rsidRPr="00A606CF">
                              <w:rPr>
                                <w:color w:val="FFFFFF" w:themeColor="background1"/>
                              </w:rPr>
                              <w:t> </w:t>
                            </w:r>
                            <w:r w:rsidR="00636AEF">
                              <w:rPr>
                                <w:color w:val="FFFFFF" w:themeColor="background1"/>
                              </w:rPr>
                              <w:t>.</w:t>
                            </w:r>
                            <w:r w:rsidR="001B0420" w:rsidRPr="00A606CF">
                              <w:rPr>
                                <w:color w:val="FFFFFF" w:themeColor="background1"/>
                              </w:rPr>
                              <w:t> </w:t>
                            </w:r>
                            <w:sdt>
                              <w:sdtPr>
                                <w:rPr>
                                  <w:color w:val="FFFFFF" w:themeColor="background1"/>
                                </w:rPr>
                                <w:alias w:val="Dirección"/>
                                <w:tag w:val=""/>
                                <w:id w:val="1405423303"/>
                                <w:dataBinding w:prefixMappings="xmlns:ns0='http://schemas.microsoft.com/office/2006/coverPageProps' " w:xpath="/ns0:CoverPageProperties[1]/ns0:CompanyAddress[1]" w:storeItemID="{55AF091B-3C7A-41E3-B477-F2FDAA23CFDA}"/>
                                <w:text/>
                              </w:sdtPr>
                              <w:sdtEndPr/>
                              <w:sdtContent>
                                <w:r w:rsidR="00A466CC">
                                  <w:rPr>
                                    <w:color w:val="FFFFFF" w:themeColor="background1"/>
                                  </w:rPr>
                                  <w:t>April</w:t>
                                </w:r>
                                <w:r w:rsidR="001B0420">
                                  <w:rPr>
                                    <w:color w:val="FFFFFF" w:themeColor="background1"/>
                                  </w:rPr>
                                  <w:t>, 2023</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636AEF" w:rsidRPr="00341422" w:rsidRDefault="00317BAF" w:rsidP="00636AEF">
                            <w:pPr>
                              <w:pStyle w:val="Sinespaciado"/>
                              <w:jc w:val="center"/>
                              <w:rPr>
                                <w:rFonts w:asciiTheme="majorHAnsi" w:eastAsiaTheme="majorEastAsia" w:hAnsiTheme="majorHAnsi" w:cstheme="majorBidi"/>
                                <w:caps/>
                                <w:color w:val="F49100" w:themeColor="hyperlink"/>
                                <w:sz w:val="72"/>
                                <w:szCs w:val="72"/>
                                <w:u w:val="single"/>
                              </w:rPr>
                            </w:pPr>
                            <w:sdt>
                              <w:sdtPr>
                                <w:rPr>
                                  <w:rFonts w:asciiTheme="majorHAnsi" w:eastAsiaTheme="majorEastAsia" w:hAnsiTheme="majorHAnsi" w:cstheme="majorBidi"/>
                                  <w:caps/>
                                  <w:color w:val="0F6FC6" w:themeColor="accent1"/>
                                  <w:sz w:val="72"/>
                                  <w:szCs w:val="72"/>
                                  <w:u w:val="single"/>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36AEF" w:rsidRPr="00636AEF">
                                  <w:rPr>
                                    <w:rFonts w:asciiTheme="majorHAnsi" w:eastAsiaTheme="majorEastAsia" w:hAnsiTheme="majorHAnsi" w:cstheme="majorBidi"/>
                                    <w:caps/>
                                    <w:color w:val="0F6FC6" w:themeColor="accent1"/>
                                    <w:sz w:val="72"/>
                                    <w:szCs w:val="72"/>
                                    <w:u w:val="single"/>
                                  </w:rPr>
                                  <w:t>Final project:</w:t>
                                </w:r>
                              </w:sdtContent>
                            </w:sdt>
                            <w:r w:rsidR="001B0420" w:rsidRPr="001B0420">
                              <w:rPr>
                                <w:rFonts w:ascii="Times New Roman" w:eastAsia="Times New Roman" w:hAnsi="Times New Roman" w:cs="Times New Roman"/>
                                <w:sz w:val="24"/>
                                <w:szCs w:val="24"/>
                              </w:rPr>
                              <w:t xml:space="preserve"> </w:t>
                            </w:r>
                          </w:p>
                          <w:p w:rsidR="00636AEF" w:rsidRPr="00341422" w:rsidRDefault="00A466CC" w:rsidP="00636AEF">
                            <w:pPr>
                              <w:pStyle w:val="Sinespaciado"/>
                              <w:jc w:val="center"/>
                              <w:rPr>
                                <w:rFonts w:asciiTheme="majorHAnsi" w:eastAsiaTheme="majorEastAsia" w:hAnsiTheme="majorHAnsi" w:cstheme="majorBidi"/>
                                <w:b/>
                                <w:bCs/>
                                <w:caps/>
                                <w:color w:val="F49100" w:themeColor="hyperlink"/>
                                <w:sz w:val="72"/>
                                <w:szCs w:val="72"/>
                                <w:u w:val="single"/>
                              </w:rPr>
                            </w:pPr>
                            <w:r w:rsidRPr="00341422">
                              <w:rPr>
                                <w:rFonts w:asciiTheme="majorHAnsi" w:eastAsiaTheme="majorEastAsia" w:hAnsiTheme="majorHAnsi" w:cstheme="majorBidi"/>
                                <w:b/>
                                <w:bCs/>
                                <w:caps/>
                                <w:color w:val="F49100" w:themeColor="hyperlink"/>
                                <w:sz w:val="72"/>
                                <w:szCs w:val="72"/>
                                <w:u w:val="single"/>
                              </w:rPr>
                              <w:t>SPeciali</w:t>
                            </w:r>
                            <w:bookmarkStart w:id="1" w:name="_GoBack"/>
                            <w:bookmarkEnd w:id="1"/>
                            <w:r w:rsidRPr="00341422">
                              <w:rPr>
                                <w:rFonts w:asciiTheme="majorHAnsi" w:eastAsiaTheme="majorEastAsia" w:hAnsiTheme="majorHAnsi" w:cstheme="majorBidi"/>
                                <w:b/>
                                <w:bCs/>
                                <w:caps/>
                                <w:color w:val="F49100" w:themeColor="hyperlink"/>
                                <w:sz w:val="72"/>
                                <w:szCs w:val="72"/>
                                <w:u w:val="single"/>
                              </w:rPr>
                              <w:t>zed Models: Time Series and survival analysis</w:t>
                            </w:r>
                          </w:p>
                          <w:p w:rsidR="001B0420" w:rsidRDefault="001B0420" w:rsidP="00636AEF">
                            <w:pPr>
                              <w:pStyle w:val="Sinespaciado"/>
                              <w:jc w:val="center"/>
                              <w:rPr>
                                <w:rFonts w:asciiTheme="majorHAnsi" w:eastAsiaTheme="majorEastAsia" w:hAnsiTheme="majorHAnsi" w:cstheme="majorBidi"/>
                                <w:caps/>
                                <w:color w:val="0F6FC6" w:themeColor="accent1"/>
                                <w:sz w:val="72"/>
                                <w:szCs w:val="72"/>
                              </w:rPr>
                            </w:pPr>
                          </w:p>
                        </w:txbxContent>
                      </v:textbox>
                    </v:shape>
                    <w10:wrap anchorx="page" anchory="page"/>
                  </v:group>
                </w:pict>
              </mc:Fallback>
            </mc:AlternateContent>
          </w:r>
        </w:p>
        <w:p w:rsidR="001B0420" w:rsidRDefault="001B0420">
          <w:pPr>
            <w:rPr>
              <w:rFonts w:asciiTheme="majorHAnsi" w:eastAsiaTheme="majorEastAsia" w:hAnsiTheme="majorHAnsi" w:cstheme="majorBidi"/>
              <w:color w:val="0B5294" w:themeColor="accent1" w:themeShade="BF"/>
              <w:sz w:val="32"/>
              <w:szCs w:val="32"/>
              <w:lang w:val="es-ES"/>
            </w:rPr>
          </w:pPr>
          <w:r>
            <w:rPr>
              <w:lang w:val="es-ES"/>
            </w:rPr>
            <w:br w:type="page"/>
          </w:r>
        </w:p>
      </w:sdtContent>
    </w:sdt>
    <w:sdt>
      <w:sdtPr>
        <w:rPr>
          <w:rFonts w:asciiTheme="minorHAnsi" w:eastAsiaTheme="minorHAnsi" w:hAnsiTheme="minorHAnsi" w:cstheme="minorBidi"/>
          <w:color w:val="auto"/>
          <w:sz w:val="22"/>
          <w:szCs w:val="22"/>
          <w:lang w:val="es-ES"/>
        </w:rPr>
        <w:id w:val="-1963256200"/>
        <w:docPartObj>
          <w:docPartGallery w:val="Table of Contents"/>
          <w:docPartUnique/>
        </w:docPartObj>
      </w:sdtPr>
      <w:sdtEndPr>
        <w:rPr>
          <w:b/>
          <w:bCs/>
        </w:rPr>
      </w:sdtEndPr>
      <w:sdtContent>
        <w:p w:rsidR="001B0420" w:rsidRDefault="001B0420">
          <w:pPr>
            <w:pStyle w:val="TtuloTDC"/>
          </w:pPr>
          <w:r>
            <w:rPr>
              <w:lang w:val="es-ES"/>
            </w:rPr>
            <w:t>Table of Content</w:t>
          </w:r>
        </w:p>
        <w:p w:rsidR="004F55F4" w:rsidRDefault="001B0420">
          <w:pPr>
            <w:pStyle w:val="TDC2"/>
            <w:tabs>
              <w:tab w:val="right" w:leader="dot" w:pos="8828"/>
            </w:tabs>
            <w:rPr>
              <w:rFonts w:eastAsiaTheme="minorEastAsia"/>
              <w:noProof/>
            </w:rPr>
          </w:pPr>
          <w:r>
            <w:fldChar w:fldCharType="begin"/>
          </w:r>
          <w:r>
            <w:instrText xml:space="preserve"> TOC \o "1-3" \h \z \u </w:instrText>
          </w:r>
          <w:r>
            <w:fldChar w:fldCharType="separate"/>
          </w:r>
          <w:hyperlink w:anchor="_Toc132792013" w:history="1">
            <w:r w:rsidR="004F55F4" w:rsidRPr="000F578A">
              <w:rPr>
                <w:rStyle w:val="Hipervnculo"/>
                <w:noProof/>
              </w:rPr>
              <w:t>Introduction</w:t>
            </w:r>
            <w:r w:rsidR="004F55F4">
              <w:rPr>
                <w:noProof/>
                <w:webHidden/>
              </w:rPr>
              <w:tab/>
            </w:r>
            <w:r w:rsidR="004F55F4">
              <w:rPr>
                <w:noProof/>
                <w:webHidden/>
              </w:rPr>
              <w:fldChar w:fldCharType="begin"/>
            </w:r>
            <w:r w:rsidR="004F55F4">
              <w:rPr>
                <w:noProof/>
                <w:webHidden/>
              </w:rPr>
              <w:instrText xml:space="preserve"> PAGEREF _Toc132792013 \h </w:instrText>
            </w:r>
            <w:r w:rsidR="004F55F4">
              <w:rPr>
                <w:noProof/>
                <w:webHidden/>
              </w:rPr>
            </w:r>
            <w:r w:rsidR="004F55F4">
              <w:rPr>
                <w:noProof/>
                <w:webHidden/>
              </w:rPr>
              <w:fldChar w:fldCharType="separate"/>
            </w:r>
            <w:r w:rsidR="0034097A">
              <w:rPr>
                <w:noProof/>
                <w:webHidden/>
              </w:rPr>
              <w:t>2</w:t>
            </w:r>
            <w:r w:rsidR="004F55F4">
              <w:rPr>
                <w:noProof/>
                <w:webHidden/>
              </w:rPr>
              <w:fldChar w:fldCharType="end"/>
            </w:r>
          </w:hyperlink>
        </w:p>
        <w:p w:rsidR="004F55F4" w:rsidRDefault="004F55F4">
          <w:pPr>
            <w:pStyle w:val="TDC2"/>
            <w:tabs>
              <w:tab w:val="right" w:leader="dot" w:pos="8828"/>
            </w:tabs>
            <w:rPr>
              <w:rFonts w:eastAsiaTheme="minorEastAsia"/>
              <w:noProof/>
            </w:rPr>
          </w:pPr>
          <w:hyperlink w:anchor="_Toc132792014" w:history="1">
            <w:r w:rsidRPr="000F578A">
              <w:rPr>
                <w:rStyle w:val="Hipervnculo"/>
                <w:noProof/>
              </w:rPr>
              <w:t>Description of the Data</w:t>
            </w:r>
            <w:r>
              <w:rPr>
                <w:noProof/>
                <w:webHidden/>
              </w:rPr>
              <w:tab/>
            </w:r>
            <w:r>
              <w:rPr>
                <w:noProof/>
                <w:webHidden/>
              </w:rPr>
              <w:fldChar w:fldCharType="begin"/>
            </w:r>
            <w:r>
              <w:rPr>
                <w:noProof/>
                <w:webHidden/>
              </w:rPr>
              <w:instrText xml:space="preserve"> PAGEREF _Toc132792014 \h </w:instrText>
            </w:r>
            <w:r>
              <w:rPr>
                <w:noProof/>
                <w:webHidden/>
              </w:rPr>
            </w:r>
            <w:r>
              <w:rPr>
                <w:noProof/>
                <w:webHidden/>
              </w:rPr>
              <w:fldChar w:fldCharType="separate"/>
            </w:r>
            <w:r w:rsidR="0034097A">
              <w:rPr>
                <w:noProof/>
                <w:webHidden/>
              </w:rPr>
              <w:t>2</w:t>
            </w:r>
            <w:r>
              <w:rPr>
                <w:noProof/>
                <w:webHidden/>
              </w:rPr>
              <w:fldChar w:fldCharType="end"/>
            </w:r>
          </w:hyperlink>
        </w:p>
        <w:p w:rsidR="004F55F4" w:rsidRDefault="004F55F4">
          <w:pPr>
            <w:pStyle w:val="TDC2"/>
            <w:tabs>
              <w:tab w:val="right" w:leader="dot" w:pos="8828"/>
            </w:tabs>
            <w:rPr>
              <w:rFonts w:eastAsiaTheme="minorEastAsia"/>
              <w:noProof/>
            </w:rPr>
          </w:pPr>
          <w:hyperlink w:anchor="_Toc132792015" w:history="1">
            <w:r w:rsidRPr="000F578A">
              <w:rPr>
                <w:rStyle w:val="Hipervnculo"/>
                <w:noProof/>
              </w:rPr>
              <w:t>Exploratory Data Analysis</w:t>
            </w:r>
            <w:r>
              <w:rPr>
                <w:noProof/>
                <w:webHidden/>
              </w:rPr>
              <w:tab/>
            </w:r>
            <w:r>
              <w:rPr>
                <w:noProof/>
                <w:webHidden/>
              </w:rPr>
              <w:fldChar w:fldCharType="begin"/>
            </w:r>
            <w:r>
              <w:rPr>
                <w:noProof/>
                <w:webHidden/>
              </w:rPr>
              <w:instrText xml:space="preserve"> PAGEREF _Toc132792015 \h </w:instrText>
            </w:r>
            <w:r>
              <w:rPr>
                <w:noProof/>
                <w:webHidden/>
              </w:rPr>
            </w:r>
            <w:r>
              <w:rPr>
                <w:noProof/>
                <w:webHidden/>
              </w:rPr>
              <w:fldChar w:fldCharType="separate"/>
            </w:r>
            <w:r w:rsidR="0034097A">
              <w:rPr>
                <w:noProof/>
                <w:webHidden/>
              </w:rPr>
              <w:t>2</w:t>
            </w:r>
            <w:r>
              <w:rPr>
                <w:noProof/>
                <w:webHidden/>
              </w:rPr>
              <w:fldChar w:fldCharType="end"/>
            </w:r>
          </w:hyperlink>
        </w:p>
        <w:p w:rsidR="004F55F4" w:rsidRDefault="004F55F4">
          <w:pPr>
            <w:pStyle w:val="TDC2"/>
            <w:tabs>
              <w:tab w:val="right" w:leader="dot" w:pos="8828"/>
            </w:tabs>
            <w:rPr>
              <w:rFonts w:eastAsiaTheme="minorEastAsia"/>
              <w:noProof/>
            </w:rPr>
          </w:pPr>
          <w:hyperlink w:anchor="_Toc132792016" w:history="1">
            <w:r w:rsidRPr="000F578A">
              <w:rPr>
                <w:rStyle w:val="Hipervnculo"/>
                <w:noProof/>
              </w:rPr>
              <w:t>Modeling</w:t>
            </w:r>
            <w:r>
              <w:rPr>
                <w:noProof/>
                <w:webHidden/>
              </w:rPr>
              <w:tab/>
            </w:r>
            <w:r>
              <w:rPr>
                <w:noProof/>
                <w:webHidden/>
              </w:rPr>
              <w:fldChar w:fldCharType="begin"/>
            </w:r>
            <w:r>
              <w:rPr>
                <w:noProof/>
                <w:webHidden/>
              </w:rPr>
              <w:instrText xml:space="preserve"> PAGEREF _Toc132792016 \h </w:instrText>
            </w:r>
            <w:r>
              <w:rPr>
                <w:noProof/>
                <w:webHidden/>
              </w:rPr>
            </w:r>
            <w:r>
              <w:rPr>
                <w:noProof/>
                <w:webHidden/>
              </w:rPr>
              <w:fldChar w:fldCharType="separate"/>
            </w:r>
            <w:r w:rsidR="0034097A">
              <w:rPr>
                <w:noProof/>
                <w:webHidden/>
              </w:rPr>
              <w:t>3</w:t>
            </w:r>
            <w:r>
              <w:rPr>
                <w:noProof/>
                <w:webHidden/>
              </w:rPr>
              <w:fldChar w:fldCharType="end"/>
            </w:r>
          </w:hyperlink>
        </w:p>
        <w:p w:rsidR="004F55F4" w:rsidRDefault="004F55F4">
          <w:pPr>
            <w:pStyle w:val="TDC2"/>
            <w:tabs>
              <w:tab w:val="right" w:leader="dot" w:pos="8828"/>
            </w:tabs>
            <w:rPr>
              <w:rFonts w:eastAsiaTheme="minorEastAsia"/>
              <w:noProof/>
            </w:rPr>
          </w:pPr>
          <w:hyperlink w:anchor="_Toc132792017" w:history="1">
            <w:r w:rsidRPr="000F578A">
              <w:rPr>
                <w:rStyle w:val="Hipervnculo"/>
                <w:noProof/>
              </w:rPr>
              <w:t>Final model</w:t>
            </w:r>
            <w:r>
              <w:rPr>
                <w:noProof/>
                <w:webHidden/>
              </w:rPr>
              <w:tab/>
            </w:r>
            <w:r>
              <w:rPr>
                <w:noProof/>
                <w:webHidden/>
              </w:rPr>
              <w:fldChar w:fldCharType="begin"/>
            </w:r>
            <w:r>
              <w:rPr>
                <w:noProof/>
                <w:webHidden/>
              </w:rPr>
              <w:instrText xml:space="preserve"> PAGEREF _Toc132792017 \h </w:instrText>
            </w:r>
            <w:r>
              <w:rPr>
                <w:noProof/>
                <w:webHidden/>
              </w:rPr>
            </w:r>
            <w:r>
              <w:rPr>
                <w:noProof/>
                <w:webHidden/>
              </w:rPr>
              <w:fldChar w:fldCharType="separate"/>
            </w:r>
            <w:r w:rsidR="0034097A">
              <w:rPr>
                <w:noProof/>
                <w:webHidden/>
              </w:rPr>
              <w:t>6</w:t>
            </w:r>
            <w:r>
              <w:rPr>
                <w:noProof/>
                <w:webHidden/>
              </w:rPr>
              <w:fldChar w:fldCharType="end"/>
            </w:r>
          </w:hyperlink>
        </w:p>
        <w:p w:rsidR="004F55F4" w:rsidRDefault="004F55F4">
          <w:pPr>
            <w:pStyle w:val="TDC2"/>
            <w:tabs>
              <w:tab w:val="right" w:leader="dot" w:pos="8828"/>
            </w:tabs>
            <w:rPr>
              <w:rFonts w:eastAsiaTheme="minorEastAsia"/>
              <w:noProof/>
            </w:rPr>
          </w:pPr>
          <w:hyperlink w:anchor="_Toc132792018" w:history="1">
            <w:r w:rsidRPr="000F578A">
              <w:rPr>
                <w:rStyle w:val="Hipervnculo"/>
                <w:noProof/>
              </w:rPr>
              <w:t>Key findings and insights</w:t>
            </w:r>
            <w:r>
              <w:rPr>
                <w:noProof/>
                <w:webHidden/>
              </w:rPr>
              <w:tab/>
            </w:r>
            <w:r>
              <w:rPr>
                <w:noProof/>
                <w:webHidden/>
              </w:rPr>
              <w:fldChar w:fldCharType="begin"/>
            </w:r>
            <w:r>
              <w:rPr>
                <w:noProof/>
                <w:webHidden/>
              </w:rPr>
              <w:instrText xml:space="preserve"> PAGEREF _Toc132792018 \h </w:instrText>
            </w:r>
            <w:r>
              <w:rPr>
                <w:noProof/>
                <w:webHidden/>
              </w:rPr>
            </w:r>
            <w:r>
              <w:rPr>
                <w:noProof/>
                <w:webHidden/>
              </w:rPr>
              <w:fldChar w:fldCharType="separate"/>
            </w:r>
            <w:r w:rsidR="0034097A">
              <w:rPr>
                <w:noProof/>
                <w:webHidden/>
              </w:rPr>
              <w:t>6</w:t>
            </w:r>
            <w:r>
              <w:rPr>
                <w:noProof/>
                <w:webHidden/>
              </w:rPr>
              <w:fldChar w:fldCharType="end"/>
            </w:r>
          </w:hyperlink>
        </w:p>
        <w:p w:rsidR="004F55F4" w:rsidRDefault="004F55F4">
          <w:pPr>
            <w:pStyle w:val="TDC2"/>
            <w:tabs>
              <w:tab w:val="right" w:leader="dot" w:pos="8828"/>
            </w:tabs>
            <w:rPr>
              <w:rFonts w:eastAsiaTheme="minorEastAsia"/>
              <w:noProof/>
            </w:rPr>
          </w:pPr>
          <w:hyperlink w:anchor="_Toc132792019" w:history="1">
            <w:r w:rsidRPr="000F578A">
              <w:rPr>
                <w:rStyle w:val="Hipervnculo"/>
                <w:noProof/>
              </w:rPr>
              <w:t>Suggestions and next steps</w:t>
            </w:r>
            <w:r>
              <w:rPr>
                <w:noProof/>
                <w:webHidden/>
              </w:rPr>
              <w:tab/>
            </w:r>
            <w:r>
              <w:rPr>
                <w:noProof/>
                <w:webHidden/>
              </w:rPr>
              <w:fldChar w:fldCharType="begin"/>
            </w:r>
            <w:r>
              <w:rPr>
                <w:noProof/>
                <w:webHidden/>
              </w:rPr>
              <w:instrText xml:space="preserve"> PAGEREF _Toc132792019 \h </w:instrText>
            </w:r>
            <w:r>
              <w:rPr>
                <w:noProof/>
                <w:webHidden/>
              </w:rPr>
            </w:r>
            <w:r>
              <w:rPr>
                <w:noProof/>
                <w:webHidden/>
              </w:rPr>
              <w:fldChar w:fldCharType="separate"/>
            </w:r>
            <w:r w:rsidR="0034097A">
              <w:rPr>
                <w:noProof/>
                <w:webHidden/>
              </w:rPr>
              <w:t>6</w:t>
            </w:r>
            <w:r>
              <w:rPr>
                <w:noProof/>
                <w:webHidden/>
              </w:rPr>
              <w:fldChar w:fldCharType="end"/>
            </w:r>
          </w:hyperlink>
        </w:p>
        <w:p w:rsidR="001B0420" w:rsidRDefault="001B0420">
          <w:r>
            <w:rPr>
              <w:b/>
              <w:bCs/>
              <w:lang w:val="es-ES"/>
            </w:rPr>
            <w:fldChar w:fldCharType="end"/>
          </w:r>
        </w:p>
      </w:sdtContent>
    </w:sdt>
    <w:p w:rsidR="00645D00" w:rsidRPr="001465C2" w:rsidRDefault="001B0420" w:rsidP="001B0420">
      <w:pPr>
        <w:rPr>
          <w:sz w:val="18"/>
        </w:rPr>
      </w:pPr>
      <w:r>
        <w:rPr>
          <w:sz w:val="18"/>
        </w:rPr>
        <w:br w:type="page"/>
      </w:r>
    </w:p>
    <w:p w:rsidR="00645D00" w:rsidRDefault="00645D00" w:rsidP="002D4083">
      <w:pPr>
        <w:pStyle w:val="Ttulo2"/>
        <w:jc w:val="both"/>
      </w:pPr>
      <w:bookmarkStart w:id="2" w:name="_Toc132792013"/>
      <w:r>
        <w:lastRenderedPageBreak/>
        <w:t>Introduction</w:t>
      </w:r>
      <w:bookmarkEnd w:id="2"/>
    </w:p>
    <w:p w:rsidR="00227DA5" w:rsidRDefault="0064565A" w:rsidP="003F2E7F">
      <w:r>
        <w:t xml:space="preserve">The quality of the water that we drink is vital for our health. For that reason, Bolivia’s government has strict norms regarding with this subject. It requires constant measurements of key properties of the water at key points of the distribution network. </w:t>
      </w:r>
      <w:r w:rsidR="00227DA5">
        <w:t xml:space="preserve">One of those key points are treatment plants. In our case, the facility is the </w:t>
      </w:r>
      <w:proofErr w:type="spellStart"/>
      <w:r w:rsidR="00227DA5">
        <w:t>Achichicala</w:t>
      </w:r>
      <w:proofErr w:type="spellEnd"/>
      <w:r w:rsidR="00227DA5">
        <w:t xml:space="preserve"> treatment plant. It is located in the city of La Paz, Bolivia. </w:t>
      </w:r>
    </w:p>
    <w:p w:rsidR="001A3EF2" w:rsidRDefault="00227DA5" w:rsidP="003F2E7F">
      <w:r>
        <w:t>One key property is the PH level of the water. So, daily measurements are pe</w:t>
      </w:r>
      <w:r w:rsidR="00754894">
        <w:t xml:space="preserve">rformed </w:t>
      </w:r>
      <w:r>
        <w:t>to make sure it is under safe levels. The objective of the current work is to build a model to predict future levels of PH in this plant. T</w:t>
      </w:r>
      <w:r w:rsidR="00754894">
        <w:t>he resulting model will be</w:t>
      </w:r>
      <w:r>
        <w:t xml:space="preserve"> used to improve resource management in the company that is in charge of it. </w:t>
      </w:r>
    </w:p>
    <w:p w:rsidR="00645D00" w:rsidRDefault="00645D00" w:rsidP="002D4083">
      <w:pPr>
        <w:pStyle w:val="Ttulo2"/>
        <w:jc w:val="both"/>
      </w:pPr>
      <w:bookmarkStart w:id="3" w:name="_Toc132792014"/>
      <w:r>
        <w:t>Description of the Data</w:t>
      </w:r>
      <w:bookmarkEnd w:id="3"/>
    </w:p>
    <w:p w:rsidR="001A3EF2" w:rsidRDefault="00227DA5" w:rsidP="001A3EF2">
      <w:pPr>
        <w:jc w:val="both"/>
      </w:pPr>
      <w:r>
        <w:t xml:space="preserve">The data was collected as a part of continuous </w:t>
      </w:r>
      <w:r w:rsidR="000A737B">
        <w:t>testing program, required by regulation</w:t>
      </w:r>
      <w:r>
        <w:t xml:space="preserve">. The data comes from the government entity </w:t>
      </w:r>
      <w:r w:rsidR="000A737B">
        <w:t xml:space="preserve">that is </w:t>
      </w:r>
      <w:r>
        <w:t>in charge of regulating water supply companies:</w:t>
      </w:r>
      <w:r w:rsidR="000A737B">
        <w:t>”</w:t>
      </w:r>
      <w:r>
        <w:t xml:space="preserve"> </w:t>
      </w:r>
      <w:r w:rsidRPr="00227DA5">
        <w:t>AUTORIDAD DE FISCALIZACIÓN Y CONTROL SOCIAL DE AGUA POT</w:t>
      </w:r>
      <w:r>
        <w:t>ABLE Y SANEAMIENTO BÁSICO</w:t>
      </w:r>
      <w:r w:rsidR="000A737B">
        <w:t>”</w:t>
      </w:r>
      <w:r>
        <w:t>.</w:t>
      </w:r>
    </w:p>
    <w:p w:rsidR="00227DA5" w:rsidRDefault="00227DA5" w:rsidP="001A3EF2">
      <w:pPr>
        <w:jc w:val="both"/>
      </w:pPr>
      <w:r>
        <w:t xml:space="preserve">It contains PH measurements of the </w:t>
      </w:r>
      <w:proofErr w:type="spellStart"/>
      <w:r>
        <w:t>Achichicala</w:t>
      </w:r>
      <w:proofErr w:type="spellEnd"/>
      <w:r>
        <w:t xml:space="preserve"> treatment plant</w:t>
      </w:r>
      <w:r>
        <w:t xml:space="preserve">, </w:t>
      </w:r>
      <w:r w:rsidR="000A737B" w:rsidRPr="000A737B">
        <w:t>covering the period from January 1st to June 30th, 2021</w:t>
      </w:r>
      <w:r>
        <w:t xml:space="preserve">. </w:t>
      </w:r>
    </w:p>
    <w:p w:rsidR="00645D00" w:rsidRDefault="00645D00" w:rsidP="00405096">
      <w:pPr>
        <w:pStyle w:val="Ttulo2"/>
        <w:jc w:val="both"/>
      </w:pPr>
      <w:bookmarkStart w:id="4" w:name="_Toc132792015"/>
      <w:r>
        <w:t>Exploratory Data Analysis</w:t>
      </w:r>
      <w:bookmarkEnd w:id="4"/>
    </w:p>
    <w:p w:rsidR="002D4546" w:rsidRPr="002D4546" w:rsidRDefault="002D4546" w:rsidP="002D4546">
      <w:r>
        <w:t xml:space="preserve">The first step is to plot the series. In this case we have </w:t>
      </w:r>
      <w:r w:rsidR="000A737B">
        <w:t>daily measurements collected over a period of six months</w:t>
      </w:r>
      <w:r>
        <w:t>.</w:t>
      </w:r>
    </w:p>
    <w:p w:rsidR="002D4546" w:rsidRDefault="002D4546" w:rsidP="002D4546">
      <w:r w:rsidRPr="002D4546">
        <w:drawing>
          <wp:inline distT="0" distB="0" distL="0" distR="0" wp14:anchorId="0A4C13C1" wp14:editId="239E8252">
            <wp:extent cx="5612130" cy="21590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59000"/>
                    </a:xfrm>
                    <a:prstGeom prst="rect">
                      <a:avLst/>
                    </a:prstGeom>
                  </pic:spPr>
                </pic:pic>
              </a:graphicData>
            </a:graphic>
          </wp:inline>
        </w:drawing>
      </w:r>
    </w:p>
    <w:p w:rsidR="002D4546" w:rsidRDefault="002D4546" w:rsidP="002D4546">
      <w:r>
        <w:t>From th</w:t>
      </w:r>
      <w:r w:rsidR="000A737B">
        <w:t>e plot, no tendency is observed, and also</w:t>
      </w:r>
      <w:r>
        <w:t xml:space="preserve"> variance seems to be constant. To have a different perspective, violin plot is also shown.</w:t>
      </w:r>
    </w:p>
    <w:p w:rsidR="002D4546" w:rsidRDefault="002D4546" w:rsidP="002D4546">
      <w:r>
        <w:rPr>
          <w:noProof/>
        </w:rPr>
        <w:lastRenderedPageBreak/>
        <w:drawing>
          <wp:inline distT="0" distB="0" distL="0" distR="0" wp14:anchorId="12FA47E7" wp14:editId="26A520AB">
            <wp:extent cx="5864230" cy="2006307"/>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490" cy="2017002"/>
                    </a:xfrm>
                    <a:prstGeom prst="rect">
                      <a:avLst/>
                    </a:prstGeom>
                    <a:noFill/>
                  </pic:spPr>
                </pic:pic>
              </a:graphicData>
            </a:graphic>
          </wp:inline>
        </w:drawing>
      </w:r>
    </w:p>
    <w:p w:rsidR="002D4546" w:rsidRDefault="002D4546" w:rsidP="002D4546">
      <w:r>
        <w:t xml:space="preserve">Again, mean and covariance seems to be constant in the range of analysis. </w:t>
      </w:r>
    </w:p>
    <w:p w:rsidR="002D4546" w:rsidRDefault="002D4546" w:rsidP="002D4546">
      <w:r>
        <w:t>In order to be certain of the stationarity of the data,</w:t>
      </w:r>
      <w:r w:rsidR="000A737B">
        <w:t xml:space="preserve"> a</w:t>
      </w:r>
      <w:r>
        <w:t xml:space="preserve"> </w:t>
      </w:r>
      <w:r w:rsidR="000A737B">
        <w:t>frequency plot</w:t>
      </w:r>
      <w:r>
        <w:t xml:space="preserve"> is shown and </w:t>
      </w:r>
      <w:r w:rsidR="000A737B">
        <w:t xml:space="preserve">the </w:t>
      </w:r>
      <w:r w:rsidRPr="002D4546">
        <w:t>Dickey-Fuller</w:t>
      </w:r>
      <w:r>
        <w:t xml:space="preserve"> is performed.</w:t>
      </w:r>
    </w:p>
    <w:p w:rsidR="002D4546" w:rsidRDefault="002D4546" w:rsidP="002D4546">
      <w:pPr>
        <w:jc w:val="center"/>
      </w:pPr>
      <w:r w:rsidRPr="002D4546">
        <w:drawing>
          <wp:inline distT="0" distB="0" distL="0" distR="0" wp14:anchorId="27E2F8FE" wp14:editId="4976FCF1">
            <wp:extent cx="2649499" cy="194705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6279" cy="1959382"/>
                    </a:xfrm>
                    <a:prstGeom prst="rect">
                      <a:avLst/>
                    </a:prstGeom>
                  </pic:spPr>
                </pic:pic>
              </a:graphicData>
            </a:graphic>
          </wp:inline>
        </w:drawing>
      </w:r>
    </w:p>
    <w:p w:rsidR="002D4546" w:rsidRPr="002D4546" w:rsidRDefault="002D4546" w:rsidP="002D4546">
      <w:pPr>
        <w:jc w:val="center"/>
      </w:pPr>
      <w:r w:rsidRPr="002D4546">
        <w:t>ADF:  -7.912719371390771</w:t>
      </w:r>
    </w:p>
    <w:p w:rsidR="002D4546" w:rsidRDefault="002D4546" w:rsidP="002D4546">
      <w:pPr>
        <w:jc w:val="center"/>
      </w:pPr>
      <w:r w:rsidRPr="002D4546">
        <w:t>p-value: 3.908958003929843e-12</w:t>
      </w:r>
    </w:p>
    <w:p w:rsidR="002D4546" w:rsidRPr="002D4546" w:rsidRDefault="002D4546" w:rsidP="002D4546">
      <w:r>
        <w:t xml:space="preserve">From the results, it is clear that the data is stationary. So </w:t>
      </w:r>
      <w:r w:rsidR="000A737B">
        <w:t>we can proceed with the model building process</w:t>
      </w:r>
      <w:r>
        <w:t>.</w:t>
      </w:r>
    </w:p>
    <w:p w:rsidR="001E0D39" w:rsidRPr="001E0D39" w:rsidRDefault="005477B8" w:rsidP="001E0D39">
      <w:pPr>
        <w:pStyle w:val="Ttulo2"/>
        <w:jc w:val="both"/>
      </w:pPr>
      <w:bookmarkStart w:id="5" w:name="_Toc132792016"/>
      <w:r>
        <w:t>Modeling</w:t>
      </w:r>
      <w:bookmarkEnd w:id="5"/>
    </w:p>
    <w:p w:rsidR="001E0D39" w:rsidRDefault="001E0D39" w:rsidP="0096545A">
      <w:pPr>
        <w:jc w:val="both"/>
      </w:pPr>
      <w:r>
        <w:t>The first model to be build is ARMA. This is ideal for the no</w:t>
      </w:r>
      <w:r w:rsidR="000A737B">
        <w:t>-</w:t>
      </w:r>
      <w:proofErr w:type="gramStart"/>
      <w:r w:rsidR="000A737B">
        <w:t>trend,</w:t>
      </w:r>
      <w:proofErr w:type="gramEnd"/>
      <w:r w:rsidR="000A737B">
        <w:t xml:space="preserve"> no-seasonality data</w:t>
      </w:r>
      <w:r>
        <w:t xml:space="preserve"> we have. For this, it is necessary to </w:t>
      </w:r>
      <w:r w:rsidR="000A737B">
        <w:t>choose</w:t>
      </w:r>
      <w:r>
        <w:t xml:space="preserve"> the right values for p and q. These values can be determine</w:t>
      </w:r>
      <w:r w:rsidR="000A737B">
        <w:t>d</w:t>
      </w:r>
      <w:r>
        <w:t xml:space="preserve"> from the autocorrelation and partial autocorrelation functions.</w:t>
      </w:r>
    </w:p>
    <w:p w:rsidR="001E0D39" w:rsidRDefault="001E0D39" w:rsidP="001E0D39">
      <w:pPr>
        <w:jc w:val="center"/>
      </w:pPr>
      <w:r w:rsidRPr="001E0D39">
        <w:lastRenderedPageBreak/>
        <w:drawing>
          <wp:inline distT="0" distB="0" distL="0" distR="0" wp14:anchorId="74D28D21" wp14:editId="4C7D1430">
            <wp:extent cx="2038224" cy="1560964"/>
            <wp:effectExtent l="0" t="0" r="63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5986" cy="1566908"/>
                    </a:xfrm>
                    <a:prstGeom prst="rect">
                      <a:avLst/>
                    </a:prstGeom>
                  </pic:spPr>
                </pic:pic>
              </a:graphicData>
            </a:graphic>
          </wp:inline>
        </w:drawing>
      </w:r>
      <w:r w:rsidRPr="001E0D39">
        <w:drawing>
          <wp:inline distT="0" distB="0" distL="0" distR="0" wp14:anchorId="757C502C" wp14:editId="3D1CA6EA">
            <wp:extent cx="1995777" cy="1528456"/>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5725" cy="1543733"/>
                    </a:xfrm>
                    <a:prstGeom prst="rect">
                      <a:avLst/>
                    </a:prstGeom>
                  </pic:spPr>
                </pic:pic>
              </a:graphicData>
            </a:graphic>
          </wp:inline>
        </w:drawing>
      </w:r>
    </w:p>
    <w:p w:rsidR="001E0D39" w:rsidRDefault="000A737B" w:rsidP="001E0D39">
      <w:r>
        <w:t>We choose</w:t>
      </w:r>
      <w:r w:rsidR="001E0D39">
        <w:t xml:space="preserve"> p=2 and q=2. With these parameters, the model is fitted. The Prediction results is shown below</w:t>
      </w:r>
    </w:p>
    <w:p w:rsidR="001E0D39" w:rsidRDefault="001E0D39" w:rsidP="001E0D39">
      <w:pPr>
        <w:jc w:val="center"/>
      </w:pPr>
      <w:r w:rsidRPr="001E0D39">
        <w:drawing>
          <wp:inline distT="0" distB="0" distL="0" distR="0" wp14:anchorId="0F3C2D76" wp14:editId="12A8C22A">
            <wp:extent cx="5143003" cy="2627366"/>
            <wp:effectExtent l="0" t="0" r="63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6406" cy="2629104"/>
                    </a:xfrm>
                    <a:prstGeom prst="rect">
                      <a:avLst/>
                    </a:prstGeom>
                  </pic:spPr>
                </pic:pic>
              </a:graphicData>
            </a:graphic>
          </wp:inline>
        </w:drawing>
      </w:r>
    </w:p>
    <w:p w:rsidR="001E0D39" w:rsidRDefault="001E0D39" w:rsidP="001E0D39">
      <w:r>
        <w:t xml:space="preserve">The parameters for this model are: </w:t>
      </w:r>
    </w:p>
    <w:p w:rsidR="001E0D39" w:rsidRPr="001E0D39" w:rsidRDefault="001E0D39" w:rsidP="001E0D39">
      <w:pPr>
        <w:spacing w:after="0" w:line="240" w:lineRule="auto"/>
        <w:jc w:val="center"/>
        <w:rPr>
          <w:rFonts w:ascii="Consolas" w:eastAsia="Times New Roman" w:hAnsi="Consolas" w:cs="Times New Roman"/>
          <w:sz w:val="21"/>
          <w:szCs w:val="21"/>
        </w:rPr>
      </w:pPr>
      <w:proofErr w:type="spellStart"/>
      <w:r w:rsidRPr="001E0D39">
        <w:rPr>
          <w:rFonts w:ascii="Consolas" w:eastAsia="Times New Roman" w:hAnsi="Consolas" w:cs="Times New Roman"/>
          <w:sz w:val="21"/>
          <w:szCs w:val="21"/>
        </w:rPr>
        <w:t>const</w:t>
      </w:r>
      <w:proofErr w:type="spellEnd"/>
      <w:r w:rsidRPr="001E0D39">
        <w:rPr>
          <w:rFonts w:ascii="Consolas" w:eastAsia="Times New Roman" w:hAnsi="Consolas" w:cs="Times New Roman"/>
          <w:sz w:val="21"/>
          <w:szCs w:val="21"/>
        </w:rPr>
        <w:t xml:space="preserve">     9.186835</w:t>
      </w:r>
    </w:p>
    <w:p w:rsidR="001E0D39" w:rsidRPr="001E0D39" w:rsidRDefault="001E0D39" w:rsidP="001E0D39">
      <w:pPr>
        <w:spacing w:after="0" w:line="240" w:lineRule="auto"/>
        <w:jc w:val="center"/>
        <w:rPr>
          <w:rFonts w:ascii="Consolas" w:eastAsia="Times New Roman" w:hAnsi="Consolas" w:cs="Times New Roman"/>
          <w:sz w:val="21"/>
          <w:szCs w:val="21"/>
        </w:rPr>
      </w:pPr>
      <w:proofErr w:type="gramStart"/>
      <w:r w:rsidRPr="001E0D39">
        <w:rPr>
          <w:rFonts w:ascii="Consolas" w:eastAsia="Times New Roman" w:hAnsi="Consolas" w:cs="Times New Roman"/>
          <w:sz w:val="21"/>
          <w:szCs w:val="21"/>
        </w:rPr>
        <w:t>ar.L</w:t>
      </w:r>
      <w:proofErr w:type="gramEnd"/>
      <w:r w:rsidRPr="001E0D39">
        <w:rPr>
          <w:rFonts w:ascii="Consolas" w:eastAsia="Times New Roman" w:hAnsi="Consolas" w:cs="Times New Roman"/>
          <w:sz w:val="21"/>
          <w:szCs w:val="21"/>
        </w:rPr>
        <w:t>1    -1.150626</w:t>
      </w:r>
    </w:p>
    <w:p w:rsidR="001E0D39" w:rsidRPr="001E0D39" w:rsidRDefault="001E0D39" w:rsidP="001E0D39">
      <w:pPr>
        <w:spacing w:after="0" w:line="240" w:lineRule="auto"/>
        <w:jc w:val="center"/>
        <w:rPr>
          <w:rFonts w:ascii="Consolas" w:eastAsia="Times New Roman" w:hAnsi="Consolas" w:cs="Times New Roman"/>
          <w:sz w:val="21"/>
          <w:szCs w:val="21"/>
        </w:rPr>
      </w:pPr>
      <w:proofErr w:type="gramStart"/>
      <w:r w:rsidRPr="001E0D39">
        <w:rPr>
          <w:rFonts w:ascii="Consolas" w:eastAsia="Times New Roman" w:hAnsi="Consolas" w:cs="Times New Roman"/>
          <w:sz w:val="21"/>
          <w:szCs w:val="21"/>
        </w:rPr>
        <w:t>ar.L</w:t>
      </w:r>
      <w:proofErr w:type="gramEnd"/>
      <w:r w:rsidRPr="001E0D39">
        <w:rPr>
          <w:rFonts w:ascii="Consolas" w:eastAsia="Times New Roman" w:hAnsi="Consolas" w:cs="Times New Roman"/>
          <w:sz w:val="21"/>
          <w:szCs w:val="21"/>
        </w:rPr>
        <w:t>2    -0.701474</w:t>
      </w:r>
    </w:p>
    <w:p w:rsidR="001E0D39" w:rsidRPr="001E0D39" w:rsidRDefault="001E0D39" w:rsidP="001E0D39">
      <w:pPr>
        <w:spacing w:after="0" w:line="240" w:lineRule="auto"/>
        <w:jc w:val="center"/>
        <w:rPr>
          <w:rFonts w:ascii="Consolas" w:eastAsia="Times New Roman" w:hAnsi="Consolas" w:cs="Times New Roman"/>
          <w:sz w:val="21"/>
          <w:szCs w:val="21"/>
        </w:rPr>
      </w:pPr>
      <w:proofErr w:type="gramStart"/>
      <w:r w:rsidRPr="001E0D39">
        <w:rPr>
          <w:rFonts w:ascii="Consolas" w:eastAsia="Times New Roman" w:hAnsi="Consolas" w:cs="Times New Roman"/>
          <w:sz w:val="21"/>
          <w:szCs w:val="21"/>
        </w:rPr>
        <w:t>ma.L</w:t>
      </w:r>
      <w:proofErr w:type="gramEnd"/>
      <w:r w:rsidRPr="001E0D39">
        <w:rPr>
          <w:rFonts w:ascii="Consolas" w:eastAsia="Times New Roman" w:hAnsi="Consolas" w:cs="Times New Roman"/>
          <w:sz w:val="21"/>
          <w:szCs w:val="21"/>
        </w:rPr>
        <w:t>1     1.068954</w:t>
      </w:r>
    </w:p>
    <w:p w:rsidR="001E0D39" w:rsidRPr="001E0D39" w:rsidRDefault="001E0D39" w:rsidP="001E0D39">
      <w:pPr>
        <w:spacing w:after="0" w:line="240" w:lineRule="auto"/>
        <w:jc w:val="center"/>
        <w:rPr>
          <w:rFonts w:ascii="Consolas" w:eastAsia="Times New Roman" w:hAnsi="Consolas" w:cs="Times New Roman"/>
          <w:sz w:val="21"/>
          <w:szCs w:val="21"/>
        </w:rPr>
      </w:pPr>
      <w:proofErr w:type="gramStart"/>
      <w:r w:rsidRPr="001E0D39">
        <w:rPr>
          <w:rFonts w:ascii="Consolas" w:eastAsia="Times New Roman" w:hAnsi="Consolas" w:cs="Times New Roman"/>
          <w:sz w:val="21"/>
          <w:szCs w:val="21"/>
        </w:rPr>
        <w:t>ma.L</w:t>
      </w:r>
      <w:proofErr w:type="gramEnd"/>
      <w:r w:rsidRPr="001E0D39">
        <w:rPr>
          <w:rFonts w:ascii="Consolas" w:eastAsia="Times New Roman" w:hAnsi="Consolas" w:cs="Times New Roman"/>
          <w:sz w:val="21"/>
          <w:szCs w:val="21"/>
        </w:rPr>
        <w:t>2     0.734240</w:t>
      </w:r>
    </w:p>
    <w:p w:rsidR="001E0D39" w:rsidRPr="001E0D39" w:rsidRDefault="001E0D39" w:rsidP="001E0D39">
      <w:pPr>
        <w:jc w:val="center"/>
      </w:pPr>
      <w:r w:rsidRPr="001E0D39">
        <w:rPr>
          <w:rFonts w:ascii="Consolas" w:eastAsia="Times New Roman" w:hAnsi="Consolas" w:cs="Times New Roman"/>
          <w:sz w:val="21"/>
          <w:szCs w:val="21"/>
        </w:rPr>
        <w:t>sigma2    0.023326</w:t>
      </w:r>
    </w:p>
    <w:p w:rsidR="001E0D39" w:rsidRDefault="001E0D39" w:rsidP="001E0D39"/>
    <w:p w:rsidR="001E0D39" w:rsidRDefault="001E0D39" w:rsidP="00500023">
      <w:r>
        <w:t>The second model to be build is a simple RNN model. For this model, the</w:t>
      </w:r>
      <w:r w:rsidR="002275B7">
        <w:t xml:space="preserve"> following parameters were used.</w:t>
      </w:r>
    </w:p>
    <w:p w:rsidR="001E0D39" w:rsidRPr="001E0D39" w:rsidRDefault="001E0D39" w:rsidP="001E0D39">
      <w:pPr>
        <w:shd w:val="clear" w:color="auto" w:fill="1E1E1E"/>
        <w:spacing w:after="0" w:line="285" w:lineRule="atLeast"/>
        <w:jc w:val="center"/>
        <w:rPr>
          <w:rFonts w:ascii="Consolas" w:eastAsia="Times New Roman" w:hAnsi="Consolas" w:cs="Times New Roman"/>
          <w:color w:val="D4D4D4"/>
          <w:sz w:val="21"/>
          <w:szCs w:val="21"/>
        </w:rPr>
      </w:pPr>
      <w:proofErr w:type="spellStart"/>
      <w:r w:rsidRPr="001E0D39">
        <w:rPr>
          <w:rFonts w:ascii="Consolas" w:eastAsia="Times New Roman" w:hAnsi="Consolas" w:cs="Times New Roman"/>
          <w:color w:val="9CDCFE"/>
          <w:sz w:val="21"/>
          <w:szCs w:val="21"/>
        </w:rPr>
        <w:t>series_days</w:t>
      </w:r>
      <w:proofErr w:type="spellEnd"/>
      <w:r w:rsidRPr="001E0D39">
        <w:rPr>
          <w:rFonts w:ascii="Consolas" w:eastAsia="Times New Roman" w:hAnsi="Consolas" w:cs="Times New Roman"/>
          <w:color w:val="D4D4D4"/>
          <w:sz w:val="21"/>
          <w:szCs w:val="21"/>
        </w:rPr>
        <w:t xml:space="preserve"> = </w:t>
      </w:r>
      <w:r w:rsidRPr="001E0D39">
        <w:rPr>
          <w:rFonts w:ascii="Consolas" w:eastAsia="Times New Roman" w:hAnsi="Consolas" w:cs="Times New Roman"/>
          <w:color w:val="B5CEA8"/>
          <w:sz w:val="21"/>
          <w:szCs w:val="21"/>
        </w:rPr>
        <w:t>56</w:t>
      </w:r>
    </w:p>
    <w:p w:rsidR="001E0D39" w:rsidRPr="001E0D39" w:rsidRDefault="001E0D39" w:rsidP="001E0D39">
      <w:pPr>
        <w:shd w:val="clear" w:color="auto" w:fill="1E1E1E"/>
        <w:spacing w:after="0" w:line="285" w:lineRule="atLeast"/>
        <w:jc w:val="center"/>
        <w:rPr>
          <w:rFonts w:ascii="Consolas" w:eastAsia="Times New Roman" w:hAnsi="Consolas" w:cs="Times New Roman"/>
          <w:color w:val="D4D4D4"/>
          <w:sz w:val="21"/>
          <w:szCs w:val="21"/>
        </w:rPr>
      </w:pPr>
      <w:proofErr w:type="spellStart"/>
      <w:r w:rsidRPr="001E0D39">
        <w:rPr>
          <w:rFonts w:ascii="Consolas" w:eastAsia="Times New Roman" w:hAnsi="Consolas" w:cs="Times New Roman"/>
          <w:color w:val="9CDCFE"/>
          <w:sz w:val="21"/>
          <w:szCs w:val="21"/>
        </w:rPr>
        <w:t>input_hours</w:t>
      </w:r>
      <w:proofErr w:type="spellEnd"/>
      <w:r w:rsidRPr="001E0D39">
        <w:rPr>
          <w:rFonts w:ascii="Consolas" w:eastAsia="Times New Roman" w:hAnsi="Consolas" w:cs="Times New Roman"/>
          <w:color w:val="D4D4D4"/>
          <w:sz w:val="21"/>
          <w:szCs w:val="21"/>
        </w:rPr>
        <w:t xml:space="preserve"> = </w:t>
      </w:r>
      <w:r w:rsidRPr="001E0D39">
        <w:rPr>
          <w:rFonts w:ascii="Consolas" w:eastAsia="Times New Roman" w:hAnsi="Consolas" w:cs="Times New Roman"/>
          <w:color w:val="B5CEA8"/>
          <w:sz w:val="21"/>
          <w:szCs w:val="21"/>
        </w:rPr>
        <w:t>12</w:t>
      </w:r>
    </w:p>
    <w:p w:rsidR="001E0D39" w:rsidRDefault="001E0D39" w:rsidP="001E0D39">
      <w:pPr>
        <w:shd w:val="clear" w:color="auto" w:fill="1E1E1E"/>
        <w:spacing w:after="0" w:line="285" w:lineRule="atLeast"/>
        <w:jc w:val="center"/>
        <w:rPr>
          <w:rFonts w:ascii="Consolas" w:eastAsia="Times New Roman" w:hAnsi="Consolas" w:cs="Times New Roman"/>
          <w:color w:val="B5CEA8"/>
          <w:sz w:val="21"/>
          <w:szCs w:val="21"/>
        </w:rPr>
      </w:pPr>
      <w:proofErr w:type="spellStart"/>
      <w:r w:rsidRPr="001E0D39">
        <w:rPr>
          <w:rFonts w:ascii="Consolas" w:eastAsia="Times New Roman" w:hAnsi="Consolas" w:cs="Times New Roman"/>
          <w:color w:val="9CDCFE"/>
          <w:sz w:val="21"/>
          <w:szCs w:val="21"/>
        </w:rPr>
        <w:t>test_hours</w:t>
      </w:r>
      <w:proofErr w:type="spellEnd"/>
      <w:r w:rsidRPr="001E0D39">
        <w:rPr>
          <w:rFonts w:ascii="Consolas" w:eastAsia="Times New Roman" w:hAnsi="Consolas" w:cs="Times New Roman"/>
          <w:color w:val="D4D4D4"/>
          <w:sz w:val="21"/>
          <w:szCs w:val="21"/>
        </w:rPr>
        <w:t xml:space="preserve"> = </w:t>
      </w:r>
      <w:r w:rsidRPr="001E0D39">
        <w:rPr>
          <w:rFonts w:ascii="Consolas" w:eastAsia="Times New Roman" w:hAnsi="Consolas" w:cs="Times New Roman"/>
          <w:color w:val="B5CEA8"/>
          <w:sz w:val="21"/>
          <w:szCs w:val="21"/>
        </w:rPr>
        <w:t>24</w:t>
      </w:r>
    </w:p>
    <w:p w:rsidR="001E0D39" w:rsidRDefault="001E0D39" w:rsidP="001E0D39">
      <w:pPr>
        <w:rPr>
          <w:rFonts w:ascii="Consolas" w:eastAsia="Times New Roman" w:hAnsi="Consolas" w:cs="Times New Roman"/>
          <w:color w:val="9CDCFE"/>
          <w:sz w:val="21"/>
          <w:szCs w:val="21"/>
        </w:rPr>
      </w:pP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Model: "sequential_4"</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_________________________________________________________________</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lastRenderedPageBreak/>
        <w:t xml:space="preserve"> Layer (</w:t>
      </w:r>
      <w:proofErr w:type="gramStart"/>
      <w:r w:rsidRPr="001E0D39">
        <w:rPr>
          <w:rFonts w:ascii="Consolas" w:eastAsia="Times New Roman" w:hAnsi="Consolas" w:cs="Times New Roman"/>
          <w:sz w:val="21"/>
          <w:szCs w:val="21"/>
        </w:rPr>
        <w:t xml:space="preserve">type)   </w:t>
      </w:r>
      <w:proofErr w:type="gramEnd"/>
      <w:r w:rsidRPr="001E0D39">
        <w:rPr>
          <w:rFonts w:ascii="Consolas" w:eastAsia="Times New Roman" w:hAnsi="Consolas" w:cs="Times New Roman"/>
          <w:sz w:val="21"/>
          <w:szCs w:val="21"/>
        </w:rPr>
        <w:t xml:space="preserve">             Output Shape              </w:t>
      </w:r>
      <w:proofErr w:type="spellStart"/>
      <w:r w:rsidRPr="001E0D39">
        <w:rPr>
          <w:rFonts w:ascii="Consolas" w:eastAsia="Times New Roman" w:hAnsi="Consolas" w:cs="Times New Roman"/>
          <w:sz w:val="21"/>
          <w:szCs w:val="21"/>
        </w:rPr>
        <w:t>Param</w:t>
      </w:r>
      <w:proofErr w:type="spellEnd"/>
      <w:r w:rsidRPr="001E0D39">
        <w:rPr>
          <w:rFonts w:ascii="Consolas" w:eastAsia="Times New Roman" w:hAnsi="Consolas" w:cs="Times New Roman"/>
          <w:sz w:val="21"/>
          <w:szCs w:val="21"/>
        </w:rPr>
        <w:t xml:space="preserve"> #   </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 xml:space="preserve"> simple_rnn_3 (</w:t>
      </w:r>
      <w:proofErr w:type="spellStart"/>
      <w:proofErr w:type="gramStart"/>
      <w:r w:rsidRPr="001E0D39">
        <w:rPr>
          <w:rFonts w:ascii="Consolas" w:eastAsia="Times New Roman" w:hAnsi="Consolas" w:cs="Times New Roman"/>
          <w:sz w:val="21"/>
          <w:szCs w:val="21"/>
        </w:rPr>
        <w:t>SimpleRNN</w:t>
      </w:r>
      <w:proofErr w:type="spellEnd"/>
      <w:r w:rsidRPr="001E0D39">
        <w:rPr>
          <w:rFonts w:ascii="Consolas" w:eastAsia="Times New Roman" w:hAnsi="Consolas" w:cs="Times New Roman"/>
          <w:sz w:val="21"/>
          <w:szCs w:val="21"/>
        </w:rPr>
        <w:t xml:space="preserve">)   </w:t>
      </w:r>
      <w:proofErr w:type="gramEnd"/>
      <w:r w:rsidRPr="001E0D39">
        <w:rPr>
          <w:rFonts w:ascii="Consolas" w:eastAsia="Times New Roman" w:hAnsi="Consolas" w:cs="Times New Roman"/>
          <w:sz w:val="21"/>
          <w:szCs w:val="21"/>
        </w:rPr>
        <w:t xml:space="preserve"> (None, 30)                960       </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 xml:space="preserve">                                                                 </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 xml:space="preserve"> dense_4 (</w:t>
      </w:r>
      <w:proofErr w:type="gramStart"/>
      <w:r w:rsidRPr="001E0D39">
        <w:rPr>
          <w:rFonts w:ascii="Consolas" w:eastAsia="Times New Roman" w:hAnsi="Consolas" w:cs="Times New Roman"/>
          <w:sz w:val="21"/>
          <w:szCs w:val="21"/>
        </w:rPr>
        <w:t xml:space="preserve">Dense)   </w:t>
      </w:r>
      <w:proofErr w:type="gramEnd"/>
      <w:r w:rsidRPr="001E0D39">
        <w:rPr>
          <w:rFonts w:ascii="Consolas" w:eastAsia="Times New Roman" w:hAnsi="Consolas" w:cs="Times New Roman"/>
          <w:sz w:val="21"/>
          <w:szCs w:val="21"/>
        </w:rPr>
        <w:t xml:space="preserve">          (None, 1)                 31        </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 xml:space="preserve">                                                                 </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 xml:space="preserve">Total </w:t>
      </w:r>
      <w:proofErr w:type="spellStart"/>
      <w:r w:rsidRPr="001E0D39">
        <w:rPr>
          <w:rFonts w:ascii="Consolas" w:eastAsia="Times New Roman" w:hAnsi="Consolas" w:cs="Times New Roman"/>
          <w:sz w:val="21"/>
          <w:szCs w:val="21"/>
        </w:rPr>
        <w:t>params</w:t>
      </w:r>
      <w:proofErr w:type="spellEnd"/>
      <w:r w:rsidRPr="001E0D39">
        <w:rPr>
          <w:rFonts w:ascii="Consolas" w:eastAsia="Times New Roman" w:hAnsi="Consolas" w:cs="Times New Roman"/>
          <w:sz w:val="21"/>
          <w:szCs w:val="21"/>
        </w:rPr>
        <w:t>: 991</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 xml:space="preserve">Trainable </w:t>
      </w:r>
      <w:proofErr w:type="spellStart"/>
      <w:r w:rsidRPr="001E0D39">
        <w:rPr>
          <w:rFonts w:ascii="Consolas" w:eastAsia="Times New Roman" w:hAnsi="Consolas" w:cs="Times New Roman"/>
          <w:sz w:val="21"/>
          <w:szCs w:val="21"/>
        </w:rPr>
        <w:t>params</w:t>
      </w:r>
      <w:proofErr w:type="spellEnd"/>
      <w:r w:rsidRPr="001E0D39">
        <w:rPr>
          <w:rFonts w:ascii="Consolas" w:eastAsia="Times New Roman" w:hAnsi="Consolas" w:cs="Times New Roman"/>
          <w:sz w:val="21"/>
          <w:szCs w:val="21"/>
        </w:rPr>
        <w:t>: 991</w:t>
      </w:r>
    </w:p>
    <w:p w:rsidR="001E0D39" w:rsidRPr="001E0D39" w:rsidRDefault="001E0D39" w:rsidP="001E0D39">
      <w:pPr>
        <w:spacing w:after="0" w:line="240" w:lineRule="auto"/>
        <w:rPr>
          <w:rFonts w:ascii="Consolas" w:eastAsia="Times New Roman" w:hAnsi="Consolas" w:cs="Times New Roman"/>
          <w:sz w:val="21"/>
          <w:szCs w:val="21"/>
        </w:rPr>
      </w:pPr>
      <w:r w:rsidRPr="001E0D39">
        <w:rPr>
          <w:rFonts w:ascii="Consolas" w:eastAsia="Times New Roman" w:hAnsi="Consolas" w:cs="Times New Roman"/>
          <w:sz w:val="21"/>
          <w:szCs w:val="21"/>
        </w:rPr>
        <w:t xml:space="preserve">Non-trainable </w:t>
      </w:r>
      <w:proofErr w:type="spellStart"/>
      <w:r w:rsidRPr="001E0D39">
        <w:rPr>
          <w:rFonts w:ascii="Consolas" w:eastAsia="Times New Roman" w:hAnsi="Consolas" w:cs="Times New Roman"/>
          <w:sz w:val="21"/>
          <w:szCs w:val="21"/>
        </w:rPr>
        <w:t>params</w:t>
      </w:r>
      <w:proofErr w:type="spellEnd"/>
      <w:r w:rsidRPr="001E0D39">
        <w:rPr>
          <w:rFonts w:ascii="Consolas" w:eastAsia="Times New Roman" w:hAnsi="Consolas" w:cs="Times New Roman"/>
          <w:sz w:val="21"/>
          <w:szCs w:val="21"/>
        </w:rPr>
        <w:t>: 0</w:t>
      </w:r>
    </w:p>
    <w:p w:rsidR="001E0D39" w:rsidRPr="001E0D39" w:rsidRDefault="001E0D39" w:rsidP="001E0D39">
      <w:r w:rsidRPr="001E0D39">
        <w:rPr>
          <w:rFonts w:ascii="Consolas" w:eastAsia="Times New Roman" w:hAnsi="Consolas" w:cs="Times New Roman"/>
          <w:sz w:val="21"/>
          <w:szCs w:val="21"/>
        </w:rPr>
        <w:t>_________________________________________________________________</w:t>
      </w:r>
    </w:p>
    <w:p w:rsidR="001E0D39" w:rsidRDefault="002275B7" w:rsidP="001E0D39">
      <w:r>
        <w:t>The results were the following</w:t>
      </w:r>
    </w:p>
    <w:p w:rsidR="001E0D39" w:rsidRDefault="001E0D39" w:rsidP="001E0D39">
      <w:pPr>
        <w:jc w:val="center"/>
      </w:pPr>
      <w:r w:rsidRPr="001E0D39">
        <w:drawing>
          <wp:inline distT="0" distB="0" distL="0" distR="0" wp14:anchorId="6F2D84DF" wp14:editId="404F4105">
            <wp:extent cx="2459074" cy="180994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010" cy="1815784"/>
                    </a:xfrm>
                    <a:prstGeom prst="rect">
                      <a:avLst/>
                    </a:prstGeom>
                  </pic:spPr>
                </pic:pic>
              </a:graphicData>
            </a:graphic>
          </wp:inline>
        </w:drawing>
      </w:r>
    </w:p>
    <w:p w:rsidR="001E0D39" w:rsidRDefault="001E0D39" w:rsidP="001E0D39">
      <w:r>
        <w:t>Finally, an LSTM model was fitted. The parameters for this algorithm were the following.</w:t>
      </w:r>
    </w:p>
    <w:p w:rsidR="001E0D39" w:rsidRPr="001E0D39" w:rsidRDefault="001E0D39" w:rsidP="001E0D39">
      <w:pPr>
        <w:shd w:val="clear" w:color="auto" w:fill="1E1E1E"/>
        <w:spacing w:after="0" w:line="285" w:lineRule="atLeast"/>
        <w:jc w:val="center"/>
        <w:rPr>
          <w:rFonts w:ascii="Consolas" w:eastAsia="Times New Roman" w:hAnsi="Consolas" w:cs="Times New Roman"/>
          <w:color w:val="D4D4D4"/>
          <w:sz w:val="21"/>
          <w:szCs w:val="21"/>
        </w:rPr>
      </w:pPr>
      <w:proofErr w:type="spellStart"/>
      <w:r w:rsidRPr="001E0D39">
        <w:rPr>
          <w:rFonts w:ascii="Consolas" w:eastAsia="Times New Roman" w:hAnsi="Consolas" w:cs="Times New Roman"/>
          <w:color w:val="9CDCFE"/>
          <w:sz w:val="21"/>
          <w:szCs w:val="21"/>
        </w:rPr>
        <w:t>series_days</w:t>
      </w:r>
      <w:proofErr w:type="spellEnd"/>
      <w:r w:rsidRPr="001E0D39">
        <w:rPr>
          <w:rFonts w:ascii="Consolas" w:eastAsia="Times New Roman" w:hAnsi="Consolas" w:cs="Times New Roman"/>
          <w:color w:val="D4D4D4"/>
          <w:sz w:val="21"/>
          <w:szCs w:val="21"/>
        </w:rPr>
        <w:t xml:space="preserve"> = </w:t>
      </w:r>
      <w:r w:rsidRPr="001E0D39">
        <w:rPr>
          <w:rFonts w:ascii="Consolas" w:eastAsia="Times New Roman" w:hAnsi="Consolas" w:cs="Times New Roman"/>
          <w:color w:val="B5CEA8"/>
          <w:sz w:val="21"/>
          <w:szCs w:val="21"/>
        </w:rPr>
        <w:t>100</w:t>
      </w:r>
    </w:p>
    <w:p w:rsidR="001E0D39" w:rsidRPr="001E0D39" w:rsidRDefault="001E0D39" w:rsidP="001E0D39">
      <w:pPr>
        <w:shd w:val="clear" w:color="auto" w:fill="1E1E1E"/>
        <w:spacing w:after="0" w:line="285" w:lineRule="atLeast"/>
        <w:jc w:val="center"/>
        <w:rPr>
          <w:rFonts w:ascii="Consolas" w:eastAsia="Times New Roman" w:hAnsi="Consolas" w:cs="Times New Roman"/>
          <w:color w:val="D4D4D4"/>
          <w:sz w:val="21"/>
          <w:szCs w:val="21"/>
        </w:rPr>
      </w:pPr>
      <w:proofErr w:type="spellStart"/>
      <w:r w:rsidRPr="001E0D39">
        <w:rPr>
          <w:rFonts w:ascii="Consolas" w:eastAsia="Times New Roman" w:hAnsi="Consolas" w:cs="Times New Roman"/>
          <w:color w:val="9CDCFE"/>
          <w:sz w:val="21"/>
          <w:szCs w:val="21"/>
        </w:rPr>
        <w:t>input_hours</w:t>
      </w:r>
      <w:proofErr w:type="spellEnd"/>
      <w:r w:rsidRPr="001E0D39">
        <w:rPr>
          <w:rFonts w:ascii="Consolas" w:eastAsia="Times New Roman" w:hAnsi="Consolas" w:cs="Times New Roman"/>
          <w:color w:val="D4D4D4"/>
          <w:sz w:val="21"/>
          <w:szCs w:val="21"/>
        </w:rPr>
        <w:t xml:space="preserve"> = </w:t>
      </w:r>
      <w:r w:rsidRPr="001E0D39">
        <w:rPr>
          <w:rFonts w:ascii="Consolas" w:eastAsia="Times New Roman" w:hAnsi="Consolas" w:cs="Times New Roman"/>
          <w:color w:val="B5CEA8"/>
          <w:sz w:val="21"/>
          <w:szCs w:val="21"/>
        </w:rPr>
        <w:t>12</w:t>
      </w:r>
    </w:p>
    <w:p w:rsidR="001E0D39" w:rsidRPr="001E0D39" w:rsidRDefault="001E0D39" w:rsidP="001E0D39">
      <w:pPr>
        <w:shd w:val="clear" w:color="auto" w:fill="1E1E1E"/>
        <w:spacing w:after="0" w:line="285" w:lineRule="atLeast"/>
        <w:jc w:val="center"/>
        <w:rPr>
          <w:rFonts w:ascii="Consolas" w:eastAsia="Times New Roman" w:hAnsi="Consolas" w:cs="Times New Roman"/>
          <w:color w:val="D4D4D4"/>
          <w:sz w:val="21"/>
          <w:szCs w:val="21"/>
        </w:rPr>
      </w:pPr>
      <w:proofErr w:type="spellStart"/>
      <w:r w:rsidRPr="001E0D39">
        <w:rPr>
          <w:rFonts w:ascii="Consolas" w:eastAsia="Times New Roman" w:hAnsi="Consolas" w:cs="Times New Roman"/>
          <w:color w:val="9CDCFE"/>
          <w:sz w:val="21"/>
          <w:szCs w:val="21"/>
        </w:rPr>
        <w:t>test_hours</w:t>
      </w:r>
      <w:proofErr w:type="spellEnd"/>
      <w:r w:rsidRPr="001E0D39">
        <w:rPr>
          <w:rFonts w:ascii="Consolas" w:eastAsia="Times New Roman" w:hAnsi="Consolas" w:cs="Times New Roman"/>
          <w:color w:val="D4D4D4"/>
          <w:sz w:val="21"/>
          <w:szCs w:val="21"/>
        </w:rPr>
        <w:t xml:space="preserve"> = </w:t>
      </w:r>
      <w:r w:rsidRPr="001E0D39">
        <w:rPr>
          <w:rFonts w:ascii="Consolas" w:eastAsia="Times New Roman" w:hAnsi="Consolas" w:cs="Times New Roman"/>
          <w:color w:val="B5CEA8"/>
          <w:sz w:val="21"/>
          <w:szCs w:val="21"/>
        </w:rPr>
        <w:t>50</w:t>
      </w:r>
    </w:p>
    <w:p w:rsidR="002275B7" w:rsidRDefault="002275B7" w:rsidP="002275B7">
      <w:pPr>
        <w:spacing w:after="0" w:line="240" w:lineRule="auto"/>
        <w:rPr>
          <w:rFonts w:ascii="Consolas" w:eastAsia="Times New Roman" w:hAnsi="Consolas" w:cs="Times New Roman"/>
          <w:sz w:val="21"/>
          <w:szCs w:val="21"/>
        </w:rPr>
      </w:pP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Model: "sequential_5"</w:t>
      </w: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_________________________________________________________________</w:t>
      </w: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 xml:space="preserve"> Layer (</w:t>
      </w:r>
      <w:proofErr w:type="gramStart"/>
      <w:r w:rsidRPr="002275B7">
        <w:rPr>
          <w:rFonts w:ascii="Consolas" w:eastAsia="Times New Roman" w:hAnsi="Consolas" w:cs="Times New Roman"/>
          <w:sz w:val="21"/>
          <w:szCs w:val="21"/>
        </w:rPr>
        <w:t xml:space="preserve">type)   </w:t>
      </w:r>
      <w:proofErr w:type="gramEnd"/>
      <w:r w:rsidRPr="002275B7">
        <w:rPr>
          <w:rFonts w:ascii="Consolas" w:eastAsia="Times New Roman" w:hAnsi="Consolas" w:cs="Times New Roman"/>
          <w:sz w:val="21"/>
          <w:szCs w:val="21"/>
        </w:rPr>
        <w:t xml:space="preserve">             Output Shape              </w:t>
      </w:r>
      <w:proofErr w:type="spellStart"/>
      <w:r w:rsidRPr="002275B7">
        <w:rPr>
          <w:rFonts w:ascii="Consolas" w:eastAsia="Times New Roman" w:hAnsi="Consolas" w:cs="Times New Roman"/>
          <w:sz w:val="21"/>
          <w:szCs w:val="21"/>
        </w:rPr>
        <w:t>Param</w:t>
      </w:r>
      <w:proofErr w:type="spellEnd"/>
      <w:r w:rsidRPr="002275B7">
        <w:rPr>
          <w:rFonts w:ascii="Consolas" w:eastAsia="Times New Roman" w:hAnsi="Consolas" w:cs="Times New Roman"/>
          <w:sz w:val="21"/>
          <w:szCs w:val="21"/>
        </w:rPr>
        <w:t xml:space="preserve"> #   </w:t>
      </w: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w:t>
      </w: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 xml:space="preserve"> lstm_1 (</w:t>
      </w:r>
      <w:proofErr w:type="gramStart"/>
      <w:r w:rsidRPr="002275B7">
        <w:rPr>
          <w:rFonts w:ascii="Consolas" w:eastAsia="Times New Roman" w:hAnsi="Consolas" w:cs="Times New Roman"/>
          <w:sz w:val="21"/>
          <w:szCs w:val="21"/>
        </w:rPr>
        <w:t xml:space="preserve">LSTM)   </w:t>
      </w:r>
      <w:proofErr w:type="gramEnd"/>
      <w:r w:rsidRPr="002275B7">
        <w:rPr>
          <w:rFonts w:ascii="Consolas" w:eastAsia="Times New Roman" w:hAnsi="Consolas" w:cs="Times New Roman"/>
          <w:sz w:val="21"/>
          <w:szCs w:val="21"/>
        </w:rPr>
        <w:t xml:space="preserve">            (None, 70)                20160     </w:t>
      </w: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 xml:space="preserve">                                                                 </w:t>
      </w: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 xml:space="preserve"> dense_5 (</w:t>
      </w:r>
      <w:proofErr w:type="gramStart"/>
      <w:r w:rsidRPr="002275B7">
        <w:rPr>
          <w:rFonts w:ascii="Consolas" w:eastAsia="Times New Roman" w:hAnsi="Consolas" w:cs="Times New Roman"/>
          <w:sz w:val="21"/>
          <w:szCs w:val="21"/>
        </w:rPr>
        <w:t xml:space="preserve">Dense)   </w:t>
      </w:r>
      <w:proofErr w:type="gramEnd"/>
      <w:r w:rsidRPr="002275B7">
        <w:rPr>
          <w:rFonts w:ascii="Consolas" w:eastAsia="Times New Roman" w:hAnsi="Consolas" w:cs="Times New Roman"/>
          <w:sz w:val="21"/>
          <w:szCs w:val="21"/>
        </w:rPr>
        <w:t xml:space="preserve">          (None, 1)                 71        </w:t>
      </w: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 xml:space="preserve">                                                                 </w:t>
      </w: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w:t>
      </w: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 xml:space="preserve">Total </w:t>
      </w:r>
      <w:proofErr w:type="spellStart"/>
      <w:r w:rsidRPr="002275B7">
        <w:rPr>
          <w:rFonts w:ascii="Consolas" w:eastAsia="Times New Roman" w:hAnsi="Consolas" w:cs="Times New Roman"/>
          <w:sz w:val="21"/>
          <w:szCs w:val="21"/>
        </w:rPr>
        <w:t>params</w:t>
      </w:r>
      <w:proofErr w:type="spellEnd"/>
      <w:r w:rsidRPr="002275B7">
        <w:rPr>
          <w:rFonts w:ascii="Consolas" w:eastAsia="Times New Roman" w:hAnsi="Consolas" w:cs="Times New Roman"/>
          <w:sz w:val="21"/>
          <w:szCs w:val="21"/>
        </w:rPr>
        <w:t>: 20,231</w:t>
      </w:r>
    </w:p>
    <w:p w:rsidR="002275B7" w:rsidRPr="002275B7" w:rsidRDefault="002275B7" w:rsidP="002275B7">
      <w:pPr>
        <w:spacing w:after="0" w:line="240" w:lineRule="auto"/>
        <w:rPr>
          <w:rFonts w:ascii="Consolas" w:eastAsia="Times New Roman" w:hAnsi="Consolas" w:cs="Times New Roman"/>
          <w:sz w:val="21"/>
          <w:szCs w:val="21"/>
        </w:rPr>
      </w:pPr>
      <w:r w:rsidRPr="002275B7">
        <w:rPr>
          <w:rFonts w:ascii="Consolas" w:eastAsia="Times New Roman" w:hAnsi="Consolas" w:cs="Times New Roman"/>
          <w:sz w:val="21"/>
          <w:szCs w:val="21"/>
        </w:rPr>
        <w:t xml:space="preserve">Trainable </w:t>
      </w:r>
      <w:proofErr w:type="spellStart"/>
      <w:r w:rsidRPr="002275B7">
        <w:rPr>
          <w:rFonts w:ascii="Consolas" w:eastAsia="Times New Roman" w:hAnsi="Consolas" w:cs="Times New Roman"/>
          <w:sz w:val="21"/>
          <w:szCs w:val="21"/>
        </w:rPr>
        <w:t>params</w:t>
      </w:r>
      <w:proofErr w:type="spellEnd"/>
      <w:r w:rsidRPr="002275B7">
        <w:rPr>
          <w:rFonts w:ascii="Consolas" w:eastAsia="Times New Roman" w:hAnsi="Consolas" w:cs="Times New Roman"/>
          <w:sz w:val="21"/>
          <w:szCs w:val="21"/>
        </w:rPr>
        <w:t>: 20,231</w:t>
      </w:r>
    </w:p>
    <w:p w:rsidR="002275B7" w:rsidRDefault="004F55F4" w:rsidP="004F55F4">
      <w:pPr>
        <w:spacing w:after="0" w:line="240" w:lineRule="auto"/>
        <w:rPr>
          <w:rFonts w:ascii="Consolas" w:eastAsia="Times New Roman" w:hAnsi="Consolas" w:cs="Times New Roman"/>
          <w:sz w:val="21"/>
          <w:szCs w:val="21"/>
        </w:rPr>
      </w:pPr>
      <w:r>
        <w:rPr>
          <w:rFonts w:ascii="Consolas" w:eastAsia="Times New Roman" w:hAnsi="Consolas" w:cs="Times New Roman"/>
          <w:sz w:val="21"/>
          <w:szCs w:val="21"/>
        </w:rPr>
        <w:t xml:space="preserve">Non-trainable </w:t>
      </w:r>
      <w:proofErr w:type="spellStart"/>
      <w:r>
        <w:rPr>
          <w:rFonts w:ascii="Consolas" w:eastAsia="Times New Roman" w:hAnsi="Consolas" w:cs="Times New Roman"/>
          <w:sz w:val="21"/>
          <w:szCs w:val="21"/>
        </w:rPr>
        <w:t>params</w:t>
      </w:r>
      <w:proofErr w:type="spellEnd"/>
      <w:r>
        <w:rPr>
          <w:rFonts w:ascii="Consolas" w:eastAsia="Times New Roman" w:hAnsi="Consolas" w:cs="Times New Roman"/>
          <w:sz w:val="21"/>
          <w:szCs w:val="21"/>
        </w:rPr>
        <w:t xml:space="preserve">: </w:t>
      </w:r>
      <w:r w:rsidR="002275B7" w:rsidRPr="004F55F4">
        <w:t>_________________________________________________________________</w:t>
      </w:r>
    </w:p>
    <w:p w:rsidR="004F55F4" w:rsidRPr="004F55F4" w:rsidRDefault="004F55F4" w:rsidP="004F55F4">
      <w:pPr>
        <w:spacing w:after="0" w:line="240" w:lineRule="auto"/>
        <w:rPr>
          <w:rFonts w:ascii="Consolas" w:eastAsia="Times New Roman" w:hAnsi="Consolas" w:cs="Times New Roman"/>
          <w:sz w:val="21"/>
          <w:szCs w:val="21"/>
        </w:rPr>
      </w:pPr>
    </w:p>
    <w:p w:rsidR="002275B7" w:rsidRDefault="002275B7" w:rsidP="002275B7">
      <w:r>
        <w:t>With the results:</w:t>
      </w:r>
    </w:p>
    <w:p w:rsidR="002275B7" w:rsidRDefault="002275B7" w:rsidP="002275B7">
      <w:pPr>
        <w:jc w:val="center"/>
      </w:pPr>
      <w:r w:rsidRPr="002275B7">
        <w:lastRenderedPageBreak/>
        <w:drawing>
          <wp:inline distT="0" distB="0" distL="0" distR="0" wp14:anchorId="3B7E26C5" wp14:editId="71A2381E">
            <wp:extent cx="2202365" cy="1726178"/>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1420" cy="1733275"/>
                    </a:xfrm>
                    <a:prstGeom prst="rect">
                      <a:avLst/>
                    </a:prstGeom>
                  </pic:spPr>
                </pic:pic>
              </a:graphicData>
            </a:graphic>
          </wp:inline>
        </w:drawing>
      </w:r>
    </w:p>
    <w:p w:rsidR="002275B7" w:rsidRPr="002275B7" w:rsidRDefault="002275B7" w:rsidP="002275B7"/>
    <w:p w:rsidR="005477B8" w:rsidRDefault="005477B8" w:rsidP="00405096">
      <w:pPr>
        <w:pStyle w:val="Ttulo2"/>
        <w:jc w:val="both"/>
      </w:pPr>
      <w:bookmarkStart w:id="6" w:name="_Toc132792017"/>
      <w:r>
        <w:t>Final model</w:t>
      </w:r>
      <w:bookmarkEnd w:id="6"/>
    </w:p>
    <w:p w:rsidR="00FF2481" w:rsidRDefault="00355131" w:rsidP="009C6E6D">
      <w:pPr>
        <w:jc w:val="both"/>
      </w:pPr>
      <w:r>
        <w:t xml:space="preserve">Even though the high complexity of the machine learning models, the increase in prediction power in not </w:t>
      </w:r>
      <w:r w:rsidR="000A737B" w:rsidRPr="000A737B">
        <w:t xml:space="preserve">significant compared </w:t>
      </w:r>
      <w:r w:rsidR="000A737B">
        <w:t>to</w:t>
      </w:r>
      <w:r>
        <w:t xml:space="preserve"> the </w:t>
      </w:r>
      <w:r w:rsidR="000A737B">
        <w:t xml:space="preserve">simple </w:t>
      </w:r>
      <w:r>
        <w:t>ARMA model. Therefore, ARMA is the model chosen for future use. Its simplicity and explainability makes it very portable and easy to</w:t>
      </w:r>
      <w:r w:rsidR="000A737B">
        <w:t xml:space="preserve"> understand for the future</w:t>
      </w:r>
      <w:r>
        <w:t xml:space="preserve"> users</w:t>
      </w:r>
      <w:r w:rsidR="000A737B">
        <w:t xml:space="preserve"> of the model</w:t>
      </w:r>
      <w:r>
        <w:t xml:space="preserve">. </w:t>
      </w:r>
    </w:p>
    <w:p w:rsidR="005477B8" w:rsidRDefault="005477B8" w:rsidP="00405096">
      <w:pPr>
        <w:pStyle w:val="Ttulo2"/>
        <w:jc w:val="both"/>
      </w:pPr>
      <w:bookmarkStart w:id="7" w:name="_Toc132792018"/>
      <w:r>
        <w:t>Key findings and insights</w:t>
      </w:r>
      <w:bookmarkEnd w:id="7"/>
    </w:p>
    <w:p w:rsidR="00355131" w:rsidRDefault="00355131" w:rsidP="00355131">
      <w:r>
        <w:t>From the initial plot of the series and the frequency plot, it can be seen that the variability in the data is random and normally distributed. Furt</w:t>
      </w:r>
      <w:r w:rsidR="000A737B">
        <w:t>hermore, the data is stationary which means</w:t>
      </w:r>
      <w:r>
        <w:t xml:space="preserve"> that their statistical properties remain constant.</w:t>
      </w:r>
    </w:p>
    <w:p w:rsidR="00355131" w:rsidRDefault="00355131" w:rsidP="00355131">
      <w:r>
        <w:t xml:space="preserve">The prediction from the </w:t>
      </w:r>
      <w:r w:rsidR="001B7B39">
        <w:t>ARMA mo</w:t>
      </w:r>
      <w:r w:rsidR="000A737B">
        <w:t>del shows some variance; But</w:t>
      </w:r>
      <w:r w:rsidR="001B7B39">
        <w:t>, the Deep Learning models output a constant prediction. This shows that it is possible that the ARMA model has some overfitting.</w:t>
      </w:r>
    </w:p>
    <w:p w:rsidR="00355131" w:rsidRPr="00355131" w:rsidRDefault="001B7B39" w:rsidP="00355131">
      <w:r>
        <w:t>Even though the complexity of the LSTM algorithm is significantly higher than the RNN model, the</w:t>
      </w:r>
      <w:r w:rsidR="000A737B">
        <w:t xml:space="preserve"> improve in prediction is not significant</w:t>
      </w:r>
      <w:r>
        <w:t>. So, RNN is preferable over LSTM for its relative simplicity.</w:t>
      </w:r>
    </w:p>
    <w:p w:rsidR="005477B8" w:rsidRDefault="005477B8" w:rsidP="00405096">
      <w:pPr>
        <w:pStyle w:val="Ttulo2"/>
        <w:jc w:val="both"/>
      </w:pPr>
      <w:bookmarkStart w:id="8" w:name="_Toc132792019"/>
      <w:r>
        <w:t>Suggestions and next steps</w:t>
      </w:r>
      <w:bookmarkEnd w:id="8"/>
    </w:p>
    <w:p w:rsidR="001B0420" w:rsidRDefault="001B7B39" w:rsidP="00DE7753">
      <w:r>
        <w:t xml:space="preserve">It is necessary to acquire more data, </w:t>
      </w:r>
      <w:r w:rsidR="000D0438" w:rsidRPr="000D0438">
        <w:t>year round and for several years</w:t>
      </w:r>
      <w:r w:rsidR="000D0438">
        <w:t xml:space="preserve">. </w:t>
      </w:r>
      <w:r>
        <w:t>This could help to build a more powerful model, one that can capture long term</w:t>
      </w:r>
      <w:r w:rsidR="000D0438">
        <w:t xml:space="preserve"> seasonality and trends. These long term patterns </w:t>
      </w:r>
      <w:r>
        <w:t xml:space="preserve">were not present in the small range of our data. </w:t>
      </w:r>
    </w:p>
    <w:p w:rsidR="001B7B39" w:rsidRDefault="001B7B39" w:rsidP="00DE7753">
      <w:r>
        <w:t xml:space="preserve">Also, with more data and with long term patterns, it is possible to use more complex models, such as ARIMA or SARIMA. </w:t>
      </w:r>
      <w:r w:rsidR="000D0438">
        <w:t>In addition</w:t>
      </w:r>
      <w:r>
        <w:t>, power prediction of deep learning mod</w:t>
      </w:r>
      <w:r w:rsidR="000D0438">
        <w:t>els is going to increase with additional</w:t>
      </w:r>
      <w:r>
        <w:t xml:space="preserve"> data. </w:t>
      </w:r>
    </w:p>
    <w:sectPr w:rsidR="001B7B39" w:rsidSect="001B0420">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BAF" w:rsidRDefault="00317BAF" w:rsidP="001B0420">
      <w:pPr>
        <w:spacing w:after="0" w:line="240" w:lineRule="auto"/>
      </w:pPr>
      <w:r>
        <w:separator/>
      </w:r>
    </w:p>
  </w:endnote>
  <w:endnote w:type="continuationSeparator" w:id="0">
    <w:p w:rsidR="00317BAF" w:rsidRDefault="00317BAF" w:rsidP="001B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706995"/>
      <w:docPartObj>
        <w:docPartGallery w:val="Page Numbers (Bottom of Page)"/>
        <w:docPartUnique/>
      </w:docPartObj>
    </w:sdtPr>
    <w:sdtEndPr/>
    <w:sdtContent>
      <w:p w:rsidR="00DE7753" w:rsidRDefault="00DE7753">
        <w:pPr>
          <w:pStyle w:val="Piedepgina"/>
          <w:jc w:val="right"/>
        </w:pPr>
        <w:r>
          <w:fldChar w:fldCharType="begin"/>
        </w:r>
        <w:r>
          <w:instrText>PAGE   \* MERGEFORMAT</w:instrText>
        </w:r>
        <w:r>
          <w:fldChar w:fldCharType="separate"/>
        </w:r>
        <w:r w:rsidR="00C5005E" w:rsidRPr="00C5005E">
          <w:rPr>
            <w:noProof/>
            <w:lang w:val="es-ES"/>
          </w:rPr>
          <w:t>6</w:t>
        </w:r>
        <w:r>
          <w:fldChar w:fldCharType="end"/>
        </w:r>
      </w:p>
    </w:sdtContent>
  </w:sdt>
  <w:p w:rsidR="00DE7753" w:rsidRDefault="00DE77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BAF" w:rsidRDefault="00317BAF" w:rsidP="001B0420">
      <w:pPr>
        <w:spacing w:after="0" w:line="240" w:lineRule="auto"/>
      </w:pPr>
      <w:r>
        <w:separator/>
      </w:r>
    </w:p>
  </w:footnote>
  <w:footnote w:type="continuationSeparator" w:id="0">
    <w:p w:rsidR="00317BAF" w:rsidRDefault="00317BAF" w:rsidP="001B0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89C"/>
    <w:multiLevelType w:val="hybridMultilevel"/>
    <w:tmpl w:val="FDF2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36124"/>
    <w:multiLevelType w:val="hybridMultilevel"/>
    <w:tmpl w:val="F0A45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4F09"/>
    <w:multiLevelType w:val="multilevel"/>
    <w:tmpl w:val="B9C8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625A"/>
    <w:multiLevelType w:val="hybridMultilevel"/>
    <w:tmpl w:val="A84E5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E1C26"/>
    <w:multiLevelType w:val="multilevel"/>
    <w:tmpl w:val="098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60B89"/>
    <w:multiLevelType w:val="multilevel"/>
    <w:tmpl w:val="69DC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901D6"/>
    <w:multiLevelType w:val="multilevel"/>
    <w:tmpl w:val="2968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2451E"/>
    <w:multiLevelType w:val="multilevel"/>
    <w:tmpl w:val="900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D0C23"/>
    <w:multiLevelType w:val="multilevel"/>
    <w:tmpl w:val="8F6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A6B40"/>
    <w:multiLevelType w:val="hybridMultilevel"/>
    <w:tmpl w:val="6B144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E59EF"/>
    <w:multiLevelType w:val="multilevel"/>
    <w:tmpl w:val="F90C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E69E9"/>
    <w:multiLevelType w:val="multilevel"/>
    <w:tmpl w:val="BE2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925BB"/>
    <w:multiLevelType w:val="multilevel"/>
    <w:tmpl w:val="6590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455E5"/>
    <w:multiLevelType w:val="hybridMultilevel"/>
    <w:tmpl w:val="65BA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B0AE1"/>
    <w:multiLevelType w:val="multilevel"/>
    <w:tmpl w:val="1ABE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3"/>
  </w:num>
  <w:num w:numId="5">
    <w:abstractNumId w:val="0"/>
  </w:num>
  <w:num w:numId="6">
    <w:abstractNumId w:val="1"/>
  </w:num>
  <w:num w:numId="7">
    <w:abstractNumId w:val="12"/>
  </w:num>
  <w:num w:numId="8">
    <w:abstractNumId w:val="2"/>
  </w:num>
  <w:num w:numId="9">
    <w:abstractNumId w:val="4"/>
  </w:num>
  <w:num w:numId="10">
    <w:abstractNumId w:val="10"/>
  </w:num>
  <w:num w:numId="11">
    <w:abstractNumId w:val="5"/>
  </w:num>
  <w:num w:numId="12">
    <w:abstractNumId w:val="14"/>
  </w:num>
  <w:num w:numId="13">
    <w:abstractNumId w:val="6"/>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08"/>
    <w:rsid w:val="00011AD2"/>
    <w:rsid w:val="0002456B"/>
    <w:rsid w:val="00024EF9"/>
    <w:rsid w:val="00056F39"/>
    <w:rsid w:val="0007078B"/>
    <w:rsid w:val="00081FCC"/>
    <w:rsid w:val="00094437"/>
    <w:rsid w:val="000A301D"/>
    <w:rsid w:val="000A737B"/>
    <w:rsid w:val="000B0F89"/>
    <w:rsid w:val="000B7FF0"/>
    <w:rsid w:val="000D0438"/>
    <w:rsid w:val="000E7408"/>
    <w:rsid w:val="00103FF5"/>
    <w:rsid w:val="001465C2"/>
    <w:rsid w:val="00176C45"/>
    <w:rsid w:val="001A3EF2"/>
    <w:rsid w:val="001B0420"/>
    <w:rsid w:val="001B7B39"/>
    <w:rsid w:val="001C2879"/>
    <w:rsid w:val="001D5484"/>
    <w:rsid w:val="001E0D39"/>
    <w:rsid w:val="001F66A1"/>
    <w:rsid w:val="002037E7"/>
    <w:rsid w:val="002275B7"/>
    <w:rsid w:val="00227DA5"/>
    <w:rsid w:val="0026550D"/>
    <w:rsid w:val="002A15B3"/>
    <w:rsid w:val="002B68B9"/>
    <w:rsid w:val="002D4083"/>
    <w:rsid w:val="002D4546"/>
    <w:rsid w:val="002F7C03"/>
    <w:rsid w:val="00317BAF"/>
    <w:rsid w:val="00327B27"/>
    <w:rsid w:val="0034097A"/>
    <w:rsid w:val="00341422"/>
    <w:rsid w:val="00344454"/>
    <w:rsid w:val="00353E9D"/>
    <w:rsid w:val="00355131"/>
    <w:rsid w:val="003F2E7F"/>
    <w:rsid w:val="003F69B2"/>
    <w:rsid w:val="00405096"/>
    <w:rsid w:val="0048181A"/>
    <w:rsid w:val="004A3D05"/>
    <w:rsid w:val="004F55F4"/>
    <w:rsid w:val="00500023"/>
    <w:rsid w:val="005269D2"/>
    <w:rsid w:val="005477B8"/>
    <w:rsid w:val="0057663F"/>
    <w:rsid w:val="00602707"/>
    <w:rsid w:val="0062098E"/>
    <w:rsid w:val="00627089"/>
    <w:rsid w:val="00636AEF"/>
    <w:rsid w:val="0064541E"/>
    <w:rsid w:val="0064565A"/>
    <w:rsid w:val="00645D00"/>
    <w:rsid w:val="00667335"/>
    <w:rsid w:val="006776AC"/>
    <w:rsid w:val="006C15C0"/>
    <w:rsid w:val="0072779D"/>
    <w:rsid w:val="00744034"/>
    <w:rsid w:val="0075287D"/>
    <w:rsid w:val="00754894"/>
    <w:rsid w:val="00782866"/>
    <w:rsid w:val="007B3AC4"/>
    <w:rsid w:val="007D1813"/>
    <w:rsid w:val="007D23F1"/>
    <w:rsid w:val="007D3606"/>
    <w:rsid w:val="007D7785"/>
    <w:rsid w:val="0080455C"/>
    <w:rsid w:val="008768CC"/>
    <w:rsid w:val="008803B3"/>
    <w:rsid w:val="00887BE9"/>
    <w:rsid w:val="008D3649"/>
    <w:rsid w:val="009056D4"/>
    <w:rsid w:val="00915EFB"/>
    <w:rsid w:val="00951B04"/>
    <w:rsid w:val="0096545A"/>
    <w:rsid w:val="0097630B"/>
    <w:rsid w:val="009952EC"/>
    <w:rsid w:val="009A58E6"/>
    <w:rsid w:val="009C5EE2"/>
    <w:rsid w:val="009C6BB1"/>
    <w:rsid w:val="009C6E6D"/>
    <w:rsid w:val="00A466CC"/>
    <w:rsid w:val="00A606CF"/>
    <w:rsid w:val="00A61E3A"/>
    <w:rsid w:val="00AA2F5F"/>
    <w:rsid w:val="00AB7FC6"/>
    <w:rsid w:val="00AC57CD"/>
    <w:rsid w:val="00AE2581"/>
    <w:rsid w:val="00AE5F7B"/>
    <w:rsid w:val="00B07905"/>
    <w:rsid w:val="00B368ED"/>
    <w:rsid w:val="00B76467"/>
    <w:rsid w:val="00BF6DB9"/>
    <w:rsid w:val="00C5005E"/>
    <w:rsid w:val="00C74911"/>
    <w:rsid w:val="00C74ACF"/>
    <w:rsid w:val="00CB3F1E"/>
    <w:rsid w:val="00CE1547"/>
    <w:rsid w:val="00D1289E"/>
    <w:rsid w:val="00D1700B"/>
    <w:rsid w:val="00D45F22"/>
    <w:rsid w:val="00DA5CB1"/>
    <w:rsid w:val="00DB1D97"/>
    <w:rsid w:val="00DD6709"/>
    <w:rsid w:val="00DE7753"/>
    <w:rsid w:val="00DF0753"/>
    <w:rsid w:val="00E719E1"/>
    <w:rsid w:val="00E80E3B"/>
    <w:rsid w:val="00E93969"/>
    <w:rsid w:val="00EB246E"/>
    <w:rsid w:val="00F116B0"/>
    <w:rsid w:val="00F75F06"/>
    <w:rsid w:val="00F952D5"/>
    <w:rsid w:val="00FD0F3F"/>
    <w:rsid w:val="00FE0FF3"/>
    <w:rsid w:val="00FE51E9"/>
    <w:rsid w:val="00FF2481"/>
    <w:rsid w:val="00FF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E4CF"/>
  <w15:chartTrackingRefBased/>
  <w15:docId w15:val="{3B54EEB2-AEE6-47B9-ADF4-61B225A6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77B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5477B8"/>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65C2"/>
    <w:pPr>
      <w:ind w:left="720"/>
      <w:contextualSpacing/>
    </w:pPr>
  </w:style>
  <w:style w:type="character" w:customStyle="1" w:styleId="sc-himrzo">
    <w:name w:val="sc-himrzo"/>
    <w:basedOn w:val="Fuentedeprrafopredeter"/>
    <w:rsid w:val="001465C2"/>
  </w:style>
  <w:style w:type="paragraph" w:styleId="Subttulo">
    <w:name w:val="Subtitle"/>
    <w:basedOn w:val="Normal"/>
    <w:next w:val="Normal"/>
    <w:link w:val="SubttuloCar"/>
    <w:uiPriority w:val="11"/>
    <w:qFormat/>
    <w:rsid w:val="005477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477B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5477B8"/>
    <w:rPr>
      <w:rFonts w:asciiTheme="majorHAnsi" w:eastAsiaTheme="majorEastAsia" w:hAnsiTheme="majorHAnsi" w:cstheme="majorBidi"/>
      <w:color w:val="0B5294" w:themeColor="accent1" w:themeShade="BF"/>
      <w:sz w:val="32"/>
      <w:szCs w:val="32"/>
    </w:rPr>
  </w:style>
  <w:style w:type="character" w:customStyle="1" w:styleId="Ttulo2Car">
    <w:name w:val="Título 2 Car"/>
    <w:basedOn w:val="Fuentedeprrafopredeter"/>
    <w:link w:val="Ttulo2"/>
    <w:uiPriority w:val="9"/>
    <w:rsid w:val="005477B8"/>
    <w:rPr>
      <w:rFonts w:asciiTheme="majorHAnsi" w:eastAsiaTheme="majorEastAsia" w:hAnsiTheme="majorHAnsi" w:cstheme="majorBidi"/>
      <w:color w:val="0B5294" w:themeColor="accent1" w:themeShade="BF"/>
      <w:sz w:val="26"/>
      <w:szCs w:val="26"/>
    </w:rPr>
  </w:style>
  <w:style w:type="paragraph" w:styleId="TtuloTDC">
    <w:name w:val="TOC Heading"/>
    <w:basedOn w:val="Ttulo1"/>
    <w:next w:val="Normal"/>
    <w:uiPriority w:val="39"/>
    <w:unhideWhenUsed/>
    <w:qFormat/>
    <w:rsid w:val="001B0420"/>
    <w:pPr>
      <w:outlineLvl w:val="9"/>
    </w:pPr>
  </w:style>
  <w:style w:type="paragraph" w:styleId="TDC2">
    <w:name w:val="toc 2"/>
    <w:basedOn w:val="Normal"/>
    <w:next w:val="Normal"/>
    <w:autoRedefine/>
    <w:uiPriority w:val="39"/>
    <w:unhideWhenUsed/>
    <w:rsid w:val="001B0420"/>
    <w:pPr>
      <w:spacing w:after="100"/>
      <w:ind w:left="220"/>
    </w:pPr>
  </w:style>
  <w:style w:type="character" w:styleId="Hipervnculo">
    <w:name w:val="Hyperlink"/>
    <w:basedOn w:val="Fuentedeprrafopredeter"/>
    <w:uiPriority w:val="99"/>
    <w:unhideWhenUsed/>
    <w:rsid w:val="001B0420"/>
    <w:rPr>
      <w:color w:val="F49100" w:themeColor="hyperlink"/>
      <w:u w:val="single"/>
    </w:rPr>
  </w:style>
  <w:style w:type="paragraph" w:styleId="Encabezado">
    <w:name w:val="header"/>
    <w:basedOn w:val="Normal"/>
    <w:link w:val="EncabezadoCar"/>
    <w:uiPriority w:val="99"/>
    <w:unhideWhenUsed/>
    <w:rsid w:val="001B04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420"/>
  </w:style>
  <w:style w:type="paragraph" w:styleId="Piedepgina">
    <w:name w:val="footer"/>
    <w:basedOn w:val="Normal"/>
    <w:link w:val="PiedepginaCar"/>
    <w:uiPriority w:val="99"/>
    <w:unhideWhenUsed/>
    <w:rsid w:val="001B04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0420"/>
  </w:style>
  <w:style w:type="paragraph" w:styleId="Sinespaciado">
    <w:name w:val="No Spacing"/>
    <w:link w:val="SinespaciadoCar"/>
    <w:uiPriority w:val="1"/>
    <w:qFormat/>
    <w:rsid w:val="001B042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B0420"/>
    <w:rPr>
      <w:rFonts w:eastAsiaTheme="minorEastAsia"/>
    </w:rPr>
  </w:style>
  <w:style w:type="paragraph" w:styleId="TDC1">
    <w:name w:val="toc 1"/>
    <w:basedOn w:val="Normal"/>
    <w:next w:val="Normal"/>
    <w:autoRedefine/>
    <w:uiPriority w:val="39"/>
    <w:unhideWhenUsed/>
    <w:rsid w:val="00DE7753"/>
    <w:pPr>
      <w:spacing w:after="100"/>
    </w:pPr>
  </w:style>
  <w:style w:type="paragraph" w:styleId="HTMLconformatoprevio">
    <w:name w:val="HTML Preformatted"/>
    <w:basedOn w:val="Normal"/>
    <w:link w:val="HTMLconformatoprevioCar"/>
    <w:uiPriority w:val="99"/>
    <w:semiHidden/>
    <w:unhideWhenUsed/>
    <w:rsid w:val="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75F06"/>
    <w:rPr>
      <w:rFonts w:ascii="Courier New" w:eastAsia="Times New Roman" w:hAnsi="Courier New" w:cs="Courier New"/>
      <w:sz w:val="20"/>
      <w:szCs w:val="20"/>
    </w:rPr>
  </w:style>
  <w:style w:type="character" w:customStyle="1" w:styleId="cm-comment">
    <w:name w:val="cm-comment"/>
    <w:basedOn w:val="Fuentedeprrafopredeter"/>
    <w:rsid w:val="003F69B2"/>
  </w:style>
  <w:style w:type="character" w:customStyle="1" w:styleId="parent">
    <w:name w:val="parent"/>
    <w:basedOn w:val="Fuentedeprrafopredeter"/>
    <w:rsid w:val="00D45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617">
      <w:bodyDiv w:val="1"/>
      <w:marLeft w:val="0"/>
      <w:marRight w:val="0"/>
      <w:marTop w:val="0"/>
      <w:marBottom w:val="0"/>
      <w:divBdr>
        <w:top w:val="none" w:sz="0" w:space="0" w:color="auto"/>
        <w:left w:val="none" w:sz="0" w:space="0" w:color="auto"/>
        <w:bottom w:val="none" w:sz="0" w:space="0" w:color="auto"/>
        <w:right w:val="none" w:sz="0" w:space="0" w:color="auto"/>
      </w:divBdr>
    </w:div>
    <w:div w:id="100729506">
      <w:bodyDiv w:val="1"/>
      <w:marLeft w:val="0"/>
      <w:marRight w:val="0"/>
      <w:marTop w:val="0"/>
      <w:marBottom w:val="0"/>
      <w:divBdr>
        <w:top w:val="none" w:sz="0" w:space="0" w:color="auto"/>
        <w:left w:val="none" w:sz="0" w:space="0" w:color="auto"/>
        <w:bottom w:val="none" w:sz="0" w:space="0" w:color="auto"/>
        <w:right w:val="none" w:sz="0" w:space="0" w:color="auto"/>
      </w:divBdr>
    </w:div>
    <w:div w:id="265042284">
      <w:bodyDiv w:val="1"/>
      <w:marLeft w:val="0"/>
      <w:marRight w:val="0"/>
      <w:marTop w:val="0"/>
      <w:marBottom w:val="0"/>
      <w:divBdr>
        <w:top w:val="none" w:sz="0" w:space="0" w:color="auto"/>
        <w:left w:val="none" w:sz="0" w:space="0" w:color="auto"/>
        <w:bottom w:val="none" w:sz="0" w:space="0" w:color="auto"/>
        <w:right w:val="none" w:sz="0" w:space="0" w:color="auto"/>
      </w:divBdr>
    </w:div>
    <w:div w:id="295991988">
      <w:bodyDiv w:val="1"/>
      <w:marLeft w:val="0"/>
      <w:marRight w:val="0"/>
      <w:marTop w:val="0"/>
      <w:marBottom w:val="0"/>
      <w:divBdr>
        <w:top w:val="none" w:sz="0" w:space="0" w:color="auto"/>
        <w:left w:val="none" w:sz="0" w:space="0" w:color="auto"/>
        <w:bottom w:val="none" w:sz="0" w:space="0" w:color="auto"/>
        <w:right w:val="none" w:sz="0" w:space="0" w:color="auto"/>
      </w:divBdr>
      <w:divsChild>
        <w:div w:id="1048796916">
          <w:marLeft w:val="0"/>
          <w:marRight w:val="0"/>
          <w:marTop w:val="0"/>
          <w:marBottom w:val="0"/>
          <w:divBdr>
            <w:top w:val="none" w:sz="0" w:space="0" w:color="auto"/>
            <w:left w:val="none" w:sz="0" w:space="0" w:color="auto"/>
            <w:bottom w:val="none" w:sz="0" w:space="0" w:color="auto"/>
            <w:right w:val="none" w:sz="0" w:space="0" w:color="auto"/>
          </w:divBdr>
          <w:divsChild>
            <w:div w:id="1915817987">
              <w:marLeft w:val="0"/>
              <w:marRight w:val="0"/>
              <w:marTop w:val="0"/>
              <w:marBottom w:val="0"/>
              <w:divBdr>
                <w:top w:val="none" w:sz="0" w:space="0" w:color="auto"/>
                <w:left w:val="none" w:sz="0" w:space="0" w:color="auto"/>
                <w:bottom w:val="none" w:sz="0" w:space="0" w:color="auto"/>
                <w:right w:val="none" w:sz="0" w:space="0" w:color="auto"/>
              </w:divBdr>
              <w:divsChild>
                <w:div w:id="200093088">
                  <w:marLeft w:val="0"/>
                  <w:marRight w:val="0"/>
                  <w:marTop w:val="0"/>
                  <w:marBottom w:val="0"/>
                  <w:divBdr>
                    <w:top w:val="none" w:sz="0" w:space="0" w:color="auto"/>
                    <w:left w:val="none" w:sz="0" w:space="0" w:color="auto"/>
                    <w:bottom w:val="none" w:sz="0" w:space="0" w:color="auto"/>
                    <w:right w:val="none" w:sz="0" w:space="0" w:color="auto"/>
                  </w:divBdr>
                  <w:divsChild>
                    <w:div w:id="1398669586">
                      <w:marLeft w:val="0"/>
                      <w:marRight w:val="0"/>
                      <w:marTop w:val="0"/>
                      <w:marBottom w:val="0"/>
                      <w:divBdr>
                        <w:top w:val="none" w:sz="0" w:space="0" w:color="auto"/>
                        <w:left w:val="none" w:sz="0" w:space="0" w:color="auto"/>
                        <w:bottom w:val="none" w:sz="0" w:space="0" w:color="auto"/>
                        <w:right w:val="none" w:sz="0" w:space="0" w:color="auto"/>
                      </w:divBdr>
                      <w:divsChild>
                        <w:div w:id="12080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2680">
          <w:marLeft w:val="0"/>
          <w:marRight w:val="0"/>
          <w:marTop w:val="0"/>
          <w:marBottom w:val="0"/>
          <w:divBdr>
            <w:top w:val="none" w:sz="0" w:space="0" w:color="auto"/>
            <w:left w:val="none" w:sz="0" w:space="0" w:color="auto"/>
            <w:bottom w:val="none" w:sz="0" w:space="0" w:color="auto"/>
            <w:right w:val="none" w:sz="0" w:space="0" w:color="auto"/>
          </w:divBdr>
          <w:divsChild>
            <w:div w:id="1674989617">
              <w:marLeft w:val="0"/>
              <w:marRight w:val="0"/>
              <w:marTop w:val="0"/>
              <w:marBottom w:val="0"/>
              <w:divBdr>
                <w:top w:val="none" w:sz="0" w:space="0" w:color="auto"/>
                <w:left w:val="none" w:sz="0" w:space="0" w:color="auto"/>
                <w:bottom w:val="none" w:sz="0" w:space="0" w:color="auto"/>
                <w:right w:val="none" w:sz="0" w:space="0" w:color="auto"/>
              </w:divBdr>
            </w:div>
            <w:div w:id="258493800">
              <w:marLeft w:val="0"/>
              <w:marRight w:val="0"/>
              <w:marTop w:val="0"/>
              <w:marBottom w:val="0"/>
              <w:divBdr>
                <w:top w:val="none" w:sz="0" w:space="0" w:color="auto"/>
                <w:left w:val="none" w:sz="0" w:space="0" w:color="auto"/>
                <w:bottom w:val="none" w:sz="0" w:space="0" w:color="auto"/>
                <w:right w:val="none" w:sz="0" w:space="0" w:color="auto"/>
              </w:divBdr>
              <w:divsChild>
                <w:div w:id="408574676">
                  <w:marLeft w:val="0"/>
                  <w:marRight w:val="0"/>
                  <w:marTop w:val="0"/>
                  <w:marBottom w:val="0"/>
                  <w:divBdr>
                    <w:top w:val="none" w:sz="0" w:space="0" w:color="auto"/>
                    <w:left w:val="none" w:sz="0" w:space="0" w:color="auto"/>
                    <w:bottom w:val="none" w:sz="0" w:space="0" w:color="auto"/>
                    <w:right w:val="none" w:sz="0" w:space="0" w:color="auto"/>
                  </w:divBdr>
                  <w:divsChild>
                    <w:div w:id="966425502">
                      <w:marLeft w:val="0"/>
                      <w:marRight w:val="0"/>
                      <w:marTop w:val="0"/>
                      <w:marBottom w:val="0"/>
                      <w:divBdr>
                        <w:top w:val="none" w:sz="0" w:space="0" w:color="auto"/>
                        <w:left w:val="none" w:sz="0" w:space="0" w:color="auto"/>
                        <w:bottom w:val="none" w:sz="0" w:space="0" w:color="auto"/>
                        <w:right w:val="none" w:sz="0" w:space="0" w:color="auto"/>
                      </w:divBdr>
                      <w:divsChild>
                        <w:div w:id="1974366911">
                          <w:marLeft w:val="0"/>
                          <w:marRight w:val="0"/>
                          <w:marTop w:val="0"/>
                          <w:marBottom w:val="0"/>
                          <w:divBdr>
                            <w:top w:val="none" w:sz="0" w:space="0" w:color="auto"/>
                            <w:left w:val="none" w:sz="0" w:space="0" w:color="auto"/>
                            <w:bottom w:val="none" w:sz="0" w:space="0" w:color="auto"/>
                            <w:right w:val="none" w:sz="0" w:space="0" w:color="auto"/>
                          </w:divBdr>
                          <w:divsChild>
                            <w:div w:id="526144641">
                              <w:marLeft w:val="0"/>
                              <w:marRight w:val="0"/>
                              <w:marTop w:val="0"/>
                              <w:marBottom w:val="0"/>
                              <w:divBdr>
                                <w:top w:val="none" w:sz="0" w:space="0" w:color="auto"/>
                                <w:left w:val="none" w:sz="0" w:space="0" w:color="auto"/>
                                <w:bottom w:val="none" w:sz="0" w:space="0" w:color="auto"/>
                                <w:right w:val="none" w:sz="0" w:space="0" w:color="auto"/>
                              </w:divBdr>
                              <w:divsChild>
                                <w:div w:id="21097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97560">
      <w:bodyDiv w:val="1"/>
      <w:marLeft w:val="0"/>
      <w:marRight w:val="0"/>
      <w:marTop w:val="0"/>
      <w:marBottom w:val="0"/>
      <w:divBdr>
        <w:top w:val="none" w:sz="0" w:space="0" w:color="auto"/>
        <w:left w:val="none" w:sz="0" w:space="0" w:color="auto"/>
        <w:bottom w:val="none" w:sz="0" w:space="0" w:color="auto"/>
        <w:right w:val="none" w:sz="0" w:space="0" w:color="auto"/>
      </w:divBdr>
    </w:div>
    <w:div w:id="390232926">
      <w:bodyDiv w:val="1"/>
      <w:marLeft w:val="0"/>
      <w:marRight w:val="0"/>
      <w:marTop w:val="0"/>
      <w:marBottom w:val="0"/>
      <w:divBdr>
        <w:top w:val="none" w:sz="0" w:space="0" w:color="auto"/>
        <w:left w:val="none" w:sz="0" w:space="0" w:color="auto"/>
        <w:bottom w:val="none" w:sz="0" w:space="0" w:color="auto"/>
        <w:right w:val="none" w:sz="0" w:space="0" w:color="auto"/>
      </w:divBdr>
      <w:divsChild>
        <w:div w:id="1987539616">
          <w:marLeft w:val="0"/>
          <w:marRight w:val="0"/>
          <w:marTop w:val="0"/>
          <w:marBottom w:val="0"/>
          <w:divBdr>
            <w:top w:val="none" w:sz="0" w:space="0" w:color="auto"/>
            <w:left w:val="none" w:sz="0" w:space="0" w:color="auto"/>
            <w:bottom w:val="none" w:sz="0" w:space="0" w:color="auto"/>
            <w:right w:val="none" w:sz="0" w:space="0" w:color="auto"/>
          </w:divBdr>
          <w:divsChild>
            <w:div w:id="10594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1800">
      <w:bodyDiv w:val="1"/>
      <w:marLeft w:val="0"/>
      <w:marRight w:val="0"/>
      <w:marTop w:val="0"/>
      <w:marBottom w:val="0"/>
      <w:divBdr>
        <w:top w:val="none" w:sz="0" w:space="0" w:color="auto"/>
        <w:left w:val="none" w:sz="0" w:space="0" w:color="auto"/>
        <w:bottom w:val="none" w:sz="0" w:space="0" w:color="auto"/>
        <w:right w:val="none" w:sz="0" w:space="0" w:color="auto"/>
      </w:divBdr>
      <w:divsChild>
        <w:div w:id="1439373057">
          <w:marLeft w:val="0"/>
          <w:marRight w:val="0"/>
          <w:marTop w:val="0"/>
          <w:marBottom w:val="0"/>
          <w:divBdr>
            <w:top w:val="none" w:sz="0" w:space="0" w:color="auto"/>
            <w:left w:val="none" w:sz="0" w:space="0" w:color="auto"/>
            <w:bottom w:val="none" w:sz="0" w:space="0" w:color="auto"/>
            <w:right w:val="none" w:sz="0" w:space="0" w:color="auto"/>
          </w:divBdr>
          <w:divsChild>
            <w:div w:id="644824251">
              <w:marLeft w:val="0"/>
              <w:marRight w:val="0"/>
              <w:marTop w:val="0"/>
              <w:marBottom w:val="0"/>
              <w:divBdr>
                <w:top w:val="none" w:sz="0" w:space="0" w:color="auto"/>
                <w:left w:val="none" w:sz="0" w:space="0" w:color="auto"/>
                <w:bottom w:val="none" w:sz="0" w:space="0" w:color="auto"/>
                <w:right w:val="none" w:sz="0" w:space="0" w:color="auto"/>
              </w:divBdr>
            </w:div>
            <w:div w:id="1698046579">
              <w:marLeft w:val="0"/>
              <w:marRight w:val="0"/>
              <w:marTop w:val="0"/>
              <w:marBottom w:val="0"/>
              <w:divBdr>
                <w:top w:val="none" w:sz="0" w:space="0" w:color="auto"/>
                <w:left w:val="none" w:sz="0" w:space="0" w:color="auto"/>
                <w:bottom w:val="none" w:sz="0" w:space="0" w:color="auto"/>
                <w:right w:val="none" w:sz="0" w:space="0" w:color="auto"/>
              </w:divBdr>
            </w:div>
            <w:div w:id="9922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2918">
      <w:bodyDiv w:val="1"/>
      <w:marLeft w:val="0"/>
      <w:marRight w:val="0"/>
      <w:marTop w:val="0"/>
      <w:marBottom w:val="0"/>
      <w:divBdr>
        <w:top w:val="none" w:sz="0" w:space="0" w:color="auto"/>
        <w:left w:val="none" w:sz="0" w:space="0" w:color="auto"/>
        <w:bottom w:val="none" w:sz="0" w:space="0" w:color="auto"/>
        <w:right w:val="none" w:sz="0" w:space="0" w:color="auto"/>
      </w:divBdr>
    </w:div>
    <w:div w:id="497621674">
      <w:bodyDiv w:val="1"/>
      <w:marLeft w:val="0"/>
      <w:marRight w:val="0"/>
      <w:marTop w:val="0"/>
      <w:marBottom w:val="0"/>
      <w:divBdr>
        <w:top w:val="none" w:sz="0" w:space="0" w:color="auto"/>
        <w:left w:val="none" w:sz="0" w:space="0" w:color="auto"/>
        <w:bottom w:val="none" w:sz="0" w:space="0" w:color="auto"/>
        <w:right w:val="none" w:sz="0" w:space="0" w:color="auto"/>
      </w:divBdr>
      <w:divsChild>
        <w:div w:id="1134525056">
          <w:marLeft w:val="0"/>
          <w:marRight w:val="0"/>
          <w:marTop w:val="0"/>
          <w:marBottom w:val="0"/>
          <w:divBdr>
            <w:top w:val="none" w:sz="0" w:space="0" w:color="auto"/>
            <w:left w:val="none" w:sz="0" w:space="0" w:color="auto"/>
            <w:bottom w:val="none" w:sz="0" w:space="0" w:color="auto"/>
            <w:right w:val="none" w:sz="0" w:space="0" w:color="auto"/>
          </w:divBdr>
          <w:divsChild>
            <w:div w:id="1903364899">
              <w:marLeft w:val="0"/>
              <w:marRight w:val="0"/>
              <w:marTop w:val="0"/>
              <w:marBottom w:val="0"/>
              <w:divBdr>
                <w:top w:val="none" w:sz="0" w:space="0" w:color="auto"/>
                <w:left w:val="none" w:sz="0" w:space="0" w:color="auto"/>
                <w:bottom w:val="none" w:sz="0" w:space="0" w:color="auto"/>
                <w:right w:val="none" w:sz="0" w:space="0" w:color="auto"/>
              </w:divBdr>
              <w:divsChild>
                <w:div w:id="644970801">
                  <w:marLeft w:val="0"/>
                  <w:marRight w:val="0"/>
                  <w:marTop w:val="0"/>
                  <w:marBottom w:val="0"/>
                  <w:divBdr>
                    <w:top w:val="none" w:sz="0" w:space="0" w:color="auto"/>
                    <w:left w:val="none" w:sz="0" w:space="0" w:color="auto"/>
                    <w:bottom w:val="none" w:sz="0" w:space="0" w:color="auto"/>
                    <w:right w:val="none" w:sz="0" w:space="0" w:color="auto"/>
                  </w:divBdr>
                  <w:divsChild>
                    <w:div w:id="211081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82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31799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01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73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34540">
                      <w:blockQuote w:val="1"/>
                      <w:marLeft w:val="720"/>
                      <w:marRight w:val="720"/>
                      <w:marTop w:val="100"/>
                      <w:marBottom w:val="100"/>
                      <w:divBdr>
                        <w:top w:val="none" w:sz="0" w:space="0" w:color="auto"/>
                        <w:left w:val="none" w:sz="0" w:space="0" w:color="auto"/>
                        <w:bottom w:val="none" w:sz="0" w:space="0" w:color="auto"/>
                        <w:right w:val="none" w:sz="0" w:space="0" w:color="auto"/>
                      </w:divBdr>
                    </w:div>
                    <w:div w:id="45325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99927262">
      <w:bodyDiv w:val="1"/>
      <w:marLeft w:val="0"/>
      <w:marRight w:val="0"/>
      <w:marTop w:val="0"/>
      <w:marBottom w:val="0"/>
      <w:divBdr>
        <w:top w:val="none" w:sz="0" w:space="0" w:color="auto"/>
        <w:left w:val="none" w:sz="0" w:space="0" w:color="auto"/>
        <w:bottom w:val="none" w:sz="0" w:space="0" w:color="auto"/>
        <w:right w:val="none" w:sz="0" w:space="0" w:color="auto"/>
      </w:divBdr>
    </w:div>
    <w:div w:id="715467607">
      <w:bodyDiv w:val="1"/>
      <w:marLeft w:val="0"/>
      <w:marRight w:val="0"/>
      <w:marTop w:val="0"/>
      <w:marBottom w:val="0"/>
      <w:divBdr>
        <w:top w:val="none" w:sz="0" w:space="0" w:color="auto"/>
        <w:left w:val="none" w:sz="0" w:space="0" w:color="auto"/>
        <w:bottom w:val="none" w:sz="0" w:space="0" w:color="auto"/>
        <w:right w:val="none" w:sz="0" w:space="0" w:color="auto"/>
      </w:divBdr>
      <w:divsChild>
        <w:div w:id="1698701058">
          <w:marLeft w:val="0"/>
          <w:marRight w:val="0"/>
          <w:marTop w:val="0"/>
          <w:marBottom w:val="0"/>
          <w:divBdr>
            <w:top w:val="none" w:sz="0" w:space="0" w:color="auto"/>
            <w:left w:val="none" w:sz="0" w:space="0" w:color="auto"/>
            <w:bottom w:val="none" w:sz="0" w:space="0" w:color="auto"/>
            <w:right w:val="none" w:sz="0" w:space="0" w:color="auto"/>
          </w:divBdr>
          <w:divsChild>
            <w:div w:id="825979576">
              <w:marLeft w:val="0"/>
              <w:marRight w:val="0"/>
              <w:marTop w:val="0"/>
              <w:marBottom w:val="0"/>
              <w:divBdr>
                <w:top w:val="none" w:sz="0" w:space="0" w:color="auto"/>
                <w:left w:val="none" w:sz="0" w:space="0" w:color="auto"/>
                <w:bottom w:val="none" w:sz="0" w:space="0" w:color="auto"/>
                <w:right w:val="none" w:sz="0" w:space="0" w:color="auto"/>
              </w:divBdr>
            </w:div>
            <w:div w:id="347416848">
              <w:marLeft w:val="0"/>
              <w:marRight w:val="0"/>
              <w:marTop w:val="0"/>
              <w:marBottom w:val="0"/>
              <w:divBdr>
                <w:top w:val="none" w:sz="0" w:space="0" w:color="auto"/>
                <w:left w:val="none" w:sz="0" w:space="0" w:color="auto"/>
                <w:bottom w:val="none" w:sz="0" w:space="0" w:color="auto"/>
                <w:right w:val="none" w:sz="0" w:space="0" w:color="auto"/>
              </w:divBdr>
            </w:div>
            <w:div w:id="18694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451">
      <w:bodyDiv w:val="1"/>
      <w:marLeft w:val="0"/>
      <w:marRight w:val="0"/>
      <w:marTop w:val="0"/>
      <w:marBottom w:val="0"/>
      <w:divBdr>
        <w:top w:val="none" w:sz="0" w:space="0" w:color="auto"/>
        <w:left w:val="none" w:sz="0" w:space="0" w:color="auto"/>
        <w:bottom w:val="none" w:sz="0" w:space="0" w:color="auto"/>
        <w:right w:val="none" w:sz="0" w:space="0" w:color="auto"/>
      </w:divBdr>
      <w:divsChild>
        <w:div w:id="308945477">
          <w:marLeft w:val="0"/>
          <w:marRight w:val="0"/>
          <w:marTop w:val="0"/>
          <w:marBottom w:val="0"/>
          <w:divBdr>
            <w:top w:val="none" w:sz="0" w:space="0" w:color="auto"/>
            <w:left w:val="none" w:sz="0" w:space="0" w:color="auto"/>
            <w:bottom w:val="none" w:sz="0" w:space="0" w:color="auto"/>
            <w:right w:val="none" w:sz="0" w:space="0" w:color="auto"/>
          </w:divBdr>
          <w:divsChild>
            <w:div w:id="1597907831">
              <w:marLeft w:val="0"/>
              <w:marRight w:val="0"/>
              <w:marTop w:val="0"/>
              <w:marBottom w:val="0"/>
              <w:divBdr>
                <w:top w:val="none" w:sz="0" w:space="0" w:color="auto"/>
                <w:left w:val="none" w:sz="0" w:space="0" w:color="auto"/>
                <w:bottom w:val="none" w:sz="0" w:space="0" w:color="auto"/>
                <w:right w:val="none" w:sz="0" w:space="0" w:color="auto"/>
              </w:divBdr>
              <w:divsChild>
                <w:div w:id="1485853411">
                  <w:marLeft w:val="0"/>
                  <w:marRight w:val="0"/>
                  <w:marTop w:val="0"/>
                  <w:marBottom w:val="0"/>
                  <w:divBdr>
                    <w:top w:val="none" w:sz="0" w:space="0" w:color="auto"/>
                    <w:left w:val="none" w:sz="0" w:space="0" w:color="auto"/>
                    <w:bottom w:val="none" w:sz="0" w:space="0" w:color="auto"/>
                    <w:right w:val="none" w:sz="0" w:space="0" w:color="auto"/>
                  </w:divBdr>
                  <w:divsChild>
                    <w:div w:id="181078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54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9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339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3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8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15955913">
      <w:bodyDiv w:val="1"/>
      <w:marLeft w:val="0"/>
      <w:marRight w:val="0"/>
      <w:marTop w:val="0"/>
      <w:marBottom w:val="0"/>
      <w:divBdr>
        <w:top w:val="none" w:sz="0" w:space="0" w:color="auto"/>
        <w:left w:val="none" w:sz="0" w:space="0" w:color="auto"/>
        <w:bottom w:val="none" w:sz="0" w:space="0" w:color="auto"/>
        <w:right w:val="none" w:sz="0" w:space="0" w:color="auto"/>
      </w:divBdr>
    </w:div>
    <w:div w:id="1026252222">
      <w:bodyDiv w:val="1"/>
      <w:marLeft w:val="0"/>
      <w:marRight w:val="0"/>
      <w:marTop w:val="0"/>
      <w:marBottom w:val="0"/>
      <w:divBdr>
        <w:top w:val="none" w:sz="0" w:space="0" w:color="auto"/>
        <w:left w:val="none" w:sz="0" w:space="0" w:color="auto"/>
        <w:bottom w:val="none" w:sz="0" w:space="0" w:color="auto"/>
        <w:right w:val="none" w:sz="0" w:space="0" w:color="auto"/>
      </w:divBdr>
    </w:div>
    <w:div w:id="1026447472">
      <w:bodyDiv w:val="1"/>
      <w:marLeft w:val="0"/>
      <w:marRight w:val="0"/>
      <w:marTop w:val="0"/>
      <w:marBottom w:val="0"/>
      <w:divBdr>
        <w:top w:val="none" w:sz="0" w:space="0" w:color="auto"/>
        <w:left w:val="none" w:sz="0" w:space="0" w:color="auto"/>
        <w:bottom w:val="none" w:sz="0" w:space="0" w:color="auto"/>
        <w:right w:val="none" w:sz="0" w:space="0" w:color="auto"/>
      </w:divBdr>
    </w:div>
    <w:div w:id="1026757396">
      <w:bodyDiv w:val="1"/>
      <w:marLeft w:val="0"/>
      <w:marRight w:val="0"/>
      <w:marTop w:val="0"/>
      <w:marBottom w:val="0"/>
      <w:divBdr>
        <w:top w:val="none" w:sz="0" w:space="0" w:color="auto"/>
        <w:left w:val="none" w:sz="0" w:space="0" w:color="auto"/>
        <w:bottom w:val="none" w:sz="0" w:space="0" w:color="auto"/>
        <w:right w:val="none" w:sz="0" w:space="0" w:color="auto"/>
      </w:divBdr>
    </w:div>
    <w:div w:id="1073695030">
      <w:bodyDiv w:val="1"/>
      <w:marLeft w:val="0"/>
      <w:marRight w:val="0"/>
      <w:marTop w:val="0"/>
      <w:marBottom w:val="0"/>
      <w:divBdr>
        <w:top w:val="none" w:sz="0" w:space="0" w:color="auto"/>
        <w:left w:val="none" w:sz="0" w:space="0" w:color="auto"/>
        <w:bottom w:val="none" w:sz="0" w:space="0" w:color="auto"/>
        <w:right w:val="none" w:sz="0" w:space="0" w:color="auto"/>
      </w:divBdr>
    </w:div>
    <w:div w:id="1137070753">
      <w:bodyDiv w:val="1"/>
      <w:marLeft w:val="0"/>
      <w:marRight w:val="0"/>
      <w:marTop w:val="0"/>
      <w:marBottom w:val="0"/>
      <w:divBdr>
        <w:top w:val="none" w:sz="0" w:space="0" w:color="auto"/>
        <w:left w:val="none" w:sz="0" w:space="0" w:color="auto"/>
        <w:bottom w:val="none" w:sz="0" w:space="0" w:color="auto"/>
        <w:right w:val="none" w:sz="0" w:space="0" w:color="auto"/>
      </w:divBdr>
    </w:div>
    <w:div w:id="1137449197">
      <w:bodyDiv w:val="1"/>
      <w:marLeft w:val="0"/>
      <w:marRight w:val="0"/>
      <w:marTop w:val="0"/>
      <w:marBottom w:val="0"/>
      <w:divBdr>
        <w:top w:val="none" w:sz="0" w:space="0" w:color="auto"/>
        <w:left w:val="none" w:sz="0" w:space="0" w:color="auto"/>
        <w:bottom w:val="none" w:sz="0" w:space="0" w:color="auto"/>
        <w:right w:val="none" w:sz="0" w:space="0" w:color="auto"/>
      </w:divBdr>
    </w:div>
    <w:div w:id="1147940009">
      <w:bodyDiv w:val="1"/>
      <w:marLeft w:val="0"/>
      <w:marRight w:val="0"/>
      <w:marTop w:val="0"/>
      <w:marBottom w:val="0"/>
      <w:divBdr>
        <w:top w:val="none" w:sz="0" w:space="0" w:color="auto"/>
        <w:left w:val="none" w:sz="0" w:space="0" w:color="auto"/>
        <w:bottom w:val="none" w:sz="0" w:space="0" w:color="auto"/>
        <w:right w:val="none" w:sz="0" w:space="0" w:color="auto"/>
      </w:divBdr>
      <w:divsChild>
        <w:div w:id="937367275">
          <w:marLeft w:val="0"/>
          <w:marRight w:val="0"/>
          <w:marTop w:val="0"/>
          <w:marBottom w:val="0"/>
          <w:divBdr>
            <w:top w:val="none" w:sz="0" w:space="0" w:color="auto"/>
            <w:left w:val="none" w:sz="0" w:space="0" w:color="auto"/>
            <w:bottom w:val="none" w:sz="0" w:space="0" w:color="auto"/>
            <w:right w:val="none" w:sz="0" w:space="0" w:color="auto"/>
          </w:divBdr>
          <w:divsChild>
            <w:div w:id="178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8564">
      <w:bodyDiv w:val="1"/>
      <w:marLeft w:val="0"/>
      <w:marRight w:val="0"/>
      <w:marTop w:val="0"/>
      <w:marBottom w:val="0"/>
      <w:divBdr>
        <w:top w:val="none" w:sz="0" w:space="0" w:color="auto"/>
        <w:left w:val="none" w:sz="0" w:space="0" w:color="auto"/>
        <w:bottom w:val="none" w:sz="0" w:space="0" w:color="auto"/>
        <w:right w:val="none" w:sz="0" w:space="0" w:color="auto"/>
      </w:divBdr>
    </w:div>
    <w:div w:id="1154032344">
      <w:bodyDiv w:val="1"/>
      <w:marLeft w:val="0"/>
      <w:marRight w:val="0"/>
      <w:marTop w:val="0"/>
      <w:marBottom w:val="0"/>
      <w:divBdr>
        <w:top w:val="none" w:sz="0" w:space="0" w:color="auto"/>
        <w:left w:val="none" w:sz="0" w:space="0" w:color="auto"/>
        <w:bottom w:val="none" w:sz="0" w:space="0" w:color="auto"/>
        <w:right w:val="none" w:sz="0" w:space="0" w:color="auto"/>
      </w:divBdr>
    </w:div>
    <w:div w:id="1259412926">
      <w:bodyDiv w:val="1"/>
      <w:marLeft w:val="0"/>
      <w:marRight w:val="0"/>
      <w:marTop w:val="0"/>
      <w:marBottom w:val="0"/>
      <w:divBdr>
        <w:top w:val="none" w:sz="0" w:space="0" w:color="auto"/>
        <w:left w:val="none" w:sz="0" w:space="0" w:color="auto"/>
        <w:bottom w:val="none" w:sz="0" w:space="0" w:color="auto"/>
        <w:right w:val="none" w:sz="0" w:space="0" w:color="auto"/>
      </w:divBdr>
      <w:divsChild>
        <w:div w:id="1456873851">
          <w:marLeft w:val="0"/>
          <w:marRight w:val="0"/>
          <w:marTop w:val="0"/>
          <w:marBottom w:val="0"/>
          <w:divBdr>
            <w:top w:val="none" w:sz="0" w:space="0" w:color="auto"/>
            <w:left w:val="none" w:sz="0" w:space="0" w:color="auto"/>
            <w:bottom w:val="none" w:sz="0" w:space="0" w:color="auto"/>
            <w:right w:val="none" w:sz="0" w:space="0" w:color="auto"/>
          </w:divBdr>
          <w:divsChild>
            <w:div w:id="2016108316">
              <w:marLeft w:val="0"/>
              <w:marRight w:val="0"/>
              <w:marTop w:val="0"/>
              <w:marBottom w:val="0"/>
              <w:divBdr>
                <w:top w:val="none" w:sz="0" w:space="0" w:color="auto"/>
                <w:left w:val="none" w:sz="0" w:space="0" w:color="auto"/>
                <w:bottom w:val="none" w:sz="0" w:space="0" w:color="auto"/>
                <w:right w:val="none" w:sz="0" w:space="0" w:color="auto"/>
              </w:divBdr>
              <w:divsChild>
                <w:div w:id="161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6363">
      <w:bodyDiv w:val="1"/>
      <w:marLeft w:val="0"/>
      <w:marRight w:val="0"/>
      <w:marTop w:val="0"/>
      <w:marBottom w:val="0"/>
      <w:divBdr>
        <w:top w:val="none" w:sz="0" w:space="0" w:color="auto"/>
        <w:left w:val="none" w:sz="0" w:space="0" w:color="auto"/>
        <w:bottom w:val="none" w:sz="0" w:space="0" w:color="auto"/>
        <w:right w:val="none" w:sz="0" w:space="0" w:color="auto"/>
      </w:divBdr>
    </w:div>
    <w:div w:id="1330058552">
      <w:bodyDiv w:val="1"/>
      <w:marLeft w:val="0"/>
      <w:marRight w:val="0"/>
      <w:marTop w:val="0"/>
      <w:marBottom w:val="0"/>
      <w:divBdr>
        <w:top w:val="none" w:sz="0" w:space="0" w:color="auto"/>
        <w:left w:val="none" w:sz="0" w:space="0" w:color="auto"/>
        <w:bottom w:val="none" w:sz="0" w:space="0" w:color="auto"/>
        <w:right w:val="none" w:sz="0" w:space="0" w:color="auto"/>
      </w:divBdr>
      <w:divsChild>
        <w:div w:id="1990133235">
          <w:marLeft w:val="0"/>
          <w:marRight w:val="0"/>
          <w:marTop w:val="0"/>
          <w:marBottom w:val="0"/>
          <w:divBdr>
            <w:top w:val="none" w:sz="0" w:space="0" w:color="auto"/>
            <w:left w:val="none" w:sz="0" w:space="0" w:color="auto"/>
            <w:bottom w:val="none" w:sz="0" w:space="0" w:color="auto"/>
            <w:right w:val="none" w:sz="0" w:space="0" w:color="auto"/>
          </w:divBdr>
          <w:divsChild>
            <w:div w:id="1929925718">
              <w:marLeft w:val="0"/>
              <w:marRight w:val="0"/>
              <w:marTop w:val="0"/>
              <w:marBottom w:val="0"/>
              <w:divBdr>
                <w:top w:val="none" w:sz="0" w:space="0" w:color="auto"/>
                <w:left w:val="none" w:sz="0" w:space="0" w:color="auto"/>
                <w:bottom w:val="none" w:sz="0" w:space="0" w:color="auto"/>
                <w:right w:val="none" w:sz="0" w:space="0" w:color="auto"/>
              </w:divBdr>
              <w:divsChild>
                <w:div w:id="7882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3383">
      <w:bodyDiv w:val="1"/>
      <w:marLeft w:val="0"/>
      <w:marRight w:val="0"/>
      <w:marTop w:val="0"/>
      <w:marBottom w:val="0"/>
      <w:divBdr>
        <w:top w:val="none" w:sz="0" w:space="0" w:color="auto"/>
        <w:left w:val="none" w:sz="0" w:space="0" w:color="auto"/>
        <w:bottom w:val="none" w:sz="0" w:space="0" w:color="auto"/>
        <w:right w:val="none" w:sz="0" w:space="0" w:color="auto"/>
      </w:divBdr>
      <w:divsChild>
        <w:div w:id="1800491399">
          <w:marLeft w:val="0"/>
          <w:marRight w:val="0"/>
          <w:marTop w:val="0"/>
          <w:marBottom w:val="0"/>
          <w:divBdr>
            <w:top w:val="none" w:sz="0" w:space="0" w:color="auto"/>
            <w:left w:val="none" w:sz="0" w:space="0" w:color="auto"/>
            <w:bottom w:val="none" w:sz="0" w:space="0" w:color="auto"/>
            <w:right w:val="none" w:sz="0" w:space="0" w:color="auto"/>
          </w:divBdr>
          <w:divsChild>
            <w:div w:id="1859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8240">
      <w:bodyDiv w:val="1"/>
      <w:marLeft w:val="0"/>
      <w:marRight w:val="0"/>
      <w:marTop w:val="0"/>
      <w:marBottom w:val="0"/>
      <w:divBdr>
        <w:top w:val="none" w:sz="0" w:space="0" w:color="auto"/>
        <w:left w:val="none" w:sz="0" w:space="0" w:color="auto"/>
        <w:bottom w:val="none" w:sz="0" w:space="0" w:color="auto"/>
        <w:right w:val="none" w:sz="0" w:space="0" w:color="auto"/>
      </w:divBdr>
      <w:divsChild>
        <w:div w:id="274139212">
          <w:marLeft w:val="0"/>
          <w:marRight w:val="0"/>
          <w:marTop w:val="0"/>
          <w:marBottom w:val="0"/>
          <w:divBdr>
            <w:top w:val="none" w:sz="0" w:space="0" w:color="auto"/>
            <w:left w:val="none" w:sz="0" w:space="0" w:color="auto"/>
            <w:bottom w:val="none" w:sz="0" w:space="0" w:color="auto"/>
            <w:right w:val="none" w:sz="0" w:space="0" w:color="auto"/>
          </w:divBdr>
          <w:divsChild>
            <w:div w:id="1242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750">
      <w:bodyDiv w:val="1"/>
      <w:marLeft w:val="0"/>
      <w:marRight w:val="0"/>
      <w:marTop w:val="0"/>
      <w:marBottom w:val="0"/>
      <w:divBdr>
        <w:top w:val="none" w:sz="0" w:space="0" w:color="auto"/>
        <w:left w:val="none" w:sz="0" w:space="0" w:color="auto"/>
        <w:bottom w:val="none" w:sz="0" w:space="0" w:color="auto"/>
        <w:right w:val="none" w:sz="0" w:space="0" w:color="auto"/>
      </w:divBdr>
    </w:div>
    <w:div w:id="1498302268">
      <w:bodyDiv w:val="1"/>
      <w:marLeft w:val="0"/>
      <w:marRight w:val="0"/>
      <w:marTop w:val="0"/>
      <w:marBottom w:val="0"/>
      <w:divBdr>
        <w:top w:val="none" w:sz="0" w:space="0" w:color="auto"/>
        <w:left w:val="none" w:sz="0" w:space="0" w:color="auto"/>
        <w:bottom w:val="none" w:sz="0" w:space="0" w:color="auto"/>
        <w:right w:val="none" w:sz="0" w:space="0" w:color="auto"/>
      </w:divBdr>
    </w:div>
    <w:div w:id="1521622190">
      <w:bodyDiv w:val="1"/>
      <w:marLeft w:val="0"/>
      <w:marRight w:val="0"/>
      <w:marTop w:val="0"/>
      <w:marBottom w:val="0"/>
      <w:divBdr>
        <w:top w:val="none" w:sz="0" w:space="0" w:color="auto"/>
        <w:left w:val="none" w:sz="0" w:space="0" w:color="auto"/>
        <w:bottom w:val="none" w:sz="0" w:space="0" w:color="auto"/>
        <w:right w:val="none" w:sz="0" w:space="0" w:color="auto"/>
      </w:divBdr>
    </w:div>
    <w:div w:id="1524434808">
      <w:bodyDiv w:val="1"/>
      <w:marLeft w:val="0"/>
      <w:marRight w:val="0"/>
      <w:marTop w:val="0"/>
      <w:marBottom w:val="0"/>
      <w:divBdr>
        <w:top w:val="none" w:sz="0" w:space="0" w:color="auto"/>
        <w:left w:val="none" w:sz="0" w:space="0" w:color="auto"/>
        <w:bottom w:val="none" w:sz="0" w:space="0" w:color="auto"/>
        <w:right w:val="none" w:sz="0" w:space="0" w:color="auto"/>
      </w:divBdr>
    </w:div>
    <w:div w:id="1767263869">
      <w:bodyDiv w:val="1"/>
      <w:marLeft w:val="0"/>
      <w:marRight w:val="0"/>
      <w:marTop w:val="0"/>
      <w:marBottom w:val="0"/>
      <w:divBdr>
        <w:top w:val="none" w:sz="0" w:space="0" w:color="auto"/>
        <w:left w:val="none" w:sz="0" w:space="0" w:color="auto"/>
        <w:bottom w:val="none" w:sz="0" w:space="0" w:color="auto"/>
        <w:right w:val="none" w:sz="0" w:space="0" w:color="auto"/>
      </w:divBdr>
      <w:divsChild>
        <w:div w:id="1812399794">
          <w:marLeft w:val="0"/>
          <w:marRight w:val="0"/>
          <w:marTop w:val="0"/>
          <w:marBottom w:val="0"/>
          <w:divBdr>
            <w:top w:val="none" w:sz="0" w:space="0" w:color="auto"/>
            <w:left w:val="none" w:sz="0" w:space="0" w:color="auto"/>
            <w:bottom w:val="none" w:sz="0" w:space="0" w:color="auto"/>
            <w:right w:val="none" w:sz="0" w:space="0" w:color="auto"/>
          </w:divBdr>
          <w:divsChild>
            <w:div w:id="260798521">
              <w:marLeft w:val="0"/>
              <w:marRight w:val="0"/>
              <w:marTop w:val="0"/>
              <w:marBottom w:val="0"/>
              <w:divBdr>
                <w:top w:val="none" w:sz="0" w:space="0" w:color="auto"/>
                <w:left w:val="none" w:sz="0" w:space="0" w:color="auto"/>
                <w:bottom w:val="none" w:sz="0" w:space="0" w:color="auto"/>
                <w:right w:val="none" w:sz="0" w:space="0" w:color="auto"/>
              </w:divBdr>
            </w:div>
            <w:div w:id="1427994288">
              <w:marLeft w:val="0"/>
              <w:marRight w:val="0"/>
              <w:marTop w:val="0"/>
              <w:marBottom w:val="0"/>
              <w:divBdr>
                <w:top w:val="none" w:sz="0" w:space="0" w:color="auto"/>
                <w:left w:val="none" w:sz="0" w:space="0" w:color="auto"/>
                <w:bottom w:val="none" w:sz="0" w:space="0" w:color="auto"/>
                <w:right w:val="none" w:sz="0" w:space="0" w:color="auto"/>
              </w:divBdr>
            </w:div>
            <w:div w:id="17200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7674">
      <w:bodyDiv w:val="1"/>
      <w:marLeft w:val="0"/>
      <w:marRight w:val="0"/>
      <w:marTop w:val="0"/>
      <w:marBottom w:val="0"/>
      <w:divBdr>
        <w:top w:val="none" w:sz="0" w:space="0" w:color="auto"/>
        <w:left w:val="none" w:sz="0" w:space="0" w:color="auto"/>
        <w:bottom w:val="none" w:sz="0" w:space="0" w:color="auto"/>
        <w:right w:val="none" w:sz="0" w:space="0" w:color="auto"/>
      </w:divBdr>
      <w:divsChild>
        <w:div w:id="74980944">
          <w:marLeft w:val="0"/>
          <w:marRight w:val="0"/>
          <w:marTop w:val="0"/>
          <w:marBottom w:val="0"/>
          <w:divBdr>
            <w:top w:val="none" w:sz="0" w:space="0" w:color="auto"/>
            <w:left w:val="none" w:sz="0" w:space="0" w:color="auto"/>
            <w:bottom w:val="none" w:sz="0" w:space="0" w:color="auto"/>
            <w:right w:val="none" w:sz="0" w:space="0" w:color="auto"/>
          </w:divBdr>
          <w:divsChild>
            <w:div w:id="6469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6882">
      <w:bodyDiv w:val="1"/>
      <w:marLeft w:val="0"/>
      <w:marRight w:val="0"/>
      <w:marTop w:val="0"/>
      <w:marBottom w:val="0"/>
      <w:divBdr>
        <w:top w:val="none" w:sz="0" w:space="0" w:color="auto"/>
        <w:left w:val="none" w:sz="0" w:space="0" w:color="auto"/>
        <w:bottom w:val="none" w:sz="0" w:space="0" w:color="auto"/>
        <w:right w:val="none" w:sz="0" w:space="0" w:color="auto"/>
      </w:divBdr>
      <w:divsChild>
        <w:div w:id="1365791746">
          <w:marLeft w:val="0"/>
          <w:marRight w:val="0"/>
          <w:marTop w:val="0"/>
          <w:marBottom w:val="0"/>
          <w:divBdr>
            <w:top w:val="none" w:sz="0" w:space="0" w:color="auto"/>
            <w:left w:val="none" w:sz="0" w:space="0" w:color="auto"/>
            <w:bottom w:val="none" w:sz="0" w:space="0" w:color="auto"/>
            <w:right w:val="none" w:sz="0" w:space="0" w:color="auto"/>
          </w:divBdr>
          <w:divsChild>
            <w:div w:id="9211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1602">
      <w:bodyDiv w:val="1"/>
      <w:marLeft w:val="0"/>
      <w:marRight w:val="0"/>
      <w:marTop w:val="0"/>
      <w:marBottom w:val="0"/>
      <w:divBdr>
        <w:top w:val="none" w:sz="0" w:space="0" w:color="auto"/>
        <w:left w:val="none" w:sz="0" w:space="0" w:color="auto"/>
        <w:bottom w:val="none" w:sz="0" w:space="0" w:color="auto"/>
        <w:right w:val="none" w:sz="0" w:space="0" w:color="auto"/>
      </w:divBdr>
    </w:div>
    <w:div w:id="1874030230">
      <w:bodyDiv w:val="1"/>
      <w:marLeft w:val="0"/>
      <w:marRight w:val="0"/>
      <w:marTop w:val="0"/>
      <w:marBottom w:val="0"/>
      <w:divBdr>
        <w:top w:val="none" w:sz="0" w:space="0" w:color="auto"/>
        <w:left w:val="none" w:sz="0" w:space="0" w:color="auto"/>
        <w:bottom w:val="none" w:sz="0" w:space="0" w:color="auto"/>
        <w:right w:val="none" w:sz="0" w:space="0" w:color="auto"/>
      </w:divBdr>
      <w:divsChild>
        <w:div w:id="2087414926">
          <w:marLeft w:val="0"/>
          <w:marRight w:val="0"/>
          <w:marTop w:val="0"/>
          <w:marBottom w:val="0"/>
          <w:divBdr>
            <w:top w:val="none" w:sz="0" w:space="0" w:color="auto"/>
            <w:left w:val="none" w:sz="0" w:space="0" w:color="auto"/>
            <w:bottom w:val="none" w:sz="0" w:space="0" w:color="auto"/>
            <w:right w:val="none" w:sz="0" w:space="0" w:color="auto"/>
          </w:divBdr>
          <w:divsChild>
            <w:div w:id="1259949625">
              <w:marLeft w:val="0"/>
              <w:marRight w:val="0"/>
              <w:marTop w:val="0"/>
              <w:marBottom w:val="0"/>
              <w:divBdr>
                <w:top w:val="none" w:sz="0" w:space="0" w:color="auto"/>
                <w:left w:val="none" w:sz="0" w:space="0" w:color="auto"/>
                <w:bottom w:val="none" w:sz="0" w:space="0" w:color="auto"/>
                <w:right w:val="none" w:sz="0" w:space="0" w:color="auto"/>
              </w:divBdr>
              <w:divsChild>
                <w:div w:id="10090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April,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E796E1-B965-439B-96CC-4FEDD002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Pages>
  <Words>924</Words>
  <Characters>5270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Final project:</vt:lpstr>
    </vt:vector>
  </TitlesOfParts>
  <Company>IBM on coursera</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Antonio Jimenez</dc:creator>
  <cp:keywords/>
  <dc:description/>
  <cp:lastModifiedBy>COMPAC</cp:lastModifiedBy>
  <cp:revision>78</cp:revision>
  <cp:lastPrinted>2023-04-19T14:35:00Z</cp:lastPrinted>
  <dcterms:created xsi:type="dcterms:W3CDTF">2023-02-24T15:30:00Z</dcterms:created>
  <dcterms:modified xsi:type="dcterms:W3CDTF">2023-04-19T15:04:00Z</dcterms:modified>
</cp:coreProperties>
</file>