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E21F4FE" wp14:paraId="7EF7FCB1" wp14:textId="16DE4E63">
      <w:pPr>
        <w:pStyle w:val="Normal"/>
        <w:keepNext w:val="1"/>
        <w:keepLines w:val="1"/>
        <w:jc w:val="center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hu-HU"/>
        </w:rPr>
      </w:pPr>
      <w:r w:rsidRPr="3E21F4FE" w:rsidR="747D7F73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hu-HU"/>
        </w:rPr>
        <w:t>Tesztdokumentáció</w:t>
      </w:r>
    </w:p>
    <w:p xmlns:wp14="http://schemas.microsoft.com/office/word/2010/wordml" w:rsidP="3E21F4FE" wp14:paraId="6EB048AD" wp14:textId="090757D0">
      <w:pPr>
        <w:pStyle w:val="Normal"/>
        <w:keepNext w:val="1"/>
        <w:keepLines w:val="1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3E21F4FE" w:rsidR="747D7F7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Tesztkörnyezet és felhasznált keretrendszerek </w:t>
      </w:r>
    </w:p>
    <w:p xmlns:wp14="http://schemas.microsoft.com/office/word/2010/wordml" w:rsidP="3E21F4FE" wp14:paraId="0C98D873" wp14:textId="0843A68A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3E21F4FE" w:rsidR="747D7F7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 projekt tesztelése során többszintű tesztelési stratégiát alkalmaztunk a megfelelő minőségbiztosítás érdekében. A tesztelés az alábbi környezetben és technológiákkal zajlott:</w:t>
      </w:r>
    </w:p>
    <w:p xmlns:wp14="http://schemas.microsoft.com/office/word/2010/wordml" w:rsidP="3E21F4FE" wp14:paraId="02ADEAFC" wp14:textId="650A9D8C">
      <w:pPr>
        <w:pStyle w:val="Normal"/>
        <w:numPr>
          <w:ilvl w:val="0"/>
          <w:numId w:val="1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3E21F4FE" w:rsidR="747D7F73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Környezet:</w:t>
      </w:r>
      <w:r w:rsidRPr="3E21F4FE" w:rsidR="747D7F7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Lokális fejlesztői környezet (Node.js, Python környezet).</w:t>
      </w:r>
    </w:p>
    <w:p xmlns:wp14="http://schemas.microsoft.com/office/word/2010/wordml" w:rsidP="3E21F4FE" wp14:paraId="728B7E47" wp14:textId="3ED91A75">
      <w:pPr>
        <w:pStyle w:val="Normal"/>
        <w:numPr>
          <w:ilvl w:val="0"/>
          <w:numId w:val="1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3E21F4FE" w:rsidR="747D7F73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Egység- és Komponens tesztelés:</w:t>
      </w:r>
      <w:r w:rsidRPr="3E21F4FE" w:rsidR="747D7F7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 React frontend teszteléséhez a @testing-library/react és a bun:test-et használtuk.</w:t>
      </w:r>
    </w:p>
    <w:p xmlns:wp14="http://schemas.microsoft.com/office/word/2010/wordml" w:rsidP="3E21F4FE" wp14:paraId="3FEE9D06" wp14:textId="2E26BB4D">
      <w:pPr>
        <w:pStyle w:val="Normal"/>
        <w:numPr>
          <w:ilvl w:val="0"/>
          <w:numId w:val="1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3E21F4FE" w:rsidR="747D7F73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Funkcionális / End-to-End (E2E) tesztelés:</w:t>
      </w:r>
      <w:r w:rsidRPr="3E21F4FE" w:rsidR="747D7F7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 weboldal felhasználói folyamatainak automatizált teszteléséhez Python nyelvet és a Selenium Webdriver-t alkalmaztuk.</w:t>
      </w:r>
    </w:p>
    <w:p xmlns:wp14="http://schemas.microsoft.com/office/word/2010/wordml" w:rsidP="3E21F4FE" wp14:paraId="4B3A0DE1" wp14:textId="3B69C634">
      <w:pPr>
        <w:pStyle w:val="Normal"/>
        <w:numPr>
          <w:ilvl w:val="0"/>
          <w:numId w:val="1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3E21F4FE" w:rsidR="747D7F73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Tesztelt típusok:</w:t>
      </w:r>
      <w:r w:rsidRPr="3E21F4FE" w:rsidR="747D7F7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Egységteszt (Unit), Komponens teszt (Component), Funkcionális teszt (Functional/E2E).</w:t>
      </w:r>
    </w:p>
    <w:p xmlns:wp14="http://schemas.microsoft.com/office/word/2010/wordml" w:rsidP="3E21F4FE" wp14:paraId="3D608486" wp14:textId="52735E27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xmlns:wp14="http://schemas.microsoft.com/office/word/2010/wordml" w:rsidP="3E21F4FE" wp14:paraId="35647D29" wp14:textId="62D11432">
      <w:pPr>
        <w:pStyle w:val="Normal"/>
        <w:keepNext w:val="1"/>
        <w:keepLines w:val="1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3E21F4FE" w:rsidR="747D7F7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React Egységteszt (Unit Test) </w:t>
      </w:r>
    </w:p>
    <w:p xmlns:wp14="http://schemas.microsoft.com/office/word/2010/wordml" w:rsidP="70E754C6" wp14:paraId="054E2EF1" wp14:textId="63B968C2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0E754C6" w:rsidR="747D7F7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Az egységtesztek során a kisebb, üzleti logikát végző függvényeket teszteltük. Ebben a példában a </w:t>
      </w:r>
      <w:r w:rsidRPr="70E754C6" w:rsidR="747D7F7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calculateTotal</w:t>
      </w:r>
      <w:r w:rsidRPr="70E754C6" w:rsidR="747D7F7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függvényt vizsgáltuk, amely a kosárba rakott autóalkatrészek végösszegét hivatott kiszámolni.</w:t>
      </w:r>
    </w:p>
    <w:p xmlns:wp14="http://schemas.microsoft.com/office/word/2010/wordml" w:rsidP="3E21F4FE" wp14:paraId="2F6899E3" wp14:textId="28517679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3E21F4FE" w:rsidR="747D7F7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CalculateTotal.test.js:</w:t>
      </w:r>
      <w:r>
        <w:br/>
      </w:r>
      <w:r w:rsidR="747D7F73">
        <w:drawing>
          <wp:inline xmlns:wp14="http://schemas.microsoft.com/office/word/2010/wordprocessingDrawing" wp14:editId="4B910C7D" wp14:anchorId="43E06398">
            <wp:extent cx="5486400" cy="4143375"/>
            <wp:effectExtent l="0" t="0" r="0" b="0"/>
            <wp:docPr id="1424015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4015785" name="Picture 1424015785"/>
                    <pic:cNvPicPr/>
                  </pic:nvPicPr>
                  <pic:blipFill>
                    <a:blip xmlns:r="http://schemas.openxmlformats.org/officeDocument/2006/relationships" r:embed="rId16504050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E21F4FE" wp14:paraId="5B9B60EA" wp14:textId="18BF465C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xmlns:wp14="http://schemas.microsoft.com/office/word/2010/wordml" w:rsidP="3E21F4FE" wp14:paraId="5A1ABE2E" wp14:textId="5DB82BD5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3E21F4FE" w:rsidR="747D7F7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Teszt eredménye:</w:t>
      </w:r>
    </w:p>
    <w:p xmlns:wp14="http://schemas.microsoft.com/office/word/2010/wordml" w:rsidP="3E21F4FE" wp14:paraId="5C5331BB" wp14:textId="0C95C9BD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="747D7F73">
        <w:drawing>
          <wp:inline xmlns:wp14="http://schemas.microsoft.com/office/word/2010/wordprocessingDrawing" wp14:editId="08911F58" wp14:anchorId="6E23215E">
            <wp:extent cx="5762625" cy="904875"/>
            <wp:effectExtent l="0" t="0" r="0" b="0"/>
            <wp:docPr id="1512696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2696132" name="Picture 1512696132"/>
                    <pic:cNvPicPr/>
                  </pic:nvPicPr>
                  <pic:blipFill>
                    <a:blip xmlns:r="http://schemas.openxmlformats.org/officeDocument/2006/relationships" r:embed="rId1516692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E21F4FE" wp14:paraId="32B9FD77" wp14:textId="4FE5A835">
      <w:pPr>
        <w:pStyle w:val="Normal"/>
        <w:keepNext w:val="1"/>
        <w:keepLines w:val="1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3E21F4FE" w:rsidR="747D7F7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React Komponens tesztek </w:t>
      </w:r>
    </w:p>
    <w:p xmlns:wp14="http://schemas.microsoft.com/office/word/2010/wordml" w:rsidP="3E21F4FE" wp14:paraId="3C05F0F9" wp14:textId="194932AE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3E21F4FE" w:rsidR="747D7F7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A projektben több komponenst is teszteltünk (Header, Home, Kosar). Az alábbi teszt a </w:t>
      </w:r>
      <w:r w:rsidRPr="3E21F4FE" w:rsidR="747D7F73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Kosár (Cart)</w:t>
      </w:r>
      <w:r w:rsidRPr="3E21F4FE" w:rsidR="747D7F7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komponenst vizsgálja, ellenőrizve, hogy a felhasználói felületen megfelelően megjelennek-e a termékek és a kosár elemei.</w:t>
      </w:r>
    </w:p>
    <w:p xmlns:wp14="http://schemas.microsoft.com/office/word/2010/wordml" w:rsidP="3E21F4FE" wp14:paraId="6C48CD99" wp14:textId="5D1C45D7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xmlns:wp14="http://schemas.microsoft.com/office/word/2010/wordml" w:rsidP="3E21F4FE" wp14:paraId="28052800" wp14:textId="28967C91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xmlns:wp14="http://schemas.microsoft.com/office/word/2010/wordml" w:rsidP="3E21F4FE" wp14:paraId="5B6B273D" wp14:textId="2B4DAB1F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xmlns:wp14="http://schemas.microsoft.com/office/word/2010/wordml" w:rsidP="3E21F4FE" wp14:paraId="42B26BC3" wp14:textId="5433C73A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xmlns:wp14="http://schemas.microsoft.com/office/word/2010/wordml" w:rsidP="3E21F4FE" wp14:paraId="6424DF35" wp14:textId="1F3D019A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3E21F4FE" w:rsidR="747D7F7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Kosar.test.jsx:</w:t>
      </w:r>
    </w:p>
    <w:p xmlns:wp14="http://schemas.microsoft.com/office/word/2010/wordml" w:rsidP="3E21F4FE" wp14:paraId="2BAF7704" wp14:textId="1B73F180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="747D7F73">
        <w:drawing>
          <wp:inline xmlns:wp14="http://schemas.microsoft.com/office/word/2010/wordprocessingDrawing" wp14:editId="66C8F7A3" wp14:anchorId="33504826">
            <wp:extent cx="5762625" cy="3676650"/>
            <wp:effectExtent l="0" t="0" r="0" b="0"/>
            <wp:docPr id="635874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5874836" name="Picture 635874836"/>
                    <pic:cNvPicPr/>
                  </pic:nvPicPr>
                  <pic:blipFill>
                    <a:blip xmlns:r="http://schemas.openxmlformats.org/officeDocument/2006/relationships" r:embed="rId179195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E21F4FE" w:rsidR="747D7F7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Teszt eredménye:</w:t>
      </w:r>
      <w:r>
        <w:br/>
      </w:r>
      <w:r w:rsidR="747D7F73">
        <w:drawing>
          <wp:inline xmlns:wp14="http://schemas.microsoft.com/office/word/2010/wordprocessingDrawing" wp14:editId="2E774BF1" wp14:anchorId="02506F6A">
            <wp:extent cx="4981575" cy="866775"/>
            <wp:effectExtent l="0" t="0" r="0" b="0"/>
            <wp:docPr id="9600907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0090779" name="Picture 960090779"/>
                    <pic:cNvPicPr/>
                  </pic:nvPicPr>
                  <pic:blipFill>
                    <a:blip xmlns:r="http://schemas.openxmlformats.org/officeDocument/2006/relationships" r:embed="rId1268909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E21F4FE" wp14:paraId="58396C26" wp14:textId="35EE1296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xmlns:wp14="http://schemas.microsoft.com/office/word/2010/wordml" w:rsidP="3E21F4FE" wp14:paraId="3EA2B00F" wp14:textId="78648A10">
      <w:pPr>
        <w:pStyle w:val="Normal"/>
        <w:keepNext w:val="1"/>
        <w:keepLines w:val="1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3E21F4FE" w:rsidR="747D7F7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Selenium Webdriver – Funkcionális tesztelés </w:t>
      </w:r>
    </w:p>
    <w:p xmlns:wp14="http://schemas.microsoft.com/office/word/2010/wordml" w:rsidP="3E21F4FE" wp14:paraId="1A512EF9" wp14:textId="0D04828D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3E21F4FE" w:rsidR="747D7F7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Az E2E (End-to-End) tesztelés célja egy valós vásárlási folyamat szimulálása volt. A Python alapú Selenium tesztünk automatikusan megnyitja a böngészőt, bejelentkezik a webshopba, kiválaszt egy terméket, a kosárba helyezi azt, majd leadja a rendelést. A folyamat végén (akár sikeres, akár hibára fut) egy képernyőmentés készül az állapotról.</w:t>
      </w:r>
    </w:p>
    <w:p xmlns:wp14="http://schemas.microsoft.com/office/word/2010/wordml" w:rsidP="3E21F4FE" wp14:paraId="4A57D1AE" wp14:textId="73425A24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xmlns:wp14="http://schemas.microsoft.com/office/word/2010/wordml" w:rsidP="3E21F4FE" wp14:paraId="505749ED" wp14:textId="6A1B53C5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xmlns:wp14="http://schemas.microsoft.com/office/word/2010/wordml" w:rsidP="3E21F4FE" wp14:paraId="687DBF3D" wp14:textId="06D272F3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xmlns:wp14="http://schemas.microsoft.com/office/word/2010/wordml" w:rsidP="3E21F4FE" wp14:paraId="6C84239C" wp14:textId="6C1B7F31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xmlns:wp14="http://schemas.microsoft.com/office/word/2010/wordml" w:rsidP="3E21F4FE" wp14:paraId="59CB6E57" wp14:textId="648F37EB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xmlns:wp14="http://schemas.microsoft.com/office/word/2010/wordml" w:rsidP="3E21F4FE" wp14:paraId="7867EB36" wp14:textId="1FC129F4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xmlns:wp14="http://schemas.microsoft.com/office/word/2010/wordml" w:rsidP="3E21F4FE" wp14:paraId="3875BEC2" wp14:textId="58794F80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3E21F4FE" w:rsidR="747D7F7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Selenium_test.py:</w:t>
      </w:r>
    </w:p>
    <w:p xmlns:wp14="http://schemas.microsoft.com/office/word/2010/wordml" w:rsidP="3E21F4FE" wp14:paraId="0B17927B" wp14:textId="1F08B34B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="747D7F73">
        <w:drawing>
          <wp:inline xmlns:wp14="http://schemas.microsoft.com/office/word/2010/wordprocessingDrawing" wp14:editId="2DF5CCD8" wp14:anchorId="392DEACE">
            <wp:extent cx="5762625" cy="3209925"/>
            <wp:effectExtent l="0" t="0" r="0" b="0"/>
            <wp:docPr id="2143419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3419915" name="Picture 2143419915"/>
                    <pic:cNvPicPr/>
                  </pic:nvPicPr>
                  <pic:blipFill>
                    <a:blip xmlns:r="http://schemas.openxmlformats.org/officeDocument/2006/relationships" r:embed="rId333974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E21F4FE" wp14:paraId="01EB0719" wp14:textId="3E05AD9B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3E21F4FE" w:rsidR="747D7F7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Order_success.png:</w:t>
      </w:r>
      <w:r>
        <w:br/>
      </w:r>
      <w:r w:rsidR="747D7F73">
        <w:drawing>
          <wp:inline xmlns:wp14="http://schemas.microsoft.com/office/word/2010/wordprocessingDrawing" wp14:editId="10BF2AE1" wp14:anchorId="145D334E">
            <wp:extent cx="5762625" cy="2543175"/>
            <wp:effectExtent l="0" t="0" r="0" b="0"/>
            <wp:docPr id="103640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640280" name="Picture 103640280"/>
                    <pic:cNvPicPr/>
                  </pic:nvPicPr>
                  <pic:blipFill>
                    <a:blip xmlns:r="http://schemas.openxmlformats.org/officeDocument/2006/relationships" r:embed="rId1523786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E21F4FE" wp14:paraId="29B63463" wp14:textId="2A8F8E6F">
      <w:pPr>
        <w:pStyle w:val="Normal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3E21F4FE" w:rsidR="747D7F7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Teszteket készítette: Turcsányi Máté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a2a3f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26B0D2"/>
    <w:rsid w:val="1A01CA79"/>
    <w:rsid w:val="1B26B0D2"/>
    <w:rsid w:val="3E21F4FE"/>
    <w:rsid w:val="70E754C6"/>
    <w:rsid w:val="747D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6B0D2"/>
  <w15:chartTrackingRefBased/>
  <w15:docId w15:val="{6207ADF0-DDF5-481F-A869-A9EA93C78A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50405070" /><Relationship Type="http://schemas.openxmlformats.org/officeDocument/2006/relationships/image" Target="/media/image2.png" Id="rId1516692473" /><Relationship Type="http://schemas.openxmlformats.org/officeDocument/2006/relationships/image" Target="/media/image3.png" Id="rId179195275" /><Relationship Type="http://schemas.openxmlformats.org/officeDocument/2006/relationships/image" Target="/media/image4.png" Id="rId1268909278" /><Relationship Type="http://schemas.openxmlformats.org/officeDocument/2006/relationships/image" Target="/media/image5.png" Id="rId333974055" /><Relationship Type="http://schemas.openxmlformats.org/officeDocument/2006/relationships/image" Target="/media/image6.png" Id="rId1523786168" /><Relationship Type="http://schemas.openxmlformats.org/officeDocument/2006/relationships/numbering" Target="numbering.xml" Id="R06f7a5a615a9434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2026-04-17T15:44:56.2771254Z</dcterms:created>
  <dcterms:modified xsi:type="dcterms:W3CDTF">2026-04-17T15:48:19.6887007Z</dcterms:modified>
  <dc:creator>Máté Turcsányi</dc:creator>
  <lastModifiedBy>Máté Turcsányi</lastModifiedBy>
</coreProperties>
</file>