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AE9" w:rsidRPr="00DB7563" w:rsidRDefault="006E4AE9" w:rsidP="00EB7BA4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4"/>
          <w:highlight w:val="red"/>
        </w:rPr>
      </w:pPr>
    </w:p>
    <w:p w:rsidR="00554D3C" w:rsidRPr="004C28A7" w:rsidRDefault="00554D3C" w:rsidP="003F1D31">
      <w:pPr>
        <w:spacing w:after="0" w:line="240" w:lineRule="auto"/>
        <w:ind w:firstLine="709"/>
        <w:jc w:val="center"/>
        <w:rPr>
          <w:rFonts w:ascii="Times New Roman" w:hAnsi="Times New Roman"/>
          <w:b/>
          <w:sz w:val="36"/>
          <w:szCs w:val="24"/>
          <w:lang w:val="uk-UA"/>
        </w:rPr>
      </w:pPr>
      <w:r w:rsidRPr="004C28A7">
        <w:rPr>
          <w:rFonts w:ascii="Times New Roman" w:hAnsi="Times New Roman"/>
          <w:b/>
          <w:sz w:val="36"/>
          <w:szCs w:val="24"/>
          <w:lang w:val="uk-UA"/>
        </w:rPr>
        <w:t>Вища матема</w:t>
      </w:r>
      <w:bookmarkStart w:id="0" w:name="_GoBack"/>
      <w:bookmarkEnd w:id="0"/>
      <w:r w:rsidRPr="004C28A7">
        <w:rPr>
          <w:rFonts w:ascii="Times New Roman" w:hAnsi="Times New Roman"/>
          <w:b/>
          <w:sz w:val="36"/>
          <w:szCs w:val="24"/>
          <w:lang w:val="uk-UA"/>
        </w:rPr>
        <w:t>тика</w:t>
      </w:r>
    </w:p>
    <w:p w:rsidR="00554D3C" w:rsidRPr="00DB7563" w:rsidRDefault="00554D3C" w:rsidP="003F1D3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4"/>
          <w:lang w:val="uk-UA"/>
        </w:rPr>
      </w:pPr>
    </w:p>
    <w:p w:rsidR="00554D3C" w:rsidRPr="0039782F" w:rsidRDefault="00554D3C" w:rsidP="00DB7563">
      <w:pPr>
        <w:pStyle w:val="a"/>
        <w:rPr>
          <w:color w:val="000066"/>
        </w:rPr>
      </w:pPr>
      <w:r w:rsidRPr="0039782F">
        <w:rPr>
          <w:color w:val="000066"/>
        </w:rPr>
        <w:t>Визначники другого і третього порядків та їхні властивості. Розклад визначника за елементами рядка або стовпця.</w:t>
      </w:r>
    </w:p>
    <w:p w:rsidR="00554D3C" w:rsidRPr="0039782F" w:rsidRDefault="00554D3C" w:rsidP="003F1D31">
      <w:pPr>
        <w:pStyle w:val="a4"/>
        <w:numPr>
          <w:ilvl w:val="1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/>
          <w:color w:val="008000"/>
          <w:sz w:val="28"/>
          <w:szCs w:val="24"/>
          <w:lang w:val="uk-UA"/>
        </w:rPr>
      </w:pPr>
      <w:r w:rsidRPr="0039782F">
        <w:rPr>
          <w:rFonts w:ascii="Times New Roman" w:hAnsi="Times New Roman"/>
          <w:color w:val="008000"/>
          <w:sz w:val="28"/>
          <w:szCs w:val="24"/>
          <w:lang w:val="uk-UA"/>
        </w:rPr>
        <w:t xml:space="preserve">Основні означення. Дії над матрицями. Обернена матриця. Ранг матриці. </w:t>
      </w:r>
    </w:p>
    <w:p w:rsidR="00554D3C" w:rsidRPr="00DB7563" w:rsidRDefault="00554D3C" w:rsidP="003F1D31">
      <w:pPr>
        <w:pStyle w:val="a4"/>
        <w:numPr>
          <w:ilvl w:val="1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Розв’язування систем лінійних рівнянь за формулами Крамера.</w:t>
      </w:r>
    </w:p>
    <w:p w:rsidR="00554D3C" w:rsidRPr="00DB7563" w:rsidRDefault="00554D3C" w:rsidP="003F1D31">
      <w:pPr>
        <w:pStyle w:val="a4"/>
        <w:numPr>
          <w:ilvl w:val="1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 xml:space="preserve">Матричний запис системи лінійних рівнянь і її розв’язування. Розв’язування систем лінійних рівнянь методом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Гаусса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>.</w:t>
      </w:r>
    </w:p>
    <w:p w:rsidR="00554D3C" w:rsidRPr="00DB7563" w:rsidRDefault="00554D3C" w:rsidP="003F1D31">
      <w:pPr>
        <w:pStyle w:val="a4"/>
        <w:numPr>
          <w:ilvl w:val="1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Різні види рівнянь прямої на площині. Загальне рівняння прямої та його дослідження.</w:t>
      </w:r>
    </w:p>
    <w:p w:rsidR="00554D3C" w:rsidRPr="00DB7563" w:rsidRDefault="00554D3C" w:rsidP="003F1D31">
      <w:pPr>
        <w:pStyle w:val="a4"/>
        <w:numPr>
          <w:ilvl w:val="1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Кут між двома прямими. Умови паралельності і перпендикулярності двох прямих. Відстань від точки до прямої</w:t>
      </w:r>
      <w:r w:rsidR="007B4EFF" w:rsidRPr="00DB7563">
        <w:rPr>
          <w:rFonts w:ascii="Times New Roman" w:hAnsi="Times New Roman"/>
          <w:sz w:val="28"/>
          <w:szCs w:val="24"/>
        </w:rPr>
        <w:t>.</w:t>
      </w:r>
      <w:r w:rsidRPr="00DB7563">
        <w:rPr>
          <w:rFonts w:ascii="Times New Roman" w:hAnsi="Times New Roman"/>
          <w:sz w:val="28"/>
          <w:szCs w:val="24"/>
          <w:lang w:val="uk-UA"/>
        </w:rPr>
        <w:t xml:space="preserve"> </w:t>
      </w:r>
    </w:p>
    <w:p w:rsidR="00554D3C" w:rsidRPr="00DB7563" w:rsidRDefault="00554D3C" w:rsidP="003F1D31">
      <w:pPr>
        <w:pStyle w:val="a4"/>
        <w:numPr>
          <w:ilvl w:val="1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Загальне рівняння площини та його дослідження. Рівняння площини, що проходить через три точки. Рівняння площини у відрізках на осях.</w:t>
      </w:r>
    </w:p>
    <w:p w:rsidR="00554D3C" w:rsidRPr="00DB7563" w:rsidRDefault="00554D3C" w:rsidP="003F1D31">
      <w:pPr>
        <w:pStyle w:val="a4"/>
        <w:numPr>
          <w:ilvl w:val="1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Кут між двома площинами. Умови паралельності і перпендикулярності двох площин</w:t>
      </w:r>
      <w:r w:rsidR="007B4EFF" w:rsidRPr="00DB7563">
        <w:rPr>
          <w:rFonts w:ascii="Times New Roman" w:hAnsi="Times New Roman"/>
          <w:sz w:val="28"/>
          <w:szCs w:val="24"/>
          <w:lang w:val="uk-UA"/>
        </w:rPr>
        <w:t>. Відстань від точки до площини</w:t>
      </w:r>
      <w:r w:rsidR="007B4EFF" w:rsidRPr="00DB7563">
        <w:rPr>
          <w:rFonts w:ascii="Times New Roman" w:hAnsi="Times New Roman"/>
          <w:sz w:val="28"/>
          <w:szCs w:val="24"/>
          <w:lang w:val="en-US"/>
        </w:rPr>
        <w:t>.</w:t>
      </w:r>
    </w:p>
    <w:p w:rsidR="00554D3C" w:rsidRPr="00DB7563" w:rsidRDefault="00554D3C" w:rsidP="003F1D31">
      <w:pPr>
        <w:pStyle w:val="a4"/>
        <w:numPr>
          <w:ilvl w:val="1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Декартова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 системи координат. Прямокутна система координат. Полярна система координат.</w:t>
      </w:r>
    </w:p>
    <w:p w:rsidR="00554D3C" w:rsidRPr="00DB7563" w:rsidRDefault="00554D3C" w:rsidP="003F1D31">
      <w:pPr>
        <w:pStyle w:val="a4"/>
        <w:numPr>
          <w:ilvl w:val="1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Означення і властивості векторного добутку. Векторний добуток двох векторів, заданих координатами.</w:t>
      </w:r>
    </w:p>
    <w:p w:rsidR="00554D3C" w:rsidRPr="00DB7563" w:rsidRDefault="00554D3C" w:rsidP="003F1D31">
      <w:pPr>
        <w:pStyle w:val="a4"/>
        <w:numPr>
          <w:ilvl w:val="1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Поняття функції. Способи задання функцій. Класифікація елементарних функцій.</w:t>
      </w:r>
    </w:p>
    <w:p w:rsidR="00554D3C" w:rsidRPr="00DB7563" w:rsidRDefault="00554D3C" w:rsidP="003F1D31">
      <w:pPr>
        <w:pStyle w:val="a4"/>
        <w:numPr>
          <w:ilvl w:val="1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Обмежені функції. Монотонні функції. Парні і непарні функції. Періодичні функції. Неявно задані функції.</w:t>
      </w:r>
    </w:p>
    <w:p w:rsidR="00554D3C" w:rsidRPr="00DB7563" w:rsidRDefault="00554D3C" w:rsidP="003F1D31">
      <w:pPr>
        <w:pStyle w:val="a4"/>
        <w:numPr>
          <w:ilvl w:val="1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 xml:space="preserve">Числова послідовність. Границя числової послідовності. Границя змінної величини.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Єдиність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 границі. Нескінченно великі </w:t>
      </w:r>
      <w:r w:rsidR="009A0EA7" w:rsidRPr="00DB7563">
        <w:rPr>
          <w:rFonts w:ascii="Times New Roman" w:hAnsi="Times New Roman"/>
          <w:sz w:val="28"/>
          <w:szCs w:val="24"/>
          <w:lang w:val="uk-UA"/>
        </w:rPr>
        <w:t xml:space="preserve">і нескінченно малі </w:t>
      </w:r>
      <w:r w:rsidRPr="00DB7563">
        <w:rPr>
          <w:rFonts w:ascii="Times New Roman" w:hAnsi="Times New Roman"/>
          <w:sz w:val="28"/>
          <w:szCs w:val="24"/>
          <w:lang w:val="uk-UA"/>
        </w:rPr>
        <w:t>змінні величини.</w:t>
      </w:r>
    </w:p>
    <w:p w:rsidR="00554D3C" w:rsidRPr="00DB7563" w:rsidRDefault="00554D3C" w:rsidP="003F1D31">
      <w:pPr>
        <w:pStyle w:val="a4"/>
        <w:numPr>
          <w:ilvl w:val="1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Задачі, які приводять до поняття похідної. Означення похідної. Механічний, фізичний та геометричний зміст похідної. Односторонні похідні. Неперервність і диференційованість.</w:t>
      </w:r>
    </w:p>
    <w:p w:rsidR="00554D3C" w:rsidRPr="00DB7563" w:rsidRDefault="00554D3C" w:rsidP="003F1D31">
      <w:pPr>
        <w:pStyle w:val="a4"/>
        <w:numPr>
          <w:ilvl w:val="1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 xml:space="preserve">Правила диференціювання суми, різниці, добутку і частки. Похідні сталої, добутку сталої на функцію, степеневої, тригонометричних,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показникової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 і логарифмічної функцій.</w:t>
      </w:r>
    </w:p>
    <w:p w:rsidR="00554D3C" w:rsidRPr="00DB7563" w:rsidRDefault="00554D3C" w:rsidP="003F1D31">
      <w:pPr>
        <w:pStyle w:val="a4"/>
        <w:numPr>
          <w:ilvl w:val="1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Означення, геометричний та механічний зміст диференціала. Властивості диференціала. Інваріантність форми диференціала.</w:t>
      </w:r>
    </w:p>
    <w:p w:rsidR="00554D3C" w:rsidRPr="00DB7563" w:rsidRDefault="00554D3C" w:rsidP="003F1D31">
      <w:pPr>
        <w:pStyle w:val="a4"/>
        <w:numPr>
          <w:ilvl w:val="1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Поняття первісної функції та невизначеного інтеграла. Основні методи інтегрування.</w:t>
      </w:r>
    </w:p>
    <w:p w:rsidR="00554D3C" w:rsidRPr="00DB7563" w:rsidRDefault="00554D3C" w:rsidP="003F1D31">
      <w:pPr>
        <w:pStyle w:val="a4"/>
        <w:numPr>
          <w:ilvl w:val="1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Задачі, що приводять до визначеного інтеграла. Означення та умови існування визначеного інтеграла. Властивості визначеного інтеграла.</w:t>
      </w:r>
    </w:p>
    <w:p w:rsidR="00554D3C" w:rsidRPr="00DB7563" w:rsidRDefault="00554D3C" w:rsidP="003F1D31">
      <w:pPr>
        <w:pStyle w:val="a4"/>
        <w:numPr>
          <w:ilvl w:val="1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Обчислення площ плоских фігур. Довжина дуги.</w:t>
      </w:r>
      <w:r w:rsidR="009A0EA7" w:rsidRPr="00DB7563">
        <w:rPr>
          <w:rFonts w:ascii="Times New Roman" w:hAnsi="Times New Roman"/>
          <w:sz w:val="28"/>
          <w:szCs w:val="24"/>
          <w:lang w:val="uk-UA"/>
        </w:rPr>
        <w:t xml:space="preserve"> Площа поверхні обертання</w:t>
      </w:r>
      <w:r w:rsidRPr="00DB7563">
        <w:rPr>
          <w:rFonts w:ascii="Times New Roman" w:hAnsi="Times New Roman"/>
          <w:sz w:val="28"/>
          <w:szCs w:val="24"/>
          <w:lang w:val="uk-UA"/>
        </w:rPr>
        <w:t xml:space="preserve"> Об’єм тіла</w:t>
      </w:r>
      <w:r w:rsidR="009A0EA7" w:rsidRPr="00DB7563">
        <w:rPr>
          <w:rFonts w:ascii="Times New Roman" w:hAnsi="Times New Roman"/>
          <w:sz w:val="28"/>
          <w:szCs w:val="24"/>
          <w:lang w:val="uk-UA"/>
        </w:rPr>
        <w:t>, обертання.</w:t>
      </w:r>
    </w:p>
    <w:p w:rsidR="00554D3C" w:rsidRPr="00DB7563" w:rsidRDefault="00554D3C" w:rsidP="003F1D31">
      <w:pPr>
        <w:pStyle w:val="a4"/>
        <w:numPr>
          <w:ilvl w:val="1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З</w:t>
      </w:r>
      <w:r w:rsidR="00131958" w:rsidRPr="00DB7563">
        <w:rPr>
          <w:rFonts w:ascii="Times New Roman" w:hAnsi="Times New Roman"/>
          <w:sz w:val="28"/>
          <w:szCs w:val="24"/>
          <w:lang w:val="uk-UA"/>
        </w:rPr>
        <w:t>вичайні диференціальні рівняння, основні поняття.</w:t>
      </w:r>
    </w:p>
    <w:p w:rsidR="00131958" w:rsidRPr="00DB7563" w:rsidRDefault="00131958" w:rsidP="003F1D31">
      <w:pPr>
        <w:pStyle w:val="a4"/>
        <w:numPr>
          <w:ilvl w:val="1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Основні типи рівнянь 1-го і 2-го порядків.</w:t>
      </w:r>
    </w:p>
    <w:p w:rsidR="00554D3C" w:rsidRPr="00DB7563" w:rsidRDefault="00554D3C" w:rsidP="003F1D3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4"/>
          <w:lang w:val="uk-UA"/>
        </w:rPr>
      </w:pPr>
    </w:p>
    <w:p w:rsidR="00991987" w:rsidRPr="00DB7563" w:rsidRDefault="00991987" w:rsidP="003F1D3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4"/>
          <w:lang w:val="uk-UA"/>
        </w:rPr>
      </w:pPr>
      <w:r w:rsidRPr="00DB7563">
        <w:rPr>
          <w:rFonts w:ascii="Times New Roman" w:hAnsi="Times New Roman"/>
          <w:b/>
          <w:sz w:val="28"/>
          <w:szCs w:val="24"/>
          <w:lang w:val="uk-UA"/>
        </w:rPr>
        <w:t>Дискретна математика</w:t>
      </w:r>
    </w:p>
    <w:p w:rsidR="00991987" w:rsidRPr="00DB7563" w:rsidRDefault="00991987" w:rsidP="003F1D3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4"/>
          <w:lang w:val="uk-UA"/>
        </w:rPr>
      </w:pPr>
    </w:p>
    <w:p w:rsidR="0067089A" w:rsidRPr="00DB7563" w:rsidRDefault="00057DE7" w:rsidP="003F1D31">
      <w:pPr>
        <w:pStyle w:val="a4"/>
        <w:numPr>
          <w:ilvl w:val="3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 xml:space="preserve">Означення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булевої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 змінної, двійкового набору та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булевої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 функції багатьох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змiнних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. Теорема про число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всеможливих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 двійкових наборів та число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всiх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бульових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 функцій від n-змінних.</w:t>
      </w:r>
    </w:p>
    <w:p w:rsidR="0067089A" w:rsidRPr="00DB7563" w:rsidRDefault="0067089A" w:rsidP="003F1D31">
      <w:pPr>
        <w:pStyle w:val="a4"/>
        <w:numPr>
          <w:ilvl w:val="3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 xml:space="preserve">Спеціальні форми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булевих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 функцій: ДНФ, КНФ, ДДНФ, ДКНФ та поліном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Жегалкіна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>.</w:t>
      </w:r>
    </w:p>
    <w:p w:rsidR="007504FA" w:rsidRPr="00DB7563" w:rsidRDefault="0067089A" w:rsidP="003F1D31">
      <w:pPr>
        <w:pStyle w:val="a4"/>
        <w:numPr>
          <w:ilvl w:val="3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 xml:space="preserve">Постановка задачі про мінімізацію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булевих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 функцій. Основні означення і методи.</w:t>
      </w:r>
    </w:p>
    <w:p w:rsidR="007504FA" w:rsidRPr="00DB7563" w:rsidRDefault="00057DE7" w:rsidP="003F1D31">
      <w:pPr>
        <w:pStyle w:val="a4"/>
        <w:numPr>
          <w:ilvl w:val="3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 xml:space="preserve">Поняття повноти системи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бульових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 функцій. Критерій Поста повноти системи.</w:t>
      </w:r>
    </w:p>
    <w:p w:rsidR="007504FA" w:rsidRPr="00DB7563" w:rsidRDefault="00057DE7" w:rsidP="003F1D31">
      <w:pPr>
        <w:pStyle w:val="a4"/>
        <w:numPr>
          <w:ilvl w:val="3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 xml:space="preserve">Поняття графа. Види графів. Матриці суміжності та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iнцидентностi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 графа.</w:t>
      </w:r>
    </w:p>
    <w:p w:rsidR="00991987" w:rsidRPr="00DB7563" w:rsidRDefault="00057DE7" w:rsidP="003F1D31">
      <w:pPr>
        <w:pStyle w:val="a4"/>
        <w:numPr>
          <w:ilvl w:val="3"/>
          <w:numId w:val="11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 xml:space="preserve">Основні правила </w:t>
      </w:r>
      <w:r w:rsidR="007504FA" w:rsidRPr="00DB7563">
        <w:rPr>
          <w:rFonts w:ascii="Times New Roman" w:hAnsi="Times New Roman"/>
          <w:sz w:val="28"/>
          <w:szCs w:val="24"/>
          <w:lang w:val="uk-UA"/>
        </w:rPr>
        <w:t xml:space="preserve">і формули </w:t>
      </w:r>
      <w:r w:rsidRPr="00DB7563">
        <w:rPr>
          <w:rFonts w:ascii="Times New Roman" w:hAnsi="Times New Roman"/>
          <w:sz w:val="28"/>
          <w:szCs w:val="24"/>
          <w:lang w:val="uk-UA"/>
        </w:rPr>
        <w:t>комбінаторного аналізу.</w:t>
      </w:r>
    </w:p>
    <w:p w:rsidR="00057DE7" w:rsidRPr="00DB7563" w:rsidRDefault="00057DE7" w:rsidP="003F1D31">
      <w:pPr>
        <w:spacing w:after="0" w:line="240" w:lineRule="auto"/>
        <w:jc w:val="both"/>
        <w:rPr>
          <w:rFonts w:ascii="Times New Roman" w:hAnsi="Times New Roman"/>
          <w:b/>
          <w:sz w:val="28"/>
          <w:szCs w:val="24"/>
          <w:lang w:val="uk-UA"/>
        </w:rPr>
      </w:pPr>
    </w:p>
    <w:p w:rsidR="00057DE7" w:rsidRPr="00DB7563" w:rsidRDefault="00057DE7" w:rsidP="003F1D3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4"/>
          <w:lang w:val="uk-UA"/>
        </w:rPr>
      </w:pPr>
    </w:p>
    <w:p w:rsidR="00A05103" w:rsidRPr="00DB7563" w:rsidRDefault="00A05103" w:rsidP="003F1D3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4"/>
          <w:lang w:val="uk-UA"/>
        </w:rPr>
      </w:pPr>
      <w:proofErr w:type="spellStart"/>
      <w:r w:rsidRPr="00DB7563">
        <w:rPr>
          <w:rFonts w:ascii="Times New Roman" w:hAnsi="Times New Roman"/>
          <w:b/>
          <w:sz w:val="28"/>
          <w:szCs w:val="24"/>
          <w:lang w:val="uk-UA"/>
        </w:rPr>
        <w:t>Досдідження</w:t>
      </w:r>
      <w:proofErr w:type="spellEnd"/>
      <w:r w:rsidRPr="00DB7563">
        <w:rPr>
          <w:rFonts w:ascii="Times New Roman" w:hAnsi="Times New Roman"/>
          <w:b/>
          <w:sz w:val="28"/>
          <w:szCs w:val="24"/>
          <w:lang w:val="uk-UA"/>
        </w:rPr>
        <w:t xml:space="preserve"> операцій</w:t>
      </w:r>
    </w:p>
    <w:p w:rsidR="00057DE7" w:rsidRPr="00DB7563" w:rsidRDefault="00057DE7" w:rsidP="003F1D3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4"/>
          <w:lang w:val="uk-UA"/>
        </w:rPr>
      </w:pPr>
    </w:p>
    <w:p w:rsidR="00A05103" w:rsidRPr="00DB7563" w:rsidRDefault="00A05103" w:rsidP="003F1D31">
      <w:pPr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 xml:space="preserve">Постановка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задачi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 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лiнiйного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 програмування. Пряма i двоїста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задачi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>.</w:t>
      </w:r>
    </w:p>
    <w:p w:rsidR="00A05103" w:rsidRPr="00DB7563" w:rsidRDefault="00A05103" w:rsidP="003F1D31">
      <w:pPr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Симплексний метод розв’язування задачі лінійного програмування  (алгоритм). Критерій оптимальності.</w:t>
      </w:r>
    </w:p>
    <w:p w:rsidR="00A05103" w:rsidRPr="00DB7563" w:rsidRDefault="00A05103" w:rsidP="003F1D31">
      <w:pPr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 xml:space="preserve">Транспортна задача без обмежень. Метод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потенцiалiв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 розв’язування транспортної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задачi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>.</w:t>
      </w:r>
    </w:p>
    <w:p w:rsidR="00A05103" w:rsidRPr="00DB7563" w:rsidRDefault="00A05103" w:rsidP="003F1D31">
      <w:pPr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 xml:space="preserve">Основні поняття матричних ігор – партія, хід, стратегія. Оптимальні чисті та змішані стратегії, їх властивості. </w:t>
      </w:r>
    </w:p>
    <w:p w:rsidR="00A05103" w:rsidRPr="00DB7563" w:rsidRDefault="00A05103" w:rsidP="003F1D31">
      <w:pPr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 xml:space="preserve">Умови розв’язування матричних ігор у чистих стратегіях. Сідлові точки.  </w:t>
      </w:r>
    </w:p>
    <w:p w:rsidR="00A05103" w:rsidRPr="00DB7563" w:rsidRDefault="00A05103" w:rsidP="003F1D31">
      <w:pPr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Умови розв’язування матричних ігор у змішаних чистих стратегіях. Теорема про існування розв’язку.</w:t>
      </w:r>
    </w:p>
    <w:p w:rsidR="00A05103" w:rsidRPr="00DB7563" w:rsidRDefault="00A05103" w:rsidP="003F1D31">
      <w:pPr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Активні стратегії. Домінування стратегій. Теорема про активні стратегії. Зведення до гри меншої розмірності.</w:t>
      </w:r>
    </w:p>
    <w:p w:rsidR="00A05103" w:rsidRPr="00DB7563" w:rsidRDefault="00A05103" w:rsidP="003F1D31">
      <w:p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</w:p>
    <w:p w:rsidR="007078B4" w:rsidRPr="00DB7563" w:rsidRDefault="007078B4" w:rsidP="007078B4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4"/>
          <w:lang w:val="en-US"/>
        </w:rPr>
      </w:pPr>
      <w:r w:rsidRPr="00DB7563">
        <w:rPr>
          <w:rFonts w:ascii="Times New Roman" w:hAnsi="Times New Roman"/>
          <w:b/>
          <w:sz w:val="28"/>
          <w:szCs w:val="24"/>
          <w:lang w:val="uk-UA"/>
        </w:rPr>
        <w:t>Алгоритмізація та програмування</w:t>
      </w:r>
    </w:p>
    <w:p w:rsidR="00054725" w:rsidRPr="00DB7563" w:rsidRDefault="00054725" w:rsidP="007078B4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4"/>
          <w:lang w:val="en-US"/>
        </w:rPr>
      </w:pPr>
    </w:p>
    <w:p w:rsidR="007078B4" w:rsidRPr="00DB7563" w:rsidRDefault="007078B4" w:rsidP="007078B4">
      <w:pPr>
        <w:pStyle w:val="a4"/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Основні поняття алгоритмізації та програмування. Базові алгоритмічні структури. Мови програмування.</w:t>
      </w:r>
    </w:p>
    <w:p w:rsidR="007078B4" w:rsidRPr="00DB7563" w:rsidRDefault="007078B4" w:rsidP="007078B4">
      <w:pPr>
        <w:pStyle w:val="a4"/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Мова програмування Сі. Структура програми мовою Сі. Правила оформлення коду програми мовою Сі. Змінні. Іменовані константи. Стандартні типи даних мови Сі.</w:t>
      </w:r>
    </w:p>
    <w:p w:rsidR="007078B4" w:rsidRPr="00DB7563" w:rsidRDefault="007078B4" w:rsidP="007078B4">
      <w:pPr>
        <w:pStyle w:val="a4"/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 xml:space="preserve">Лінійні програми. Арифметичні вирази, арифметичні операції і стандартні  математичні функції. Пріоритет математичних операцій.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Інкремент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.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Декремент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>. Оператор присвоєння.</w:t>
      </w:r>
    </w:p>
    <w:p w:rsidR="007078B4" w:rsidRPr="00DB7563" w:rsidRDefault="007078B4" w:rsidP="007078B4">
      <w:pPr>
        <w:pStyle w:val="a4"/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Порожній оператор. Введення та виведення даних.</w:t>
      </w:r>
    </w:p>
    <w:p w:rsidR="007078B4" w:rsidRPr="00DB7563" w:rsidRDefault="007078B4" w:rsidP="007078B4">
      <w:pPr>
        <w:pStyle w:val="a4"/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Логічні оператори і вирази. Оператор умовного переходу if-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else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. Оператор безумовного переходу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goto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. Оператор множинного вибору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switch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>.</w:t>
      </w:r>
    </w:p>
    <w:p w:rsidR="007078B4" w:rsidRPr="00DB7563" w:rsidRDefault="007078B4" w:rsidP="007078B4">
      <w:pPr>
        <w:pStyle w:val="a4"/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lastRenderedPageBreak/>
        <w:t xml:space="preserve">Вкладені розгалуження.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Сходинковий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 оператор if-else-if. Оператор «? :».</w:t>
      </w:r>
    </w:p>
    <w:p w:rsidR="007078B4" w:rsidRPr="00DB7563" w:rsidRDefault="007078B4" w:rsidP="007078B4">
      <w:pPr>
        <w:pStyle w:val="a4"/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Алгоритми поєднання розгалуження та повторення.</w:t>
      </w:r>
    </w:p>
    <w:p w:rsidR="007078B4" w:rsidRPr="00DB7563" w:rsidRDefault="007078B4" w:rsidP="007078B4">
      <w:pPr>
        <w:pStyle w:val="a4"/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 xml:space="preserve">Циклічні конструкції. Цикл з лічильником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for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. Деякі особливості циклу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for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. Оператор послідовного виконання «,». Цикли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while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 та do-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while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>.</w:t>
      </w:r>
    </w:p>
    <w:p w:rsidR="007078B4" w:rsidRPr="00DB7563" w:rsidRDefault="007078B4" w:rsidP="007078B4">
      <w:pPr>
        <w:pStyle w:val="a4"/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Вкладені цикли. Покрокове введення та виведення даних. Рекурентні послідовності.</w:t>
      </w:r>
    </w:p>
    <w:p w:rsidR="007078B4" w:rsidRPr="00DB7563" w:rsidRDefault="007078B4" w:rsidP="007078B4">
      <w:pPr>
        <w:pStyle w:val="a4"/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Підпрограми.  Оформлення та використання підпрограм. Прототипи підпрограм. Формальні та фактичні параметри. Область дії змінних.</w:t>
      </w:r>
    </w:p>
    <w:p w:rsidR="007078B4" w:rsidRPr="00DB7563" w:rsidRDefault="007078B4" w:rsidP="007078B4">
      <w:pPr>
        <w:pStyle w:val="a4"/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Одновимірні масиви. Найпростіші алгоритми роботи з одновимірними масивами. Пошук заданого елемента, пошук мінімального/максимального елемента. Прості методи впорядкування.</w:t>
      </w:r>
    </w:p>
    <w:p w:rsidR="007078B4" w:rsidRPr="00DB7563" w:rsidRDefault="007078B4" w:rsidP="007078B4">
      <w:pPr>
        <w:pStyle w:val="a4"/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Додаткові способи введення даних. Основи роботи з файлами і потоками. Генератор випадкових чисел. Константні вхідні дані, ініціалізація масивів.</w:t>
      </w:r>
    </w:p>
    <w:p w:rsidR="007078B4" w:rsidRPr="00DB7563" w:rsidRDefault="007078B4" w:rsidP="007078B4">
      <w:pPr>
        <w:pStyle w:val="a4"/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Двовимірні масиви.  Базові алгоритми для обробки елементів двовимірних масивів.</w:t>
      </w:r>
    </w:p>
    <w:p w:rsidR="007078B4" w:rsidRPr="00DB7563" w:rsidRDefault="007078B4" w:rsidP="007078B4">
      <w:pPr>
        <w:pStyle w:val="a4"/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Поняття вказівника. Динамічні змінні та динамічні масиви. Динамічне виділення пам’яті для одновимірних та двовимірних масивів.</w:t>
      </w:r>
    </w:p>
    <w:p w:rsidR="007078B4" w:rsidRPr="00DB7563" w:rsidRDefault="007078B4" w:rsidP="007078B4">
      <w:pPr>
        <w:pStyle w:val="a4"/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Рядки і символьні масиви. Стандартні функції для роботи з рядками.</w:t>
      </w:r>
    </w:p>
    <w:p w:rsidR="007078B4" w:rsidRPr="00DB7563" w:rsidRDefault="007078B4" w:rsidP="007078B4">
      <w:pPr>
        <w:pStyle w:val="a4"/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Найпростіші алгоритми роботи із символьними та рядковими величинами.</w:t>
      </w:r>
    </w:p>
    <w:p w:rsidR="007078B4" w:rsidRPr="00DB7563" w:rsidRDefault="007078B4" w:rsidP="007078B4">
      <w:pPr>
        <w:pStyle w:val="a4"/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Динамічні структури даних. Списки та дерева. Засоби для роботи з файловою інформацією.</w:t>
      </w:r>
    </w:p>
    <w:p w:rsidR="00057DE7" w:rsidRPr="00DB7563" w:rsidRDefault="00057DE7" w:rsidP="003F1D31">
      <w:pPr>
        <w:spacing w:after="0" w:line="240" w:lineRule="auto"/>
        <w:ind w:left="426" w:hanging="426"/>
        <w:jc w:val="both"/>
        <w:rPr>
          <w:rFonts w:ascii="Times New Roman" w:hAnsi="Times New Roman"/>
          <w:b/>
          <w:sz w:val="28"/>
          <w:szCs w:val="24"/>
          <w:lang w:val="uk-UA"/>
        </w:rPr>
      </w:pPr>
    </w:p>
    <w:p w:rsidR="00054725" w:rsidRPr="00DB7563" w:rsidRDefault="00054725" w:rsidP="003F1D31">
      <w:pPr>
        <w:spacing w:after="0" w:line="240" w:lineRule="auto"/>
        <w:ind w:left="426" w:hanging="426"/>
        <w:jc w:val="center"/>
        <w:rPr>
          <w:rFonts w:ascii="Times New Roman" w:hAnsi="Times New Roman"/>
          <w:b/>
          <w:sz w:val="28"/>
          <w:szCs w:val="24"/>
        </w:rPr>
      </w:pPr>
    </w:p>
    <w:p w:rsidR="00054725" w:rsidRPr="00DB7563" w:rsidRDefault="00054725" w:rsidP="003F1D31">
      <w:pPr>
        <w:spacing w:after="0" w:line="240" w:lineRule="auto"/>
        <w:ind w:left="426" w:hanging="426"/>
        <w:jc w:val="center"/>
        <w:rPr>
          <w:rFonts w:ascii="Times New Roman" w:hAnsi="Times New Roman"/>
          <w:b/>
          <w:sz w:val="28"/>
          <w:szCs w:val="24"/>
        </w:rPr>
      </w:pPr>
    </w:p>
    <w:p w:rsidR="00054725" w:rsidRPr="00DB7563" w:rsidRDefault="00054725" w:rsidP="003F1D31">
      <w:pPr>
        <w:spacing w:after="0" w:line="240" w:lineRule="auto"/>
        <w:ind w:left="426" w:hanging="426"/>
        <w:jc w:val="center"/>
        <w:rPr>
          <w:rFonts w:ascii="Times New Roman" w:hAnsi="Times New Roman"/>
          <w:b/>
          <w:sz w:val="28"/>
          <w:szCs w:val="24"/>
        </w:rPr>
      </w:pPr>
    </w:p>
    <w:p w:rsidR="00554D3C" w:rsidRPr="00DB7563" w:rsidRDefault="00FF0D1B" w:rsidP="003F1D31">
      <w:pPr>
        <w:spacing w:after="0" w:line="240" w:lineRule="auto"/>
        <w:ind w:left="426" w:hanging="426"/>
        <w:jc w:val="center"/>
        <w:rPr>
          <w:rFonts w:ascii="Times New Roman" w:hAnsi="Times New Roman"/>
          <w:b/>
          <w:sz w:val="28"/>
          <w:szCs w:val="24"/>
          <w:lang w:val="uk-UA"/>
        </w:rPr>
      </w:pPr>
      <w:proofErr w:type="spellStart"/>
      <w:r w:rsidRPr="00DB7563">
        <w:rPr>
          <w:rFonts w:ascii="Times New Roman" w:hAnsi="Times New Roman"/>
          <w:b/>
          <w:sz w:val="28"/>
          <w:szCs w:val="24"/>
          <w:lang w:val="uk-UA"/>
        </w:rPr>
        <w:t>Об’єкто-</w:t>
      </w:r>
      <w:r w:rsidR="00A05103" w:rsidRPr="00DB7563">
        <w:rPr>
          <w:rFonts w:ascii="Times New Roman" w:hAnsi="Times New Roman"/>
          <w:b/>
          <w:sz w:val="28"/>
          <w:szCs w:val="24"/>
          <w:lang w:val="uk-UA"/>
        </w:rPr>
        <w:t>орієнтоване</w:t>
      </w:r>
      <w:proofErr w:type="spellEnd"/>
      <w:r w:rsidR="00A05103" w:rsidRPr="00DB7563">
        <w:rPr>
          <w:rFonts w:ascii="Times New Roman" w:hAnsi="Times New Roman"/>
          <w:b/>
          <w:sz w:val="28"/>
          <w:szCs w:val="24"/>
          <w:lang w:val="uk-UA"/>
        </w:rPr>
        <w:t xml:space="preserve"> програмування</w:t>
      </w:r>
    </w:p>
    <w:p w:rsidR="00554D3C" w:rsidRPr="00DB7563" w:rsidRDefault="00554D3C" w:rsidP="003F1D31">
      <w:p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</w:p>
    <w:p w:rsidR="00485129" w:rsidRPr="00DB7563" w:rsidRDefault="00485129" w:rsidP="003F1D31">
      <w:pPr>
        <w:numPr>
          <w:ilvl w:val="0"/>
          <w:numId w:val="15"/>
        </w:numPr>
        <w:spacing w:after="0" w:line="240" w:lineRule="auto"/>
        <w:ind w:left="426" w:hanging="426"/>
        <w:jc w:val="both"/>
        <w:rPr>
          <w:rFonts w:ascii="Times New Roman" w:eastAsia="Times New Roman" w:hAnsi="Times New Roman"/>
          <w:sz w:val="28"/>
          <w:szCs w:val="24"/>
          <w:lang w:val="uk-UA" w:eastAsia="x-none"/>
        </w:rPr>
      </w:pPr>
      <w:proofErr w:type="spellStart"/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>Об’єкто</w:t>
      </w:r>
      <w:proofErr w:type="spellEnd"/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 xml:space="preserve"> – орієнтоване програмування</w:t>
      </w:r>
      <w:r w:rsidR="003F1D31"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 xml:space="preserve"> </w:t>
      </w:r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>(О</w:t>
      </w:r>
      <w:r w:rsidR="00FF0D1B"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>О</w:t>
      </w:r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>П). Концепція О</w:t>
      </w:r>
      <w:r w:rsidR="00FF0D1B"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>О</w:t>
      </w:r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 xml:space="preserve">П. Етапи розвитку мов програмування. </w:t>
      </w:r>
      <w:proofErr w:type="spellStart"/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>Об’єкто</w:t>
      </w:r>
      <w:proofErr w:type="spellEnd"/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 xml:space="preserve"> – орієнтоване програмування.</w:t>
      </w:r>
    </w:p>
    <w:p w:rsidR="00485129" w:rsidRPr="00DB7563" w:rsidRDefault="00485129" w:rsidP="003F1D31">
      <w:pPr>
        <w:numPr>
          <w:ilvl w:val="0"/>
          <w:numId w:val="15"/>
        </w:numPr>
        <w:spacing w:after="0" w:line="240" w:lineRule="auto"/>
        <w:ind w:left="426" w:hanging="426"/>
        <w:jc w:val="both"/>
        <w:rPr>
          <w:rFonts w:ascii="Times New Roman" w:eastAsia="Times New Roman" w:hAnsi="Times New Roman"/>
          <w:sz w:val="28"/>
          <w:szCs w:val="24"/>
          <w:lang w:val="uk-UA" w:eastAsia="x-none"/>
        </w:rPr>
      </w:pPr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>Посилання. Параметри функції посилання. Концепція класів мови С++. Синтаксис опису класів.</w:t>
      </w:r>
    </w:p>
    <w:p w:rsidR="00485129" w:rsidRPr="00DB7563" w:rsidRDefault="00485129" w:rsidP="003F1D31">
      <w:pPr>
        <w:numPr>
          <w:ilvl w:val="0"/>
          <w:numId w:val="15"/>
        </w:numPr>
        <w:spacing w:after="0" w:line="240" w:lineRule="auto"/>
        <w:ind w:left="426" w:hanging="426"/>
        <w:jc w:val="both"/>
        <w:rPr>
          <w:rFonts w:ascii="Times New Roman" w:eastAsia="Times New Roman" w:hAnsi="Times New Roman"/>
          <w:sz w:val="28"/>
          <w:szCs w:val="24"/>
          <w:lang w:val="uk-UA" w:eastAsia="x-none"/>
        </w:rPr>
      </w:pPr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>Класи. Опис класів. Модифікатори доступу. Специфікатори опису класів .Специфікатори доступу до доступу елементів класів.</w:t>
      </w:r>
    </w:p>
    <w:p w:rsidR="00485129" w:rsidRPr="00DB7563" w:rsidRDefault="00485129" w:rsidP="003F1D31">
      <w:pPr>
        <w:numPr>
          <w:ilvl w:val="0"/>
          <w:numId w:val="15"/>
        </w:numPr>
        <w:spacing w:after="0" w:line="240" w:lineRule="auto"/>
        <w:ind w:left="426" w:hanging="426"/>
        <w:jc w:val="both"/>
        <w:rPr>
          <w:rFonts w:ascii="Times New Roman" w:eastAsia="Times New Roman" w:hAnsi="Times New Roman"/>
          <w:sz w:val="28"/>
          <w:szCs w:val="24"/>
          <w:lang w:val="uk-UA" w:eastAsia="x-none"/>
        </w:rPr>
      </w:pPr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 xml:space="preserve">Класи. Конструктори та деструктори. Функції члени класів. Спеціальні функції класів. Визначення функцій класу.  Вказівник </w:t>
      </w:r>
      <w:proofErr w:type="spellStart"/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>this</w:t>
      </w:r>
      <w:proofErr w:type="spellEnd"/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 xml:space="preserve">. </w:t>
      </w:r>
    </w:p>
    <w:p w:rsidR="00485129" w:rsidRPr="00DB7563" w:rsidRDefault="00485129" w:rsidP="003F1D31">
      <w:pPr>
        <w:numPr>
          <w:ilvl w:val="0"/>
          <w:numId w:val="15"/>
        </w:numPr>
        <w:spacing w:after="0" w:line="240" w:lineRule="auto"/>
        <w:ind w:left="426" w:hanging="426"/>
        <w:jc w:val="both"/>
        <w:rPr>
          <w:rFonts w:ascii="Times New Roman" w:eastAsia="Times New Roman" w:hAnsi="Times New Roman"/>
          <w:sz w:val="28"/>
          <w:szCs w:val="24"/>
          <w:lang w:val="uk-UA" w:eastAsia="x-none"/>
        </w:rPr>
      </w:pPr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>Конструктори. Конструктори за замовченням. Конструктори копій. Конструктори перетворення. Деструктори.</w:t>
      </w:r>
    </w:p>
    <w:p w:rsidR="00485129" w:rsidRPr="00DB7563" w:rsidRDefault="00485129" w:rsidP="003F1D31">
      <w:pPr>
        <w:numPr>
          <w:ilvl w:val="0"/>
          <w:numId w:val="15"/>
        </w:numPr>
        <w:spacing w:after="0" w:line="240" w:lineRule="auto"/>
        <w:ind w:left="426" w:hanging="426"/>
        <w:jc w:val="both"/>
        <w:rPr>
          <w:rFonts w:ascii="Times New Roman" w:eastAsia="Times New Roman" w:hAnsi="Times New Roman"/>
          <w:sz w:val="28"/>
          <w:szCs w:val="24"/>
          <w:lang w:val="uk-UA" w:eastAsia="x-none"/>
        </w:rPr>
      </w:pPr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 xml:space="preserve">Успадкування. Базові та похідні класи. Дружні функції та класи. Вказівник </w:t>
      </w:r>
      <w:proofErr w:type="spellStart"/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>this</w:t>
      </w:r>
      <w:proofErr w:type="spellEnd"/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>. Дані члени класів(</w:t>
      </w:r>
      <w:proofErr w:type="spellStart"/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>data</w:t>
      </w:r>
      <w:proofErr w:type="spellEnd"/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 xml:space="preserve"> </w:t>
      </w:r>
      <w:proofErr w:type="spellStart"/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>member</w:t>
      </w:r>
      <w:proofErr w:type="spellEnd"/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>). Доступ до елементів класів. Оператори доступу.</w:t>
      </w:r>
    </w:p>
    <w:p w:rsidR="00485129" w:rsidRPr="00DB7563" w:rsidRDefault="00485129" w:rsidP="003F1D31">
      <w:pPr>
        <w:numPr>
          <w:ilvl w:val="0"/>
          <w:numId w:val="15"/>
        </w:numPr>
        <w:spacing w:after="0" w:line="240" w:lineRule="auto"/>
        <w:ind w:left="426" w:hanging="426"/>
        <w:jc w:val="both"/>
        <w:rPr>
          <w:rFonts w:ascii="Times New Roman" w:eastAsia="Times New Roman" w:hAnsi="Times New Roman"/>
          <w:sz w:val="28"/>
          <w:szCs w:val="24"/>
          <w:lang w:val="uk-UA" w:eastAsia="x-none"/>
        </w:rPr>
      </w:pPr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lastRenderedPageBreak/>
        <w:t xml:space="preserve">Перевантаження операцій. Перевантаження </w:t>
      </w:r>
      <w:proofErr w:type="spellStart"/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>унарних</w:t>
      </w:r>
      <w:proofErr w:type="spellEnd"/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 xml:space="preserve"> операцій.  Перевантаження бінарних операцій. Способи перевантаження операцій. Особливості  перевантаження </w:t>
      </w:r>
      <w:proofErr w:type="spellStart"/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>унарних</w:t>
      </w:r>
      <w:proofErr w:type="spellEnd"/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 xml:space="preserve"> операцій ++ та --. </w:t>
      </w:r>
    </w:p>
    <w:p w:rsidR="00485129" w:rsidRPr="00DB7563" w:rsidRDefault="00485129" w:rsidP="003F1D31">
      <w:pPr>
        <w:numPr>
          <w:ilvl w:val="0"/>
          <w:numId w:val="15"/>
        </w:numPr>
        <w:spacing w:after="0" w:line="240" w:lineRule="auto"/>
        <w:ind w:left="426" w:hanging="426"/>
        <w:jc w:val="both"/>
        <w:rPr>
          <w:rFonts w:ascii="Times New Roman" w:eastAsia="Times New Roman" w:hAnsi="Times New Roman"/>
          <w:sz w:val="28"/>
          <w:szCs w:val="24"/>
          <w:lang w:val="uk-UA" w:eastAsia="x-none"/>
        </w:rPr>
      </w:pPr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>Перевантаження операцій введення – виведення. Потоки даних. Бібліотека потоків. Класи потоків. Виведення. Маніпулятори.  Файлові потоки.</w:t>
      </w:r>
    </w:p>
    <w:p w:rsidR="00485129" w:rsidRPr="00DB7563" w:rsidRDefault="00485129" w:rsidP="003F1D31">
      <w:pPr>
        <w:numPr>
          <w:ilvl w:val="0"/>
          <w:numId w:val="15"/>
        </w:numPr>
        <w:spacing w:after="0" w:line="240" w:lineRule="auto"/>
        <w:ind w:left="426" w:hanging="426"/>
        <w:jc w:val="both"/>
        <w:rPr>
          <w:rFonts w:ascii="Times New Roman" w:eastAsia="Times New Roman" w:hAnsi="Times New Roman"/>
          <w:sz w:val="28"/>
          <w:szCs w:val="24"/>
          <w:lang w:val="uk-UA" w:eastAsia="x-none"/>
        </w:rPr>
      </w:pPr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 xml:space="preserve">Шаблони класів. Модифікатори </w:t>
      </w:r>
      <w:proofErr w:type="spellStart"/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>template</w:t>
      </w:r>
      <w:proofErr w:type="spellEnd"/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 xml:space="preserve">, </w:t>
      </w:r>
      <w:proofErr w:type="spellStart"/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>class</w:t>
      </w:r>
      <w:proofErr w:type="spellEnd"/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 xml:space="preserve"> та </w:t>
      </w:r>
      <w:proofErr w:type="spellStart"/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>typename</w:t>
      </w:r>
      <w:proofErr w:type="spellEnd"/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>. Шаблони класів з параметрами. Шаблони декількох типів. Шаблони класів та успадкування. Стандартна бібліотека шаблоні в мови С++.</w:t>
      </w:r>
    </w:p>
    <w:p w:rsidR="00485129" w:rsidRPr="00DB7563" w:rsidRDefault="00485129" w:rsidP="003F1D31">
      <w:pPr>
        <w:numPr>
          <w:ilvl w:val="0"/>
          <w:numId w:val="15"/>
        </w:numPr>
        <w:spacing w:after="0" w:line="240" w:lineRule="auto"/>
        <w:ind w:left="426" w:hanging="426"/>
        <w:jc w:val="both"/>
        <w:rPr>
          <w:rFonts w:ascii="Times New Roman" w:eastAsia="Times New Roman" w:hAnsi="Times New Roman"/>
          <w:sz w:val="28"/>
          <w:szCs w:val="24"/>
          <w:lang w:val="uk-UA" w:eastAsia="x-none"/>
        </w:rPr>
      </w:pPr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 xml:space="preserve">Виключні ситуації. Обробка виключних ситуацій. Оператори </w:t>
      </w:r>
      <w:proofErr w:type="spellStart"/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>try</w:t>
      </w:r>
      <w:proofErr w:type="spellEnd"/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 xml:space="preserve">, </w:t>
      </w:r>
      <w:proofErr w:type="spellStart"/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>catch</w:t>
      </w:r>
      <w:proofErr w:type="spellEnd"/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 xml:space="preserve">, </w:t>
      </w:r>
      <w:proofErr w:type="spellStart"/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>throw</w:t>
      </w:r>
      <w:proofErr w:type="spellEnd"/>
      <w:r w:rsidRPr="00DB7563">
        <w:rPr>
          <w:rFonts w:ascii="Times New Roman" w:eastAsia="Times New Roman" w:hAnsi="Times New Roman"/>
          <w:sz w:val="28"/>
          <w:szCs w:val="24"/>
          <w:lang w:val="uk-UA" w:eastAsia="x-none"/>
        </w:rPr>
        <w:t xml:space="preserve">. </w:t>
      </w:r>
    </w:p>
    <w:p w:rsidR="00554D3C" w:rsidRPr="00DB7563" w:rsidRDefault="00554D3C" w:rsidP="003F1D31">
      <w:pPr>
        <w:spacing w:after="0" w:line="240" w:lineRule="auto"/>
        <w:ind w:left="426" w:hanging="426"/>
        <w:jc w:val="both"/>
        <w:rPr>
          <w:rFonts w:ascii="Times New Roman" w:hAnsi="Times New Roman"/>
          <w:b/>
          <w:sz w:val="28"/>
          <w:szCs w:val="24"/>
          <w:lang w:val="uk-UA"/>
        </w:rPr>
      </w:pPr>
    </w:p>
    <w:p w:rsidR="00160909" w:rsidRPr="00DB7563" w:rsidRDefault="00160909" w:rsidP="00160909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4"/>
          <w:lang w:val="uk-UA"/>
        </w:rPr>
      </w:pPr>
      <w:r w:rsidRPr="00DB7563">
        <w:rPr>
          <w:rFonts w:ascii="Times New Roman" w:hAnsi="Times New Roman"/>
          <w:b/>
          <w:sz w:val="28"/>
          <w:szCs w:val="24"/>
          <w:lang w:val="uk-UA"/>
        </w:rPr>
        <w:t>Організація баз даних та знань</w:t>
      </w:r>
    </w:p>
    <w:p w:rsidR="00160909" w:rsidRPr="00DB7563" w:rsidRDefault="00160909" w:rsidP="00160909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4"/>
          <w:lang w:val="uk-UA"/>
        </w:rPr>
      </w:pPr>
    </w:p>
    <w:p w:rsidR="00160909" w:rsidRPr="00DB7563" w:rsidRDefault="00160909" w:rsidP="00160909">
      <w:pPr>
        <w:pStyle w:val="a5"/>
        <w:numPr>
          <w:ilvl w:val="0"/>
          <w:numId w:val="7"/>
        </w:numPr>
        <w:spacing w:after="0"/>
        <w:ind w:left="284"/>
        <w:jc w:val="both"/>
        <w:rPr>
          <w:rFonts w:eastAsia="Calibri"/>
          <w:sz w:val="28"/>
          <w:lang w:eastAsia="en-US"/>
        </w:rPr>
      </w:pPr>
      <w:r w:rsidRPr="00DB7563">
        <w:rPr>
          <w:rFonts w:eastAsia="Calibri"/>
          <w:sz w:val="28"/>
          <w:lang w:eastAsia="en-US"/>
        </w:rPr>
        <w:t>Моделі даних. Означення основних реляційних об`єктів: відношення, ключа  (потенційний, первинний, альтернативний, зовнішній), посилальна цілісність.</w:t>
      </w:r>
    </w:p>
    <w:p w:rsidR="00160909" w:rsidRPr="00DB7563" w:rsidRDefault="00160909" w:rsidP="00160909">
      <w:pPr>
        <w:pStyle w:val="a5"/>
        <w:numPr>
          <w:ilvl w:val="0"/>
          <w:numId w:val="7"/>
        </w:numPr>
        <w:spacing w:after="0"/>
        <w:ind w:left="284"/>
        <w:jc w:val="both"/>
        <w:rPr>
          <w:rFonts w:eastAsia="Calibri"/>
          <w:sz w:val="28"/>
          <w:lang w:eastAsia="en-US"/>
        </w:rPr>
      </w:pPr>
      <w:r w:rsidRPr="00DB7563">
        <w:rPr>
          <w:rFonts w:eastAsia="Calibri"/>
          <w:sz w:val="28"/>
          <w:lang w:eastAsia="en-US"/>
        </w:rPr>
        <w:t>Функціональні залежності. Означення нормальних форм. Схема нормалізації схеми бази даних.</w:t>
      </w:r>
    </w:p>
    <w:p w:rsidR="00160909" w:rsidRPr="00DB7563" w:rsidRDefault="00160909" w:rsidP="00160909">
      <w:pPr>
        <w:pStyle w:val="a5"/>
        <w:numPr>
          <w:ilvl w:val="0"/>
          <w:numId w:val="7"/>
        </w:numPr>
        <w:spacing w:after="0"/>
        <w:ind w:left="284"/>
        <w:jc w:val="both"/>
        <w:rPr>
          <w:rFonts w:eastAsia="Calibri"/>
          <w:sz w:val="28"/>
          <w:lang w:eastAsia="en-US"/>
        </w:rPr>
      </w:pPr>
      <w:r w:rsidRPr="00DB7563">
        <w:rPr>
          <w:rFonts w:eastAsia="Calibri"/>
          <w:sz w:val="28"/>
          <w:lang w:eastAsia="en-US"/>
        </w:rPr>
        <w:t xml:space="preserve">Мова структурованих запитів, її модулі та їх призначення. Конструкції створення бази даних та таблиць, їх параметри. </w:t>
      </w:r>
    </w:p>
    <w:p w:rsidR="00160909" w:rsidRPr="00DB7563" w:rsidRDefault="00160909" w:rsidP="00160909">
      <w:pPr>
        <w:pStyle w:val="a5"/>
        <w:numPr>
          <w:ilvl w:val="0"/>
          <w:numId w:val="7"/>
        </w:numPr>
        <w:spacing w:after="0"/>
        <w:ind w:left="284"/>
        <w:jc w:val="both"/>
        <w:rPr>
          <w:rFonts w:eastAsia="Calibri"/>
          <w:sz w:val="28"/>
          <w:lang w:eastAsia="en-US"/>
        </w:rPr>
      </w:pPr>
      <w:r w:rsidRPr="00DB7563">
        <w:rPr>
          <w:rFonts w:eastAsia="Calibri"/>
          <w:sz w:val="28"/>
          <w:lang w:eastAsia="en-US"/>
        </w:rPr>
        <w:t xml:space="preserve">Засоби пошуку даних. Основна конструкція мови SQL, призначена для вибирання даних. Вирази, умови та оператори. </w:t>
      </w:r>
    </w:p>
    <w:p w:rsidR="00160909" w:rsidRPr="00DB7563" w:rsidRDefault="00160909" w:rsidP="00160909">
      <w:pPr>
        <w:pStyle w:val="a5"/>
        <w:numPr>
          <w:ilvl w:val="0"/>
          <w:numId w:val="7"/>
        </w:numPr>
        <w:spacing w:after="0"/>
        <w:ind w:left="284"/>
        <w:jc w:val="both"/>
        <w:rPr>
          <w:rFonts w:eastAsia="Calibri"/>
          <w:sz w:val="28"/>
          <w:lang w:eastAsia="en-US"/>
        </w:rPr>
      </w:pPr>
      <w:r w:rsidRPr="00DB7563">
        <w:rPr>
          <w:rFonts w:eastAsia="Calibri"/>
          <w:sz w:val="28"/>
          <w:lang w:eastAsia="en-US"/>
        </w:rPr>
        <w:t xml:space="preserve">Використання агрегатних функцій у запитах. Групування записів у запитах. Умова вибирання для груп рядків. Впорядкування рядків. </w:t>
      </w:r>
    </w:p>
    <w:p w:rsidR="00160909" w:rsidRPr="00DB7563" w:rsidRDefault="00160909" w:rsidP="00160909">
      <w:pPr>
        <w:pStyle w:val="a5"/>
        <w:numPr>
          <w:ilvl w:val="0"/>
          <w:numId w:val="7"/>
        </w:numPr>
        <w:spacing w:after="0"/>
        <w:ind w:left="284"/>
        <w:jc w:val="both"/>
        <w:rPr>
          <w:rFonts w:eastAsia="Calibri"/>
          <w:sz w:val="28"/>
          <w:lang w:eastAsia="en-US"/>
        </w:rPr>
      </w:pPr>
      <w:r w:rsidRPr="00DB7563">
        <w:rPr>
          <w:rFonts w:eastAsia="Calibri"/>
          <w:sz w:val="28"/>
          <w:lang w:eastAsia="en-US"/>
        </w:rPr>
        <w:t xml:space="preserve">Поняття </w:t>
      </w:r>
      <w:proofErr w:type="spellStart"/>
      <w:r w:rsidRPr="00DB7563">
        <w:rPr>
          <w:rFonts w:eastAsia="Calibri"/>
          <w:sz w:val="28"/>
          <w:lang w:eastAsia="en-US"/>
        </w:rPr>
        <w:t>підзапиту</w:t>
      </w:r>
      <w:proofErr w:type="spellEnd"/>
      <w:r w:rsidRPr="00DB7563">
        <w:rPr>
          <w:rFonts w:eastAsia="Calibri"/>
          <w:sz w:val="28"/>
          <w:lang w:eastAsia="en-US"/>
        </w:rPr>
        <w:t xml:space="preserve">. Типи </w:t>
      </w:r>
      <w:proofErr w:type="spellStart"/>
      <w:r w:rsidRPr="00DB7563">
        <w:rPr>
          <w:rFonts w:eastAsia="Calibri"/>
          <w:sz w:val="28"/>
          <w:lang w:eastAsia="en-US"/>
        </w:rPr>
        <w:t>підзапитів</w:t>
      </w:r>
      <w:proofErr w:type="spellEnd"/>
      <w:r w:rsidRPr="00DB7563">
        <w:rPr>
          <w:rFonts w:eastAsia="Calibri"/>
          <w:sz w:val="28"/>
          <w:lang w:eastAsia="en-US"/>
        </w:rPr>
        <w:t xml:space="preserve">. Алгоритм виконання  простого та </w:t>
      </w:r>
      <w:proofErr w:type="spellStart"/>
      <w:r w:rsidRPr="00DB7563">
        <w:rPr>
          <w:rFonts w:eastAsia="Calibri"/>
          <w:sz w:val="28"/>
          <w:lang w:eastAsia="en-US"/>
        </w:rPr>
        <w:t>корельованого</w:t>
      </w:r>
      <w:proofErr w:type="spellEnd"/>
      <w:r w:rsidRPr="00DB7563">
        <w:rPr>
          <w:rFonts w:eastAsia="Calibri"/>
          <w:sz w:val="28"/>
          <w:lang w:eastAsia="en-US"/>
        </w:rPr>
        <w:t xml:space="preserve"> </w:t>
      </w:r>
      <w:proofErr w:type="spellStart"/>
      <w:r w:rsidRPr="00DB7563">
        <w:rPr>
          <w:rFonts w:eastAsia="Calibri"/>
          <w:sz w:val="28"/>
          <w:lang w:eastAsia="en-US"/>
        </w:rPr>
        <w:t>підзапитів</w:t>
      </w:r>
      <w:proofErr w:type="spellEnd"/>
      <w:r w:rsidRPr="00DB7563">
        <w:rPr>
          <w:rFonts w:eastAsia="Calibri"/>
          <w:sz w:val="28"/>
          <w:lang w:eastAsia="en-US"/>
        </w:rPr>
        <w:t>.</w:t>
      </w:r>
    </w:p>
    <w:p w:rsidR="00160909" w:rsidRPr="00DB7563" w:rsidRDefault="00160909" w:rsidP="00160909">
      <w:pPr>
        <w:pStyle w:val="a5"/>
        <w:numPr>
          <w:ilvl w:val="0"/>
          <w:numId w:val="7"/>
        </w:numPr>
        <w:spacing w:after="0"/>
        <w:ind w:left="284"/>
        <w:jc w:val="both"/>
        <w:rPr>
          <w:rFonts w:eastAsia="Calibri"/>
          <w:sz w:val="28"/>
          <w:lang w:eastAsia="en-US"/>
        </w:rPr>
      </w:pPr>
      <w:r w:rsidRPr="00DB7563">
        <w:rPr>
          <w:rFonts w:eastAsia="Calibri"/>
          <w:sz w:val="28"/>
          <w:lang w:eastAsia="en-US"/>
        </w:rPr>
        <w:t>Засоби маніпулювання даними  у мові SQL. Конструкції додавання, редагування, знищення записів, зміни структури таблиці.</w:t>
      </w:r>
    </w:p>
    <w:p w:rsidR="00160909" w:rsidRPr="00DB7563" w:rsidRDefault="00160909" w:rsidP="00160909">
      <w:pPr>
        <w:pStyle w:val="a5"/>
        <w:numPr>
          <w:ilvl w:val="0"/>
          <w:numId w:val="7"/>
        </w:numPr>
        <w:spacing w:after="0"/>
        <w:ind w:left="284" w:hanging="284"/>
        <w:jc w:val="both"/>
        <w:rPr>
          <w:sz w:val="28"/>
        </w:rPr>
      </w:pPr>
      <w:r w:rsidRPr="00DB7563">
        <w:rPr>
          <w:rFonts w:eastAsia="Calibri"/>
          <w:sz w:val="28"/>
          <w:lang w:eastAsia="en-US"/>
        </w:rPr>
        <w:t xml:space="preserve"> Поняття індексу. Індексування засобами SQL.</w:t>
      </w:r>
    </w:p>
    <w:p w:rsidR="00160909" w:rsidRPr="00DB7563" w:rsidRDefault="00160909" w:rsidP="00160909">
      <w:pPr>
        <w:pStyle w:val="a5"/>
        <w:numPr>
          <w:ilvl w:val="0"/>
          <w:numId w:val="7"/>
        </w:numPr>
        <w:spacing w:after="0"/>
        <w:ind w:left="284" w:hanging="284"/>
        <w:jc w:val="both"/>
        <w:rPr>
          <w:sz w:val="28"/>
        </w:rPr>
      </w:pPr>
      <w:r w:rsidRPr="00DB7563">
        <w:rPr>
          <w:rFonts w:eastAsia="Calibri"/>
          <w:sz w:val="28"/>
          <w:lang w:eastAsia="en-US"/>
        </w:rPr>
        <w:t>Поняття транзакції та тригерів. Визначення транзакції з точками переривання та без них</w:t>
      </w:r>
      <w:r w:rsidRPr="00DB7563">
        <w:rPr>
          <w:sz w:val="28"/>
        </w:rPr>
        <w:t>.</w:t>
      </w:r>
    </w:p>
    <w:p w:rsidR="00983F72" w:rsidRPr="00DB7563" w:rsidRDefault="00983F72" w:rsidP="003F1D31">
      <w:p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</w:p>
    <w:p w:rsidR="00D46C2A" w:rsidRPr="00DB7563" w:rsidRDefault="00D46C2A" w:rsidP="003F1D31">
      <w:pPr>
        <w:spacing w:after="0" w:line="240" w:lineRule="auto"/>
        <w:ind w:left="426" w:hanging="426"/>
        <w:jc w:val="center"/>
        <w:rPr>
          <w:rFonts w:ascii="Times New Roman" w:hAnsi="Times New Roman"/>
          <w:b/>
          <w:sz w:val="28"/>
          <w:szCs w:val="24"/>
          <w:lang w:val="uk-UA"/>
        </w:rPr>
      </w:pPr>
      <w:r w:rsidRPr="00DB7563">
        <w:rPr>
          <w:rFonts w:ascii="Times New Roman" w:hAnsi="Times New Roman"/>
          <w:b/>
          <w:sz w:val="28"/>
          <w:szCs w:val="24"/>
          <w:lang w:val="uk-UA"/>
        </w:rPr>
        <w:t>Комп’ютерні мережі</w:t>
      </w:r>
    </w:p>
    <w:p w:rsidR="003F1D31" w:rsidRPr="00DB7563" w:rsidRDefault="003F1D31" w:rsidP="003F1D31">
      <w:pPr>
        <w:spacing w:after="0" w:line="240" w:lineRule="auto"/>
        <w:ind w:left="426" w:hanging="426"/>
        <w:jc w:val="center"/>
        <w:rPr>
          <w:rFonts w:ascii="Times New Roman" w:hAnsi="Times New Roman"/>
          <w:b/>
          <w:sz w:val="28"/>
          <w:szCs w:val="24"/>
          <w:lang w:val="uk-UA"/>
        </w:rPr>
      </w:pPr>
    </w:p>
    <w:p w:rsidR="00D46C2A" w:rsidRPr="00DB7563" w:rsidRDefault="00D46C2A" w:rsidP="003F1D31">
      <w:pPr>
        <w:numPr>
          <w:ilvl w:val="0"/>
          <w:numId w:val="16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 xml:space="preserve">Локальні, корпоративні, глобальні сучасні комп’ютерні мережі. Загальна характеристика комп’ютерних мереж. </w:t>
      </w:r>
    </w:p>
    <w:p w:rsidR="00D46C2A" w:rsidRPr="00DB7563" w:rsidRDefault="00D46C2A" w:rsidP="003F1D31">
      <w:pPr>
        <w:numPr>
          <w:ilvl w:val="0"/>
          <w:numId w:val="16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Базові топології мереж. Загальна характеристика. Адресація. Адресний простір. Вимоги до адресації.</w:t>
      </w:r>
    </w:p>
    <w:p w:rsidR="00D46C2A" w:rsidRPr="00DB7563" w:rsidRDefault="00D46C2A" w:rsidP="003F1D31">
      <w:pPr>
        <w:numPr>
          <w:ilvl w:val="0"/>
          <w:numId w:val="16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Комутація. Комутація абонентів через транзитну мережу.</w:t>
      </w:r>
      <w:r w:rsidR="00A06CEF" w:rsidRPr="00DB7563">
        <w:rPr>
          <w:rFonts w:ascii="Times New Roman" w:hAnsi="Times New Roman"/>
          <w:sz w:val="28"/>
          <w:szCs w:val="24"/>
          <w:lang w:val="uk-UA"/>
        </w:rPr>
        <w:t xml:space="preserve"> </w:t>
      </w:r>
      <w:r w:rsidRPr="00DB7563">
        <w:rPr>
          <w:rFonts w:ascii="Times New Roman" w:hAnsi="Times New Roman"/>
          <w:sz w:val="28"/>
          <w:szCs w:val="24"/>
          <w:lang w:val="uk-UA"/>
        </w:rPr>
        <w:t>Визначення маршрутів. Критерії вибору маршруту.</w:t>
      </w:r>
    </w:p>
    <w:p w:rsidR="00D46C2A" w:rsidRPr="00DB7563" w:rsidRDefault="00D46C2A" w:rsidP="003F1D31">
      <w:pPr>
        <w:numPr>
          <w:ilvl w:val="0"/>
          <w:numId w:val="16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 xml:space="preserve">Комутація та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мультеплексування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>. Активний та пасивний інтерфейс.</w:t>
      </w:r>
      <w:r w:rsidR="00A06CEF" w:rsidRPr="00DB7563">
        <w:rPr>
          <w:rFonts w:ascii="Times New Roman" w:hAnsi="Times New Roman"/>
          <w:sz w:val="28"/>
          <w:szCs w:val="24"/>
          <w:lang w:val="uk-UA"/>
        </w:rPr>
        <w:t xml:space="preserve"> </w:t>
      </w:r>
      <w:r w:rsidRPr="00DB7563">
        <w:rPr>
          <w:rFonts w:ascii="Times New Roman" w:hAnsi="Times New Roman"/>
          <w:sz w:val="28"/>
          <w:szCs w:val="24"/>
          <w:lang w:val="uk-UA"/>
        </w:rPr>
        <w:t>Комутація каналів. Комутація пакетів.</w:t>
      </w:r>
      <w:r w:rsidR="00A06CEF" w:rsidRPr="00DB7563">
        <w:rPr>
          <w:rFonts w:ascii="Times New Roman" w:hAnsi="Times New Roman"/>
          <w:sz w:val="28"/>
          <w:szCs w:val="24"/>
          <w:lang w:val="uk-UA"/>
        </w:rPr>
        <w:t xml:space="preserve"> </w:t>
      </w:r>
    </w:p>
    <w:p w:rsidR="00D46C2A" w:rsidRPr="00DB7563" w:rsidRDefault="00D46C2A" w:rsidP="003F1D31">
      <w:pPr>
        <w:numPr>
          <w:ilvl w:val="0"/>
          <w:numId w:val="16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lastRenderedPageBreak/>
        <w:t>Фізична та логічна стр</w:t>
      </w:r>
      <w:r w:rsidR="00A06CEF" w:rsidRPr="00DB7563">
        <w:rPr>
          <w:rFonts w:ascii="Times New Roman" w:hAnsi="Times New Roman"/>
          <w:sz w:val="28"/>
          <w:szCs w:val="24"/>
          <w:lang w:val="uk-UA"/>
        </w:rPr>
        <w:t xml:space="preserve">уктуризація комп'ютерних мереж. </w:t>
      </w:r>
      <w:r w:rsidRPr="00DB7563">
        <w:rPr>
          <w:rFonts w:ascii="Times New Roman" w:hAnsi="Times New Roman"/>
          <w:sz w:val="28"/>
          <w:szCs w:val="24"/>
          <w:lang w:val="uk-UA"/>
        </w:rPr>
        <w:t>Типи ліній зв'язку та середовища передачі інформації.</w:t>
      </w:r>
      <w:r w:rsidR="00A06CEF" w:rsidRPr="00DB7563">
        <w:rPr>
          <w:rFonts w:ascii="Times New Roman" w:hAnsi="Times New Roman"/>
          <w:sz w:val="28"/>
          <w:szCs w:val="24"/>
          <w:lang w:val="uk-UA"/>
        </w:rPr>
        <w:t xml:space="preserve"> </w:t>
      </w:r>
      <w:r w:rsidRPr="00DB7563">
        <w:rPr>
          <w:rFonts w:ascii="Times New Roman" w:hAnsi="Times New Roman"/>
          <w:sz w:val="28"/>
          <w:szCs w:val="24"/>
          <w:lang w:val="uk-UA"/>
        </w:rPr>
        <w:t xml:space="preserve">Кабельні засоби передачі інформації. Радіоканали наземного та супутникового зв'язку. </w:t>
      </w:r>
    </w:p>
    <w:p w:rsidR="00D46C2A" w:rsidRPr="00DB7563" w:rsidRDefault="00D46C2A" w:rsidP="003F1D31">
      <w:pPr>
        <w:numPr>
          <w:ilvl w:val="0"/>
          <w:numId w:val="16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 xml:space="preserve">Поняття “відкрита система” і проблеми стандартизації. Багаторівневий підхід взаємодії відкритих систем . Протокол. Інтерфейс. </w:t>
      </w:r>
    </w:p>
    <w:p w:rsidR="00D46C2A" w:rsidRPr="00DB7563" w:rsidRDefault="00D46C2A" w:rsidP="003F1D31">
      <w:pPr>
        <w:numPr>
          <w:ilvl w:val="0"/>
          <w:numId w:val="16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Модель OSI. Рівні моделі OSI. Фізичний рівень. Канальний рівень. Мережевий рівень. Транспортний рівень. Рівень сеансів. Представницький рівень. Прикладний рівень.</w:t>
      </w:r>
    </w:p>
    <w:p w:rsidR="00D46C2A" w:rsidRPr="00DB7563" w:rsidRDefault="00D46C2A" w:rsidP="003F1D31">
      <w:pPr>
        <w:numPr>
          <w:ilvl w:val="0"/>
          <w:numId w:val="16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Протоколи, інтерфейси та стеки протоколів. Об’єднання мереж на основі мережного рівня.</w:t>
      </w:r>
      <w:r w:rsidR="00A06CEF" w:rsidRPr="00DB7563">
        <w:rPr>
          <w:rFonts w:ascii="Times New Roman" w:hAnsi="Times New Roman"/>
          <w:sz w:val="28"/>
          <w:szCs w:val="24"/>
          <w:lang w:val="uk-UA"/>
        </w:rPr>
        <w:t xml:space="preserve"> </w:t>
      </w:r>
      <w:r w:rsidRPr="00DB7563">
        <w:rPr>
          <w:rFonts w:ascii="Times New Roman" w:hAnsi="Times New Roman"/>
          <w:sz w:val="28"/>
          <w:szCs w:val="24"/>
          <w:lang w:val="uk-UA"/>
        </w:rPr>
        <w:t xml:space="preserve">Стеки протоколів. Стек протоколів TCP/IP. </w:t>
      </w:r>
    </w:p>
    <w:p w:rsidR="00D46C2A" w:rsidRPr="00DB7563" w:rsidRDefault="00D46C2A" w:rsidP="003F1D31">
      <w:pPr>
        <w:numPr>
          <w:ilvl w:val="0"/>
          <w:numId w:val="16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 xml:space="preserve">Технологія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Ethernet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>.</w:t>
      </w:r>
      <w:r w:rsidR="00A06CEF" w:rsidRPr="00DB7563">
        <w:rPr>
          <w:rFonts w:ascii="Times New Roman" w:hAnsi="Times New Roman"/>
          <w:sz w:val="28"/>
          <w:szCs w:val="24"/>
          <w:lang w:val="uk-UA"/>
        </w:rPr>
        <w:t xml:space="preserve"> </w:t>
      </w:r>
      <w:r w:rsidRPr="00DB7563">
        <w:rPr>
          <w:rFonts w:ascii="Times New Roman" w:hAnsi="Times New Roman"/>
          <w:sz w:val="28"/>
          <w:szCs w:val="24"/>
          <w:lang w:val="uk-UA"/>
        </w:rPr>
        <w:t xml:space="preserve">Технології 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Fast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Ethernet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,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Giga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Ethernet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 та 10G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Ethernet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>.</w:t>
      </w:r>
    </w:p>
    <w:p w:rsidR="00D46C2A" w:rsidRPr="00DB7563" w:rsidRDefault="00D46C2A" w:rsidP="003F1D31">
      <w:pPr>
        <w:numPr>
          <w:ilvl w:val="0"/>
          <w:numId w:val="16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Технологія 802.11g.</w:t>
      </w:r>
      <w:r w:rsidR="00A06CEF" w:rsidRPr="00DB7563">
        <w:rPr>
          <w:rFonts w:ascii="Times New Roman" w:hAnsi="Times New Roman"/>
          <w:sz w:val="28"/>
          <w:szCs w:val="24"/>
          <w:lang w:val="uk-UA"/>
        </w:rPr>
        <w:t xml:space="preserve"> </w:t>
      </w:r>
      <w:r w:rsidRPr="00DB7563">
        <w:rPr>
          <w:rFonts w:ascii="Times New Roman" w:hAnsi="Times New Roman"/>
          <w:sz w:val="28"/>
          <w:szCs w:val="24"/>
          <w:lang w:val="uk-UA"/>
        </w:rPr>
        <w:t xml:space="preserve">Технології персональних мереж ( Архітектура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Bluetooth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>).</w:t>
      </w:r>
      <w:r w:rsidR="00A06CEF" w:rsidRPr="00DB7563">
        <w:rPr>
          <w:rFonts w:ascii="Times New Roman" w:hAnsi="Times New Roman"/>
          <w:sz w:val="28"/>
          <w:szCs w:val="24"/>
          <w:lang w:val="uk-UA"/>
        </w:rPr>
        <w:t xml:space="preserve"> </w:t>
      </w:r>
      <w:r w:rsidRPr="00DB7563">
        <w:rPr>
          <w:rFonts w:ascii="Times New Roman" w:hAnsi="Times New Roman"/>
          <w:sz w:val="28"/>
          <w:szCs w:val="24"/>
          <w:lang w:val="uk-UA"/>
        </w:rPr>
        <w:t xml:space="preserve">Мережні технологій локальних мереж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Token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Ring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 та FDDI.</w:t>
      </w:r>
    </w:p>
    <w:p w:rsidR="00D46C2A" w:rsidRPr="00DB7563" w:rsidRDefault="00D46C2A" w:rsidP="003F1D31">
      <w:pPr>
        <w:numPr>
          <w:ilvl w:val="0"/>
          <w:numId w:val="16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Протоколи транспортного рівня  стеку TCP/IP.</w:t>
      </w:r>
      <w:r w:rsidR="00A06CEF" w:rsidRPr="00DB7563">
        <w:rPr>
          <w:rFonts w:ascii="Times New Roman" w:hAnsi="Times New Roman"/>
          <w:sz w:val="28"/>
          <w:szCs w:val="24"/>
          <w:lang w:val="uk-UA"/>
        </w:rPr>
        <w:t xml:space="preserve"> </w:t>
      </w:r>
      <w:r w:rsidRPr="00DB7563">
        <w:rPr>
          <w:rFonts w:ascii="Times New Roman" w:hAnsi="Times New Roman"/>
          <w:sz w:val="28"/>
          <w:szCs w:val="24"/>
          <w:lang w:val="uk-UA"/>
        </w:rPr>
        <w:t>IP – адресація. Порядок призначення IP – адрес.</w:t>
      </w:r>
      <w:r w:rsidR="00A06CEF" w:rsidRPr="00DB7563">
        <w:rPr>
          <w:rFonts w:ascii="Times New Roman" w:hAnsi="Times New Roman"/>
          <w:sz w:val="28"/>
          <w:szCs w:val="24"/>
          <w:lang w:val="uk-UA"/>
        </w:rPr>
        <w:t xml:space="preserve"> </w:t>
      </w:r>
      <w:r w:rsidRPr="00DB7563">
        <w:rPr>
          <w:rFonts w:ascii="Times New Roman" w:hAnsi="Times New Roman"/>
          <w:sz w:val="28"/>
          <w:szCs w:val="24"/>
          <w:lang w:val="uk-UA"/>
        </w:rPr>
        <w:t>Автоматизація призначення IP – адрес. Протоколи узгодження(вирішення) адрес.</w:t>
      </w:r>
      <w:r w:rsidR="00A06CEF" w:rsidRPr="00DB7563">
        <w:rPr>
          <w:rFonts w:ascii="Times New Roman" w:hAnsi="Times New Roman"/>
          <w:sz w:val="28"/>
          <w:szCs w:val="24"/>
          <w:lang w:val="uk-UA"/>
        </w:rPr>
        <w:t xml:space="preserve"> </w:t>
      </w:r>
      <w:r w:rsidRPr="00DB7563">
        <w:rPr>
          <w:rFonts w:ascii="Times New Roman" w:hAnsi="Times New Roman"/>
          <w:sz w:val="28"/>
          <w:szCs w:val="24"/>
          <w:lang w:val="uk-UA"/>
        </w:rPr>
        <w:t>Організація доменів та доменні імена.</w:t>
      </w:r>
      <w:r w:rsidR="00A06CEF" w:rsidRPr="00DB7563">
        <w:rPr>
          <w:rFonts w:ascii="Times New Roman" w:hAnsi="Times New Roman"/>
          <w:sz w:val="28"/>
          <w:szCs w:val="24"/>
          <w:lang w:val="uk-UA"/>
        </w:rPr>
        <w:t xml:space="preserve"> </w:t>
      </w:r>
      <w:r w:rsidRPr="00DB7563">
        <w:rPr>
          <w:rFonts w:ascii="Times New Roman" w:hAnsi="Times New Roman"/>
          <w:sz w:val="28"/>
          <w:szCs w:val="24"/>
          <w:lang w:val="uk-UA"/>
        </w:rPr>
        <w:t>Доменна структура мережі Internet.</w:t>
      </w:r>
    </w:p>
    <w:p w:rsidR="00D46C2A" w:rsidRPr="00DB7563" w:rsidRDefault="00D46C2A" w:rsidP="003F1D31">
      <w:p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</w:p>
    <w:p w:rsidR="00554D3C" w:rsidRPr="00DB7563" w:rsidRDefault="00554D3C" w:rsidP="003F1D31">
      <w:pPr>
        <w:spacing w:after="0" w:line="240" w:lineRule="auto"/>
        <w:ind w:left="426" w:hanging="426"/>
        <w:jc w:val="center"/>
        <w:rPr>
          <w:rFonts w:ascii="Times New Roman" w:hAnsi="Times New Roman"/>
          <w:b/>
          <w:sz w:val="28"/>
          <w:szCs w:val="24"/>
          <w:lang w:val="uk-UA"/>
        </w:rPr>
      </w:pPr>
      <w:r w:rsidRPr="00DB7563">
        <w:rPr>
          <w:rFonts w:ascii="Times New Roman" w:hAnsi="Times New Roman"/>
          <w:b/>
          <w:sz w:val="28"/>
          <w:szCs w:val="24"/>
          <w:lang w:val="uk-UA"/>
        </w:rPr>
        <w:t>Веб-технології та веб-дизайн</w:t>
      </w:r>
    </w:p>
    <w:p w:rsidR="00554D3C" w:rsidRPr="00DB7563" w:rsidRDefault="00554D3C" w:rsidP="003F1D31">
      <w:pPr>
        <w:spacing w:after="0" w:line="240" w:lineRule="auto"/>
        <w:ind w:left="426" w:hanging="426"/>
        <w:jc w:val="both"/>
        <w:rPr>
          <w:rFonts w:ascii="Times New Roman" w:hAnsi="Times New Roman"/>
          <w:b/>
          <w:sz w:val="28"/>
          <w:szCs w:val="24"/>
          <w:lang w:val="uk-UA"/>
        </w:rPr>
      </w:pPr>
    </w:p>
    <w:p w:rsidR="00554D3C" w:rsidRPr="00DB7563" w:rsidRDefault="00554D3C" w:rsidP="003F1D31">
      <w:pPr>
        <w:numPr>
          <w:ilvl w:val="0"/>
          <w:numId w:val="5"/>
        </w:numPr>
        <w:tabs>
          <w:tab w:val="clear" w:pos="720"/>
          <w:tab w:val="left" w:pos="360"/>
          <w:tab w:val="left" w:pos="1080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eastAsia="TimesNewRoman" w:hAnsi="Times New Roman"/>
          <w:sz w:val="28"/>
          <w:szCs w:val="24"/>
          <w:lang w:val="uk-UA"/>
        </w:rPr>
        <w:t xml:space="preserve">Введення в мову HTML. </w:t>
      </w:r>
      <w:r w:rsidRPr="00DB7563">
        <w:rPr>
          <w:rFonts w:ascii="Times New Roman" w:hAnsi="Times New Roman"/>
          <w:sz w:val="28"/>
          <w:szCs w:val="24"/>
          <w:lang w:val="uk-UA"/>
        </w:rPr>
        <w:t xml:space="preserve">Створення простого HTML-документа. Включення заголовків і форматування тексту документа. </w:t>
      </w:r>
    </w:p>
    <w:p w:rsidR="00554D3C" w:rsidRPr="00DB7563" w:rsidRDefault="00554D3C" w:rsidP="003F1D31">
      <w:pPr>
        <w:numPr>
          <w:ilvl w:val="0"/>
          <w:numId w:val="5"/>
        </w:numPr>
        <w:tabs>
          <w:tab w:val="clear" w:pos="720"/>
          <w:tab w:val="left" w:pos="360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 xml:space="preserve">Створення списків в HTML-документ. Створення таблиць. </w:t>
      </w:r>
    </w:p>
    <w:p w:rsidR="00554D3C" w:rsidRPr="00DB7563" w:rsidRDefault="00554D3C" w:rsidP="003F1D31">
      <w:pPr>
        <w:numPr>
          <w:ilvl w:val="0"/>
          <w:numId w:val="5"/>
        </w:numPr>
        <w:tabs>
          <w:tab w:val="clear" w:pos="720"/>
          <w:tab w:val="left" w:pos="360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Вставка зображень в НТМL-документ. Створення карт-зображень. Підготовка мультимедійних компонентів НТМL-документа.</w:t>
      </w:r>
    </w:p>
    <w:p w:rsidR="00554D3C" w:rsidRPr="00DB7563" w:rsidRDefault="00554D3C" w:rsidP="003F1D31">
      <w:pPr>
        <w:numPr>
          <w:ilvl w:val="0"/>
          <w:numId w:val="5"/>
        </w:numPr>
        <w:tabs>
          <w:tab w:val="clear" w:pos="720"/>
          <w:tab w:val="left" w:pos="360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Форми. Фрейми.</w:t>
      </w:r>
    </w:p>
    <w:p w:rsidR="00554D3C" w:rsidRPr="00DB7563" w:rsidRDefault="00554D3C" w:rsidP="003F1D31">
      <w:pPr>
        <w:numPr>
          <w:ilvl w:val="0"/>
          <w:numId w:val="5"/>
        </w:numPr>
        <w:tabs>
          <w:tab w:val="clear" w:pos="720"/>
          <w:tab w:val="left" w:pos="360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 xml:space="preserve">Поняття CSS. Поняття стилів та форма запису їх. Атрибути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Style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>.</w:t>
      </w:r>
    </w:p>
    <w:p w:rsidR="00554D3C" w:rsidRPr="00DB7563" w:rsidRDefault="00554D3C" w:rsidP="003F1D31">
      <w:pPr>
        <w:numPr>
          <w:ilvl w:val="0"/>
          <w:numId w:val="5"/>
        </w:numPr>
        <w:tabs>
          <w:tab w:val="clear" w:pos="720"/>
          <w:tab w:val="left" w:pos="360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Форматування листа стилів. Використання зовнішнього файлу з CSS-властивостями.</w:t>
      </w:r>
    </w:p>
    <w:p w:rsidR="00554D3C" w:rsidRPr="00DB7563" w:rsidRDefault="00554D3C" w:rsidP="003F1D31">
      <w:pPr>
        <w:numPr>
          <w:ilvl w:val="0"/>
          <w:numId w:val="5"/>
        </w:numPr>
        <w:tabs>
          <w:tab w:val="clear" w:pos="720"/>
          <w:tab w:val="left" w:pos="360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Структура каскадних таблиць стилів. Основні властивості каскадних таблиць стилів.</w:t>
      </w:r>
      <w:r w:rsidR="00485129" w:rsidRPr="00DB7563">
        <w:rPr>
          <w:rFonts w:ascii="Times New Roman" w:hAnsi="Times New Roman"/>
          <w:sz w:val="28"/>
          <w:szCs w:val="24"/>
          <w:lang w:val="uk-UA"/>
        </w:rPr>
        <w:t xml:space="preserve">  </w:t>
      </w:r>
      <w:r w:rsidRPr="00DB7563">
        <w:rPr>
          <w:rFonts w:ascii="Times New Roman" w:hAnsi="Times New Roman"/>
          <w:sz w:val="28"/>
          <w:szCs w:val="24"/>
          <w:lang w:val="uk-UA"/>
        </w:rPr>
        <w:t xml:space="preserve">Класи каскадних таблиць стилів.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Псевдокласи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 каскадних таблиць стилів.</w:t>
      </w:r>
    </w:p>
    <w:p w:rsidR="00554D3C" w:rsidRPr="00DB7563" w:rsidRDefault="00554D3C" w:rsidP="003F1D31">
      <w:pPr>
        <w:numPr>
          <w:ilvl w:val="0"/>
          <w:numId w:val="5"/>
        </w:numPr>
        <w:tabs>
          <w:tab w:val="clear" w:pos="720"/>
          <w:tab w:val="left" w:pos="360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 xml:space="preserve">Блокова модель елементів веб-сторінок. Блокові, строкові та інші види html-елементів. </w:t>
      </w:r>
    </w:p>
    <w:p w:rsidR="00554D3C" w:rsidRPr="00DB7563" w:rsidRDefault="00554D3C" w:rsidP="003F1D31">
      <w:pPr>
        <w:numPr>
          <w:ilvl w:val="0"/>
          <w:numId w:val="5"/>
        </w:numPr>
        <w:tabs>
          <w:tab w:val="clear" w:pos="720"/>
          <w:tab w:val="left" w:pos="360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 xml:space="preserve">Зміна виду html-елементів за допомогою CSS. Види позиціонування елементів веб-сторінки. </w:t>
      </w:r>
    </w:p>
    <w:p w:rsidR="00554D3C" w:rsidRPr="00DB7563" w:rsidRDefault="00554D3C" w:rsidP="003F1D31">
      <w:pPr>
        <w:numPr>
          <w:ilvl w:val="0"/>
          <w:numId w:val="5"/>
        </w:numPr>
        <w:tabs>
          <w:tab w:val="clear" w:pos="720"/>
          <w:tab w:val="left" w:pos="360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Верстка веб-сторінок з фіксованою шириною, резинова верстка та еластична верстка.</w:t>
      </w:r>
    </w:p>
    <w:p w:rsidR="00554D3C" w:rsidRPr="00DB7563" w:rsidRDefault="00554D3C" w:rsidP="003F1D31">
      <w:pPr>
        <w:numPr>
          <w:ilvl w:val="0"/>
          <w:numId w:val="5"/>
        </w:numPr>
        <w:tabs>
          <w:tab w:val="clear" w:pos="720"/>
          <w:tab w:val="left" w:pos="360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 xml:space="preserve">Загальний огляд мови сценаріїв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JavaScript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>. Синтаксис та особливості мови.</w:t>
      </w:r>
    </w:p>
    <w:p w:rsidR="00554D3C" w:rsidRPr="00DB7563" w:rsidRDefault="00554D3C" w:rsidP="003F1D31">
      <w:pPr>
        <w:numPr>
          <w:ilvl w:val="0"/>
          <w:numId w:val="5"/>
        </w:numPr>
        <w:tabs>
          <w:tab w:val="clear" w:pos="720"/>
          <w:tab w:val="left" w:pos="360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 xml:space="preserve"> Оператори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JavaScript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. Розгалуження і цикли. Оператори роботи з об'єктами у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JavaScript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. </w:t>
      </w:r>
    </w:p>
    <w:p w:rsidR="00554D3C" w:rsidRPr="00DB7563" w:rsidRDefault="00554D3C" w:rsidP="003F1D31">
      <w:pPr>
        <w:numPr>
          <w:ilvl w:val="0"/>
          <w:numId w:val="5"/>
        </w:numPr>
        <w:tabs>
          <w:tab w:val="clear" w:pos="720"/>
          <w:tab w:val="left" w:pos="360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 xml:space="preserve">Особливості роботи з масивами. </w:t>
      </w:r>
    </w:p>
    <w:p w:rsidR="00554D3C" w:rsidRPr="00DB7563" w:rsidRDefault="00554D3C" w:rsidP="003F1D31">
      <w:pPr>
        <w:numPr>
          <w:ilvl w:val="0"/>
          <w:numId w:val="5"/>
        </w:numPr>
        <w:tabs>
          <w:tab w:val="clear" w:pos="720"/>
          <w:tab w:val="left" w:pos="360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bCs/>
          <w:sz w:val="28"/>
          <w:szCs w:val="24"/>
          <w:lang w:val="uk-UA"/>
        </w:rPr>
        <w:t>Поняття події. Процедури обробки події.</w:t>
      </w:r>
    </w:p>
    <w:p w:rsidR="00554D3C" w:rsidRPr="00DB7563" w:rsidRDefault="00554D3C" w:rsidP="003F1D31">
      <w:pPr>
        <w:numPr>
          <w:ilvl w:val="0"/>
          <w:numId w:val="5"/>
        </w:numPr>
        <w:tabs>
          <w:tab w:val="clear" w:pos="720"/>
          <w:tab w:val="left" w:pos="360"/>
        </w:tabs>
        <w:spacing w:after="0" w:line="240" w:lineRule="auto"/>
        <w:ind w:left="426" w:hanging="426"/>
        <w:jc w:val="both"/>
        <w:rPr>
          <w:rFonts w:ascii="Times New Roman" w:eastAsia="TimesNew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bCs/>
          <w:sz w:val="28"/>
          <w:szCs w:val="24"/>
          <w:lang w:val="uk-UA"/>
        </w:rPr>
        <w:lastRenderedPageBreak/>
        <w:t xml:space="preserve">Огляд популярних JavaScript-бібліотек. Порівняльний аналіз популярних JavaScript-бібліотек. </w:t>
      </w:r>
    </w:p>
    <w:p w:rsidR="00554D3C" w:rsidRPr="00DB7563" w:rsidRDefault="00554D3C" w:rsidP="003F1D31">
      <w:pPr>
        <w:numPr>
          <w:ilvl w:val="0"/>
          <w:numId w:val="5"/>
        </w:numPr>
        <w:tabs>
          <w:tab w:val="clear" w:pos="720"/>
          <w:tab w:val="left" w:pos="360"/>
        </w:tabs>
        <w:spacing w:after="0" w:line="240" w:lineRule="auto"/>
        <w:ind w:left="426" w:hanging="426"/>
        <w:jc w:val="both"/>
        <w:rPr>
          <w:rFonts w:ascii="Times New Roman" w:eastAsia="TimesNew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bCs/>
          <w:sz w:val="28"/>
          <w:szCs w:val="24"/>
          <w:lang w:val="uk-UA"/>
        </w:rPr>
        <w:t xml:space="preserve">Концепція бібліотеки </w:t>
      </w:r>
      <w:proofErr w:type="spellStart"/>
      <w:r w:rsidRPr="00DB7563">
        <w:rPr>
          <w:rFonts w:ascii="Times New Roman" w:hAnsi="Times New Roman"/>
          <w:bCs/>
          <w:sz w:val="28"/>
          <w:szCs w:val="24"/>
          <w:lang w:val="uk-UA"/>
        </w:rPr>
        <w:t>jQuery</w:t>
      </w:r>
      <w:proofErr w:type="spellEnd"/>
      <w:r w:rsidRPr="00DB7563">
        <w:rPr>
          <w:rFonts w:ascii="Times New Roman" w:hAnsi="Times New Roman"/>
          <w:bCs/>
          <w:sz w:val="28"/>
          <w:szCs w:val="24"/>
          <w:lang w:val="uk-UA"/>
        </w:rPr>
        <w:t xml:space="preserve">. Доступ (вибір) до вузлів DOM засобами бібліотеки </w:t>
      </w:r>
      <w:proofErr w:type="spellStart"/>
      <w:r w:rsidRPr="00DB7563">
        <w:rPr>
          <w:rFonts w:ascii="Times New Roman" w:hAnsi="Times New Roman"/>
          <w:bCs/>
          <w:sz w:val="28"/>
          <w:szCs w:val="24"/>
          <w:lang w:val="uk-UA"/>
        </w:rPr>
        <w:t>jQuery</w:t>
      </w:r>
      <w:proofErr w:type="spellEnd"/>
      <w:r w:rsidRPr="00DB7563">
        <w:rPr>
          <w:rFonts w:ascii="Times New Roman" w:hAnsi="Times New Roman"/>
          <w:bCs/>
          <w:sz w:val="28"/>
          <w:szCs w:val="24"/>
          <w:lang w:val="uk-UA"/>
        </w:rPr>
        <w:t xml:space="preserve">. Маніпуляція вузлами DOM за допомогою бібліотеки </w:t>
      </w:r>
      <w:proofErr w:type="spellStart"/>
      <w:r w:rsidRPr="00DB7563">
        <w:rPr>
          <w:rFonts w:ascii="Times New Roman" w:hAnsi="Times New Roman"/>
          <w:bCs/>
          <w:sz w:val="28"/>
          <w:szCs w:val="24"/>
          <w:lang w:val="uk-UA"/>
        </w:rPr>
        <w:t>jQuery</w:t>
      </w:r>
      <w:proofErr w:type="spellEnd"/>
      <w:r w:rsidRPr="00DB7563">
        <w:rPr>
          <w:rFonts w:ascii="Times New Roman" w:hAnsi="Times New Roman"/>
          <w:bCs/>
          <w:sz w:val="28"/>
          <w:szCs w:val="24"/>
          <w:lang w:val="uk-UA"/>
        </w:rPr>
        <w:t>.</w:t>
      </w:r>
      <w:r w:rsidRPr="00DB7563">
        <w:rPr>
          <w:rFonts w:ascii="Times New Roman" w:hAnsi="Times New Roman"/>
          <w:sz w:val="28"/>
          <w:szCs w:val="24"/>
          <w:lang w:val="uk-UA"/>
        </w:rPr>
        <w:t xml:space="preserve"> </w:t>
      </w:r>
    </w:p>
    <w:p w:rsidR="00554D3C" w:rsidRPr="00DB7563" w:rsidRDefault="00554D3C" w:rsidP="003F1D31">
      <w:pPr>
        <w:spacing w:after="0" w:line="240" w:lineRule="auto"/>
        <w:ind w:left="426" w:hanging="426"/>
        <w:jc w:val="both"/>
        <w:rPr>
          <w:rFonts w:ascii="Times New Roman" w:hAnsi="Times New Roman"/>
          <w:b/>
          <w:sz w:val="28"/>
          <w:szCs w:val="24"/>
          <w:lang w:val="uk-UA"/>
        </w:rPr>
      </w:pPr>
    </w:p>
    <w:p w:rsidR="00D46C2A" w:rsidRPr="00DB7563" w:rsidRDefault="00D46C2A" w:rsidP="003F1D31">
      <w:pPr>
        <w:spacing w:after="0" w:line="240" w:lineRule="auto"/>
        <w:ind w:left="426" w:hanging="426"/>
        <w:jc w:val="center"/>
        <w:rPr>
          <w:rFonts w:ascii="Times New Roman" w:hAnsi="Times New Roman"/>
          <w:b/>
          <w:sz w:val="28"/>
          <w:szCs w:val="24"/>
          <w:lang w:val="uk-UA"/>
        </w:rPr>
      </w:pPr>
      <w:r w:rsidRPr="00DB7563">
        <w:rPr>
          <w:rFonts w:ascii="Times New Roman" w:hAnsi="Times New Roman"/>
          <w:b/>
          <w:sz w:val="28"/>
          <w:szCs w:val="24"/>
          <w:lang w:val="uk-UA"/>
        </w:rPr>
        <w:t>Інтелектуальні інформаційні системи. Системи штучного інтелекту</w:t>
      </w:r>
    </w:p>
    <w:p w:rsidR="00D46C2A" w:rsidRPr="00DB7563" w:rsidRDefault="00D46C2A" w:rsidP="003F1D31">
      <w:pPr>
        <w:spacing w:after="0" w:line="240" w:lineRule="auto"/>
        <w:ind w:left="426" w:hanging="426"/>
        <w:jc w:val="both"/>
        <w:rPr>
          <w:rFonts w:ascii="Times New Roman" w:hAnsi="Times New Roman"/>
          <w:b/>
          <w:sz w:val="28"/>
          <w:szCs w:val="24"/>
          <w:lang w:val="uk-UA"/>
        </w:rPr>
      </w:pPr>
    </w:p>
    <w:p w:rsidR="00D46C2A" w:rsidRPr="00DB7563" w:rsidRDefault="00D46C2A" w:rsidP="003F1D31">
      <w:pPr>
        <w:pStyle w:val="a4"/>
        <w:numPr>
          <w:ilvl w:val="0"/>
          <w:numId w:val="17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 xml:space="preserve">Штучний інтелект. Основні задачі . Математичні моделі. Розпізнавання образів. Основні терміни та базові поняття. </w:t>
      </w:r>
    </w:p>
    <w:p w:rsidR="00FE17D9" w:rsidRPr="00DB7563" w:rsidRDefault="00D46C2A" w:rsidP="003F1D31">
      <w:pPr>
        <w:pStyle w:val="a4"/>
        <w:numPr>
          <w:ilvl w:val="0"/>
          <w:numId w:val="17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 xml:space="preserve">Основні методи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кластеризації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 та класифікації. Просторові області, порівняння з еталоном.</w:t>
      </w:r>
      <w:r w:rsidR="00FE17D9" w:rsidRPr="00DB7563">
        <w:rPr>
          <w:rFonts w:ascii="Times New Roman" w:hAnsi="Times New Roman"/>
          <w:sz w:val="28"/>
          <w:szCs w:val="24"/>
          <w:lang w:val="uk-UA"/>
        </w:rPr>
        <w:t xml:space="preserve"> </w:t>
      </w:r>
    </w:p>
    <w:p w:rsidR="00D46C2A" w:rsidRPr="00DB7563" w:rsidRDefault="00D46C2A" w:rsidP="003F1D31">
      <w:pPr>
        <w:pStyle w:val="a4"/>
        <w:numPr>
          <w:ilvl w:val="0"/>
          <w:numId w:val="17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 xml:space="preserve">Специфічні засоби розпізнавання образів. Метод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Байєса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. Граматичні методи. Граматики Шоу. Карти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Кохоннена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>.</w:t>
      </w:r>
    </w:p>
    <w:p w:rsidR="00D46C2A" w:rsidRPr="00DB7563" w:rsidRDefault="00D46C2A" w:rsidP="003F1D31">
      <w:pPr>
        <w:pStyle w:val="a4"/>
        <w:numPr>
          <w:ilvl w:val="0"/>
          <w:numId w:val="17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Біологічна та математична модель нейрона. Штучна нейронна мережа.</w:t>
      </w:r>
      <w:r w:rsidR="00FE17D9" w:rsidRPr="00DB7563">
        <w:rPr>
          <w:rFonts w:ascii="Times New Roman" w:hAnsi="Times New Roman"/>
          <w:sz w:val="28"/>
          <w:szCs w:val="24"/>
          <w:lang w:val="uk-UA"/>
        </w:rPr>
        <w:t xml:space="preserve"> </w:t>
      </w:r>
      <w:r w:rsidRPr="00DB7563">
        <w:rPr>
          <w:rFonts w:ascii="Times New Roman" w:hAnsi="Times New Roman"/>
          <w:sz w:val="28"/>
          <w:szCs w:val="24"/>
          <w:lang w:val="uk-UA"/>
        </w:rPr>
        <w:t xml:space="preserve">Модель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перцептрона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Розенблата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>.</w:t>
      </w:r>
      <w:r w:rsidR="00FE17D9" w:rsidRPr="00DB7563">
        <w:rPr>
          <w:rFonts w:ascii="Times New Roman" w:hAnsi="Times New Roman"/>
          <w:sz w:val="28"/>
          <w:szCs w:val="24"/>
          <w:lang w:val="uk-UA"/>
        </w:rPr>
        <w:t xml:space="preserve"> </w:t>
      </w:r>
      <w:r w:rsidRPr="00DB7563">
        <w:rPr>
          <w:rFonts w:ascii="Times New Roman" w:hAnsi="Times New Roman"/>
          <w:sz w:val="28"/>
          <w:szCs w:val="24"/>
          <w:lang w:val="uk-UA"/>
        </w:rPr>
        <w:t xml:space="preserve">Асоціативна нейронна мережа 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Хопфілда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>.</w:t>
      </w:r>
    </w:p>
    <w:p w:rsidR="00FE17D9" w:rsidRPr="00DB7563" w:rsidRDefault="00D46C2A" w:rsidP="003F1D31">
      <w:pPr>
        <w:pStyle w:val="a4"/>
        <w:numPr>
          <w:ilvl w:val="0"/>
          <w:numId w:val="17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 xml:space="preserve">Двошарова нейронна мережа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Хеммінга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. Багатошарова лінійна нейронна мережа. Метод навчання «зворотне розповсюдження похибки».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Когнітрон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>.</w:t>
      </w:r>
      <w:r w:rsidR="00FE17D9" w:rsidRPr="00DB7563">
        <w:rPr>
          <w:rFonts w:ascii="Times New Roman" w:hAnsi="Times New Roman"/>
          <w:sz w:val="28"/>
          <w:szCs w:val="24"/>
          <w:lang w:val="uk-UA"/>
        </w:rPr>
        <w:t xml:space="preserve"> </w:t>
      </w:r>
    </w:p>
    <w:p w:rsidR="00554D3C" w:rsidRPr="00DB7563" w:rsidRDefault="00D46C2A" w:rsidP="003F1D31">
      <w:pPr>
        <w:pStyle w:val="a4"/>
        <w:numPr>
          <w:ilvl w:val="0"/>
          <w:numId w:val="17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Еволюційне програмування, генетичний алгоритм. Метод «рулетки» для підвищення швидкості пошуку розв’язку.</w:t>
      </w:r>
    </w:p>
    <w:p w:rsidR="008037AF" w:rsidRPr="00DB7563" w:rsidRDefault="008037AF" w:rsidP="003F1D31">
      <w:pPr>
        <w:spacing w:after="0" w:line="240" w:lineRule="auto"/>
        <w:ind w:left="426" w:hanging="426"/>
        <w:jc w:val="both"/>
        <w:rPr>
          <w:rFonts w:ascii="Times New Roman" w:hAnsi="Times New Roman"/>
          <w:b/>
          <w:sz w:val="28"/>
          <w:szCs w:val="24"/>
          <w:lang w:val="uk-UA"/>
        </w:rPr>
      </w:pPr>
    </w:p>
    <w:p w:rsidR="008037AF" w:rsidRPr="00DB7563" w:rsidRDefault="008037AF" w:rsidP="003F1D31">
      <w:pPr>
        <w:ind w:left="426" w:hanging="426"/>
        <w:jc w:val="center"/>
        <w:rPr>
          <w:rFonts w:ascii="Times New Roman" w:hAnsi="Times New Roman"/>
          <w:b/>
          <w:sz w:val="28"/>
          <w:szCs w:val="24"/>
          <w:lang w:val="uk-UA"/>
        </w:rPr>
      </w:pPr>
      <w:r w:rsidRPr="00DB7563">
        <w:rPr>
          <w:rFonts w:ascii="Times New Roman" w:hAnsi="Times New Roman"/>
          <w:b/>
          <w:sz w:val="28"/>
          <w:szCs w:val="24"/>
          <w:lang w:val="uk-UA"/>
        </w:rPr>
        <w:t>Операційні системи та системне програмування</w:t>
      </w:r>
    </w:p>
    <w:p w:rsidR="008037AF" w:rsidRPr="00DB7563" w:rsidRDefault="008037AF" w:rsidP="003F1D31">
      <w:pPr>
        <w:pStyle w:val="a4"/>
        <w:numPr>
          <w:ilvl w:val="0"/>
          <w:numId w:val="19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Основні концепції ОС. Функціональні компоненти ОС. Основні моделі сучасних ОС. Монолітна, багаторівнева та клієнт-серверна моделі. Їх характеристики і порівняння. Режими роботи ОС – режим ядра і режим користувача.</w:t>
      </w:r>
    </w:p>
    <w:p w:rsidR="008037AF" w:rsidRPr="00DB7563" w:rsidRDefault="008037AF" w:rsidP="003F1D31">
      <w:pPr>
        <w:pStyle w:val="a4"/>
        <w:numPr>
          <w:ilvl w:val="0"/>
          <w:numId w:val="19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Базові поняття архітектури</w:t>
      </w:r>
      <w:r w:rsidRPr="00DB7563">
        <w:rPr>
          <w:rFonts w:ascii="Times New Roman" w:hAnsi="Times New Roman"/>
          <w:b/>
          <w:sz w:val="28"/>
          <w:szCs w:val="24"/>
          <w:lang w:val="uk-UA"/>
        </w:rPr>
        <w:t xml:space="preserve"> </w:t>
      </w:r>
      <w:r w:rsidRPr="00DB7563">
        <w:rPr>
          <w:rFonts w:ascii="Times New Roman" w:hAnsi="Times New Roman"/>
          <w:sz w:val="28"/>
          <w:szCs w:val="24"/>
          <w:lang w:val="uk-UA"/>
        </w:rPr>
        <w:t>ОС. Реалізація архітектури. Особливості архітектури. Сучасні архітектури розподілених систем. Кластерні та GRID-системи.</w:t>
      </w:r>
    </w:p>
    <w:p w:rsidR="008037AF" w:rsidRPr="00DB7563" w:rsidRDefault="008037AF" w:rsidP="003F1D31">
      <w:pPr>
        <w:pStyle w:val="a4"/>
        <w:numPr>
          <w:ilvl w:val="0"/>
          <w:numId w:val="19"/>
        </w:numPr>
        <w:tabs>
          <w:tab w:val="left" w:pos="-3160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Мікроядро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 ОС та його призначення. Документовані і не документовані функції. </w:t>
      </w:r>
    </w:p>
    <w:p w:rsidR="008037AF" w:rsidRPr="00DB7563" w:rsidRDefault="008037AF" w:rsidP="003F1D31">
      <w:pPr>
        <w:pStyle w:val="a4"/>
        <w:numPr>
          <w:ilvl w:val="0"/>
          <w:numId w:val="19"/>
        </w:numPr>
        <w:tabs>
          <w:tab w:val="left" w:pos="-3160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 xml:space="preserve">Рівень апаратних абстракцій та його роль у забезпеченні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переносимості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 ОС.</w:t>
      </w:r>
    </w:p>
    <w:p w:rsidR="008037AF" w:rsidRPr="00DB7563" w:rsidRDefault="008037AF" w:rsidP="003F1D31">
      <w:pPr>
        <w:pStyle w:val="a4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Виконавча підсистема і її функції. Будова виконавчої підсистеми і характеристика її складових частин.</w:t>
      </w:r>
    </w:p>
    <w:p w:rsidR="008037AF" w:rsidRPr="00DB7563" w:rsidRDefault="008037AF" w:rsidP="003F1D31">
      <w:pPr>
        <w:pStyle w:val="a4"/>
        <w:numPr>
          <w:ilvl w:val="0"/>
          <w:numId w:val="19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Реєстр ОС. Призначення та структура. Способи взаємодії з реєстром. Основні гілки та їх призначення. Записи реєстру.</w:t>
      </w:r>
    </w:p>
    <w:p w:rsidR="008037AF" w:rsidRPr="00DB7563" w:rsidRDefault="008037AF" w:rsidP="003F1D31">
      <w:pPr>
        <w:pStyle w:val="a4"/>
        <w:numPr>
          <w:ilvl w:val="0"/>
          <w:numId w:val="19"/>
        </w:numPr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Аналіз поняття процесу та потоку</w:t>
      </w:r>
      <w:r w:rsidR="00CD11F5" w:rsidRPr="00DB7563">
        <w:rPr>
          <w:rFonts w:ascii="Times New Roman" w:hAnsi="Times New Roman"/>
          <w:sz w:val="28"/>
          <w:szCs w:val="24"/>
          <w:lang w:val="uk-UA"/>
        </w:rPr>
        <w:t>,</w:t>
      </w:r>
      <w:r w:rsidRPr="00DB7563">
        <w:rPr>
          <w:rFonts w:ascii="Times New Roman" w:hAnsi="Times New Roman"/>
          <w:sz w:val="28"/>
          <w:szCs w:val="24"/>
          <w:lang w:val="uk-UA"/>
        </w:rPr>
        <w:t xml:space="preserve"> як основи його використання, </w:t>
      </w:r>
      <w:proofErr w:type="spellStart"/>
      <w:r w:rsidRPr="00DB7563">
        <w:rPr>
          <w:rFonts w:ascii="Times New Roman" w:hAnsi="Times New Roman"/>
          <w:sz w:val="28"/>
          <w:szCs w:val="24"/>
          <w:lang w:val="uk-UA"/>
        </w:rPr>
        <w:t>багатопотоковість</w:t>
      </w:r>
      <w:proofErr w:type="spellEnd"/>
      <w:r w:rsidRPr="00DB7563">
        <w:rPr>
          <w:rFonts w:ascii="Times New Roman" w:hAnsi="Times New Roman"/>
          <w:sz w:val="28"/>
          <w:szCs w:val="24"/>
          <w:lang w:val="uk-UA"/>
        </w:rPr>
        <w:t xml:space="preserve"> та її реалізація. Стани потоків і процесів, перемикання контексту та обробка переривань. </w:t>
      </w:r>
      <w:r w:rsidRPr="00DB7563">
        <w:rPr>
          <w:rFonts w:ascii="Times New Roman" w:hAnsi="Times New Roman"/>
          <w:color w:val="000000"/>
          <w:spacing w:val="2"/>
          <w:sz w:val="28"/>
          <w:szCs w:val="24"/>
          <w:lang w:val="uk-UA"/>
        </w:rPr>
        <w:t xml:space="preserve"> Створення п</w:t>
      </w:r>
      <w:r w:rsidRPr="00DB7563">
        <w:rPr>
          <w:rFonts w:ascii="Times New Roman" w:hAnsi="Times New Roman"/>
          <w:sz w:val="28"/>
          <w:szCs w:val="24"/>
          <w:lang w:val="uk-UA"/>
        </w:rPr>
        <w:t xml:space="preserve">отоку, </w:t>
      </w:r>
      <w:r w:rsidR="00CD11F5" w:rsidRPr="00DB7563">
        <w:rPr>
          <w:rFonts w:ascii="Times New Roman" w:hAnsi="Times New Roman"/>
          <w:sz w:val="28"/>
          <w:szCs w:val="24"/>
          <w:lang w:val="uk-UA"/>
        </w:rPr>
        <w:t>процесу</w:t>
      </w:r>
      <w:r w:rsidRPr="00DB7563">
        <w:rPr>
          <w:rFonts w:ascii="Times New Roman" w:hAnsi="Times New Roman"/>
          <w:sz w:val="28"/>
          <w:szCs w:val="24"/>
          <w:lang w:val="uk-UA"/>
        </w:rPr>
        <w:t xml:space="preserve">. </w:t>
      </w:r>
      <w:r w:rsidRPr="00DB7563">
        <w:rPr>
          <w:rFonts w:ascii="Times New Roman" w:hAnsi="Times New Roman"/>
          <w:bCs/>
          <w:color w:val="000000"/>
          <w:spacing w:val="2"/>
          <w:sz w:val="28"/>
          <w:szCs w:val="24"/>
          <w:lang w:val="uk-UA"/>
        </w:rPr>
        <w:t xml:space="preserve"> </w:t>
      </w:r>
      <w:r w:rsidRPr="00DB7563">
        <w:rPr>
          <w:rFonts w:ascii="Times New Roman" w:hAnsi="Times New Roman"/>
          <w:sz w:val="28"/>
          <w:szCs w:val="24"/>
          <w:lang w:val="uk-UA"/>
        </w:rPr>
        <w:t>Планування потоків, пріоритети і кванти</w:t>
      </w:r>
    </w:p>
    <w:p w:rsidR="008037AF" w:rsidRPr="00DB7563" w:rsidRDefault="008037AF" w:rsidP="003F1D31">
      <w:pPr>
        <w:pStyle w:val="a7"/>
        <w:widowControl w:val="0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ind w:left="426" w:hanging="426"/>
        <w:jc w:val="both"/>
        <w:rPr>
          <w:b w:val="0"/>
          <w:sz w:val="28"/>
          <w:szCs w:val="24"/>
        </w:rPr>
      </w:pPr>
      <w:r w:rsidRPr="00DB7563">
        <w:rPr>
          <w:b w:val="0"/>
          <w:spacing w:val="2"/>
          <w:sz w:val="28"/>
          <w:szCs w:val="24"/>
        </w:rPr>
        <w:t xml:space="preserve">Підсистема безпеки. SID та його призначення. Маркери доступу та їх </w:t>
      </w:r>
      <w:r w:rsidRPr="00DB7563">
        <w:rPr>
          <w:b w:val="0"/>
          <w:spacing w:val="2"/>
          <w:sz w:val="28"/>
          <w:szCs w:val="24"/>
        </w:rPr>
        <w:lastRenderedPageBreak/>
        <w:t>структура.</w:t>
      </w:r>
    </w:p>
    <w:p w:rsidR="00EB7BA4" w:rsidRPr="00DB7563" w:rsidRDefault="00991987" w:rsidP="00991987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val="uk-UA"/>
        </w:rPr>
      </w:pPr>
      <w:r w:rsidRPr="00DB7563">
        <w:rPr>
          <w:rFonts w:ascii="Times New Roman" w:hAnsi="Times New Roman"/>
          <w:b/>
          <w:sz w:val="28"/>
          <w:szCs w:val="24"/>
          <w:lang w:val="uk-UA"/>
        </w:rPr>
        <w:br w:type="page"/>
      </w:r>
      <w:r w:rsidRPr="00DB7563">
        <w:rPr>
          <w:rFonts w:ascii="Times New Roman" w:hAnsi="Times New Roman"/>
          <w:b/>
          <w:sz w:val="28"/>
          <w:szCs w:val="24"/>
          <w:lang w:val="uk-UA"/>
        </w:rPr>
        <w:lastRenderedPageBreak/>
        <w:t>Література</w:t>
      </w:r>
    </w:p>
    <w:p w:rsidR="00EB7BA4" w:rsidRPr="00DB7563" w:rsidRDefault="00EB7BA4" w:rsidP="00991987">
      <w:pPr>
        <w:pStyle w:val="a5"/>
        <w:tabs>
          <w:tab w:val="left" w:pos="360"/>
        </w:tabs>
        <w:spacing w:after="0"/>
        <w:jc w:val="center"/>
        <w:rPr>
          <w:b/>
          <w:sz w:val="28"/>
        </w:rPr>
      </w:pPr>
      <w:r w:rsidRPr="00DB7563">
        <w:rPr>
          <w:b/>
          <w:sz w:val="28"/>
        </w:rPr>
        <w:t>Основна</w:t>
      </w:r>
    </w:p>
    <w:p w:rsidR="00A71A46" w:rsidRPr="00DB7563" w:rsidRDefault="00A71A46" w:rsidP="00991987">
      <w:pPr>
        <w:pStyle w:val="a5"/>
        <w:tabs>
          <w:tab w:val="left" w:pos="360"/>
        </w:tabs>
        <w:spacing w:after="0"/>
        <w:jc w:val="center"/>
        <w:rPr>
          <w:b/>
          <w:sz w:val="28"/>
        </w:rPr>
      </w:pPr>
    </w:p>
    <w:p w:rsidR="00047E27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Шеховцов</w:t>
      </w:r>
      <w:proofErr w:type="spellEnd"/>
      <w:r w:rsidRPr="00DB7563">
        <w:rPr>
          <w:sz w:val="28"/>
        </w:rPr>
        <w:t xml:space="preserve"> В.А. Операційні системи / В.А.</w:t>
      </w:r>
      <w:proofErr w:type="spellStart"/>
      <w:r w:rsidRPr="00DB7563">
        <w:rPr>
          <w:sz w:val="28"/>
        </w:rPr>
        <w:t>Шеховцов</w:t>
      </w:r>
      <w:proofErr w:type="spellEnd"/>
      <w:r w:rsidRPr="00DB7563">
        <w:rPr>
          <w:sz w:val="28"/>
        </w:rPr>
        <w:t>. - К.:BHV, 2005. – 576 с.</w:t>
      </w:r>
    </w:p>
    <w:p w:rsidR="00047E27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Олифер</w:t>
      </w:r>
      <w:proofErr w:type="spellEnd"/>
      <w:r w:rsidRPr="00DB7563">
        <w:rPr>
          <w:sz w:val="28"/>
        </w:rPr>
        <w:t xml:space="preserve"> В.Г. </w:t>
      </w:r>
      <w:proofErr w:type="spellStart"/>
      <w:r w:rsidRPr="00DB7563">
        <w:rPr>
          <w:sz w:val="28"/>
        </w:rPr>
        <w:t>Сетевые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операционные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системы</w:t>
      </w:r>
      <w:proofErr w:type="spellEnd"/>
      <w:r w:rsidRPr="00DB7563">
        <w:rPr>
          <w:sz w:val="28"/>
        </w:rPr>
        <w:t xml:space="preserve">: </w:t>
      </w:r>
      <w:proofErr w:type="spellStart"/>
      <w:r w:rsidRPr="00DB7563">
        <w:rPr>
          <w:sz w:val="28"/>
        </w:rPr>
        <w:t>Учебник</w:t>
      </w:r>
      <w:proofErr w:type="spellEnd"/>
      <w:r w:rsidRPr="00DB7563">
        <w:rPr>
          <w:sz w:val="28"/>
        </w:rPr>
        <w:t xml:space="preserve"> для </w:t>
      </w:r>
      <w:proofErr w:type="spellStart"/>
      <w:r w:rsidRPr="00DB7563">
        <w:rPr>
          <w:sz w:val="28"/>
        </w:rPr>
        <w:t>вузов</w:t>
      </w:r>
      <w:proofErr w:type="spellEnd"/>
      <w:r w:rsidRPr="00DB7563">
        <w:rPr>
          <w:sz w:val="28"/>
        </w:rPr>
        <w:t xml:space="preserve"> / В.Г. </w:t>
      </w:r>
      <w:proofErr w:type="spellStart"/>
      <w:r w:rsidRPr="00DB7563">
        <w:rPr>
          <w:sz w:val="28"/>
        </w:rPr>
        <w:t>Олифер</w:t>
      </w:r>
      <w:proofErr w:type="spellEnd"/>
      <w:r w:rsidRPr="00DB7563">
        <w:rPr>
          <w:sz w:val="28"/>
        </w:rPr>
        <w:t xml:space="preserve">, Н.А. </w:t>
      </w:r>
      <w:proofErr w:type="spellStart"/>
      <w:r w:rsidRPr="00DB7563">
        <w:rPr>
          <w:sz w:val="28"/>
        </w:rPr>
        <w:t>Олифер</w:t>
      </w:r>
      <w:proofErr w:type="spellEnd"/>
      <w:r w:rsidRPr="00DB7563">
        <w:rPr>
          <w:sz w:val="28"/>
        </w:rPr>
        <w:t xml:space="preserve">. - </w:t>
      </w:r>
      <w:proofErr w:type="spellStart"/>
      <w:r w:rsidRPr="00DB7563">
        <w:rPr>
          <w:sz w:val="28"/>
        </w:rPr>
        <w:t>СПб</w:t>
      </w:r>
      <w:proofErr w:type="spellEnd"/>
      <w:r w:rsidRPr="00DB7563">
        <w:rPr>
          <w:sz w:val="28"/>
        </w:rPr>
        <w:t xml:space="preserve">.: </w:t>
      </w:r>
      <w:proofErr w:type="spellStart"/>
      <w:r w:rsidRPr="00DB7563">
        <w:rPr>
          <w:sz w:val="28"/>
        </w:rPr>
        <w:t>Питер</w:t>
      </w:r>
      <w:proofErr w:type="spellEnd"/>
      <w:r w:rsidRPr="00DB7563">
        <w:rPr>
          <w:sz w:val="28"/>
        </w:rPr>
        <w:t>, 2012. – 538с.</w:t>
      </w:r>
    </w:p>
    <w:p w:rsidR="00047E27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Дибкова</w:t>
      </w:r>
      <w:proofErr w:type="spellEnd"/>
      <w:r w:rsidRPr="00DB7563">
        <w:rPr>
          <w:sz w:val="28"/>
        </w:rPr>
        <w:t xml:space="preserve"> Л. М. Інформатика та комп'ютерна техніка: Посібник для студентів вищих навчальних закладів / Л. М. </w:t>
      </w:r>
      <w:proofErr w:type="spellStart"/>
      <w:r w:rsidRPr="00DB7563">
        <w:rPr>
          <w:sz w:val="28"/>
        </w:rPr>
        <w:t>Дибкова</w:t>
      </w:r>
      <w:proofErr w:type="spellEnd"/>
      <w:r w:rsidRPr="00DB7563">
        <w:rPr>
          <w:sz w:val="28"/>
        </w:rPr>
        <w:t xml:space="preserve">  - К.: Видавничий центр «Академія», 2002. – 320 с.</w:t>
      </w:r>
    </w:p>
    <w:p w:rsidR="00047E27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Гордеев</w:t>
      </w:r>
      <w:proofErr w:type="spellEnd"/>
      <w:r w:rsidRPr="00DB7563">
        <w:rPr>
          <w:sz w:val="28"/>
        </w:rPr>
        <w:t xml:space="preserve"> А.В. </w:t>
      </w:r>
      <w:proofErr w:type="spellStart"/>
      <w:r w:rsidRPr="00DB7563">
        <w:rPr>
          <w:sz w:val="28"/>
        </w:rPr>
        <w:t>Системное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программное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обеспечение</w:t>
      </w:r>
      <w:proofErr w:type="spellEnd"/>
      <w:r w:rsidRPr="00DB7563">
        <w:rPr>
          <w:sz w:val="28"/>
        </w:rPr>
        <w:t xml:space="preserve">: </w:t>
      </w:r>
      <w:proofErr w:type="spellStart"/>
      <w:r w:rsidRPr="00DB7563">
        <w:rPr>
          <w:sz w:val="28"/>
        </w:rPr>
        <w:t>Учебник</w:t>
      </w:r>
      <w:proofErr w:type="spellEnd"/>
      <w:r w:rsidRPr="00DB7563">
        <w:rPr>
          <w:sz w:val="28"/>
        </w:rPr>
        <w:t xml:space="preserve"> для </w:t>
      </w:r>
      <w:proofErr w:type="spellStart"/>
      <w:r w:rsidRPr="00DB7563">
        <w:rPr>
          <w:sz w:val="28"/>
        </w:rPr>
        <w:t>вузов</w:t>
      </w:r>
      <w:proofErr w:type="spellEnd"/>
      <w:r w:rsidRPr="00DB7563">
        <w:rPr>
          <w:sz w:val="28"/>
        </w:rPr>
        <w:t xml:space="preserve"> / А.В. </w:t>
      </w:r>
      <w:proofErr w:type="spellStart"/>
      <w:r w:rsidRPr="00DB7563">
        <w:rPr>
          <w:sz w:val="28"/>
        </w:rPr>
        <w:t>Гордеев</w:t>
      </w:r>
      <w:proofErr w:type="spellEnd"/>
      <w:r w:rsidRPr="00DB7563">
        <w:rPr>
          <w:sz w:val="28"/>
        </w:rPr>
        <w:t xml:space="preserve">, А.Ю. Молчанов. - </w:t>
      </w:r>
      <w:proofErr w:type="spellStart"/>
      <w:r w:rsidRPr="00DB7563">
        <w:rPr>
          <w:sz w:val="28"/>
        </w:rPr>
        <w:t>СПб</w:t>
      </w:r>
      <w:proofErr w:type="spellEnd"/>
      <w:r w:rsidRPr="00DB7563">
        <w:rPr>
          <w:sz w:val="28"/>
        </w:rPr>
        <w:t xml:space="preserve">.: </w:t>
      </w:r>
      <w:proofErr w:type="spellStart"/>
      <w:r w:rsidRPr="00DB7563">
        <w:rPr>
          <w:sz w:val="28"/>
        </w:rPr>
        <w:t>Питер</w:t>
      </w:r>
      <w:proofErr w:type="spellEnd"/>
      <w:r w:rsidRPr="00DB7563">
        <w:rPr>
          <w:sz w:val="28"/>
        </w:rPr>
        <w:t>, 2002. – 736с.</w:t>
      </w:r>
    </w:p>
    <w:p w:rsidR="00047E27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Столингс</w:t>
      </w:r>
      <w:proofErr w:type="spellEnd"/>
      <w:r w:rsidRPr="00DB7563">
        <w:rPr>
          <w:sz w:val="28"/>
        </w:rPr>
        <w:t xml:space="preserve">, </w:t>
      </w:r>
      <w:proofErr w:type="spellStart"/>
      <w:r w:rsidRPr="00DB7563">
        <w:rPr>
          <w:sz w:val="28"/>
        </w:rPr>
        <w:t>Вильям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Операционные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системы</w:t>
      </w:r>
      <w:proofErr w:type="spellEnd"/>
      <w:r w:rsidRPr="00DB7563">
        <w:rPr>
          <w:sz w:val="28"/>
        </w:rPr>
        <w:t>. - М.: ИД «</w:t>
      </w:r>
      <w:proofErr w:type="spellStart"/>
      <w:r w:rsidRPr="00DB7563">
        <w:rPr>
          <w:sz w:val="28"/>
        </w:rPr>
        <w:t>Вильямс</w:t>
      </w:r>
      <w:proofErr w:type="spellEnd"/>
      <w:r w:rsidRPr="00DB7563">
        <w:rPr>
          <w:sz w:val="28"/>
        </w:rPr>
        <w:t>», 2002. – 848с.</w:t>
      </w:r>
    </w:p>
    <w:p w:rsidR="00047E27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Робачевский</w:t>
      </w:r>
      <w:proofErr w:type="spellEnd"/>
      <w:r w:rsidRPr="00DB7563">
        <w:rPr>
          <w:sz w:val="28"/>
        </w:rPr>
        <w:t xml:space="preserve"> А.М. </w:t>
      </w:r>
      <w:proofErr w:type="spellStart"/>
      <w:r w:rsidRPr="00DB7563">
        <w:rPr>
          <w:sz w:val="28"/>
        </w:rPr>
        <w:t>Операционная</w:t>
      </w:r>
      <w:proofErr w:type="spellEnd"/>
      <w:r w:rsidRPr="00DB7563">
        <w:rPr>
          <w:sz w:val="28"/>
        </w:rPr>
        <w:t xml:space="preserve"> система UNIX / А.М. </w:t>
      </w:r>
      <w:proofErr w:type="spellStart"/>
      <w:r w:rsidRPr="00DB7563">
        <w:rPr>
          <w:sz w:val="28"/>
        </w:rPr>
        <w:t>Робачевский</w:t>
      </w:r>
      <w:proofErr w:type="spellEnd"/>
      <w:r w:rsidRPr="00DB7563">
        <w:rPr>
          <w:sz w:val="28"/>
        </w:rPr>
        <w:t xml:space="preserve"> - </w:t>
      </w:r>
      <w:proofErr w:type="spellStart"/>
      <w:r w:rsidRPr="00DB7563">
        <w:rPr>
          <w:sz w:val="28"/>
        </w:rPr>
        <w:t>СПб</w:t>
      </w:r>
      <w:proofErr w:type="spellEnd"/>
      <w:r w:rsidRPr="00DB7563">
        <w:rPr>
          <w:sz w:val="28"/>
        </w:rPr>
        <w:t>.: БХВ-Петербург, 2002. – 528с</w:t>
      </w:r>
    </w:p>
    <w:p w:rsidR="00047E27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Таненбаум</w:t>
      </w:r>
      <w:proofErr w:type="spellEnd"/>
      <w:r w:rsidRPr="00DB7563">
        <w:rPr>
          <w:sz w:val="28"/>
        </w:rPr>
        <w:t xml:space="preserve"> Э. </w:t>
      </w:r>
      <w:proofErr w:type="spellStart"/>
      <w:r w:rsidRPr="00DB7563">
        <w:rPr>
          <w:sz w:val="28"/>
        </w:rPr>
        <w:t>Современные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операционные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системы</w:t>
      </w:r>
      <w:proofErr w:type="spellEnd"/>
      <w:r w:rsidRPr="00DB7563">
        <w:rPr>
          <w:sz w:val="28"/>
        </w:rPr>
        <w:t xml:space="preserve"> / Э. </w:t>
      </w:r>
      <w:proofErr w:type="spellStart"/>
      <w:r w:rsidRPr="00DB7563">
        <w:rPr>
          <w:sz w:val="28"/>
        </w:rPr>
        <w:t>Таненбаум</w:t>
      </w:r>
      <w:proofErr w:type="spellEnd"/>
      <w:r w:rsidRPr="00DB7563">
        <w:rPr>
          <w:sz w:val="28"/>
        </w:rPr>
        <w:t xml:space="preserve"> - </w:t>
      </w:r>
      <w:proofErr w:type="spellStart"/>
      <w:r w:rsidRPr="00DB7563">
        <w:rPr>
          <w:sz w:val="28"/>
        </w:rPr>
        <w:t>СПб</w:t>
      </w:r>
      <w:proofErr w:type="spellEnd"/>
      <w:r w:rsidRPr="00DB7563">
        <w:rPr>
          <w:sz w:val="28"/>
        </w:rPr>
        <w:t xml:space="preserve">.: </w:t>
      </w:r>
      <w:proofErr w:type="spellStart"/>
      <w:r w:rsidRPr="00DB7563">
        <w:rPr>
          <w:sz w:val="28"/>
        </w:rPr>
        <w:t>Питер</w:t>
      </w:r>
      <w:proofErr w:type="spellEnd"/>
      <w:r w:rsidRPr="00DB7563">
        <w:rPr>
          <w:sz w:val="28"/>
        </w:rPr>
        <w:t>, 2002. –1040с.</w:t>
      </w:r>
    </w:p>
    <w:p w:rsidR="00047E27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Бэкон</w:t>
      </w:r>
      <w:proofErr w:type="spellEnd"/>
      <w:r w:rsidRPr="00DB7563">
        <w:rPr>
          <w:sz w:val="28"/>
        </w:rPr>
        <w:t xml:space="preserve"> Дж. </w:t>
      </w:r>
      <w:proofErr w:type="spellStart"/>
      <w:r w:rsidRPr="00DB7563">
        <w:rPr>
          <w:sz w:val="28"/>
        </w:rPr>
        <w:t>Операционные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системы</w:t>
      </w:r>
      <w:proofErr w:type="spellEnd"/>
      <w:r w:rsidRPr="00DB7563">
        <w:rPr>
          <w:sz w:val="28"/>
        </w:rPr>
        <w:t xml:space="preserve"> / Дж. </w:t>
      </w:r>
      <w:proofErr w:type="spellStart"/>
      <w:r w:rsidRPr="00DB7563">
        <w:rPr>
          <w:sz w:val="28"/>
        </w:rPr>
        <w:t>Бэкон</w:t>
      </w:r>
      <w:proofErr w:type="spellEnd"/>
      <w:r w:rsidRPr="00DB7563">
        <w:rPr>
          <w:sz w:val="28"/>
        </w:rPr>
        <w:t xml:space="preserve">, Т. </w:t>
      </w:r>
      <w:proofErr w:type="spellStart"/>
      <w:r w:rsidRPr="00DB7563">
        <w:rPr>
          <w:sz w:val="28"/>
        </w:rPr>
        <w:t>Харис</w:t>
      </w:r>
      <w:proofErr w:type="spellEnd"/>
      <w:r w:rsidRPr="00DB7563">
        <w:rPr>
          <w:sz w:val="28"/>
        </w:rPr>
        <w:t xml:space="preserve"> – К.: </w:t>
      </w:r>
      <w:proofErr w:type="spellStart"/>
      <w:r w:rsidRPr="00DB7563">
        <w:rPr>
          <w:sz w:val="28"/>
        </w:rPr>
        <w:t>Издат</w:t>
      </w:r>
      <w:proofErr w:type="spellEnd"/>
      <w:r w:rsidRPr="00DB7563">
        <w:rPr>
          <w:sz w:val="28"/>
        </w:rPr>
        <w:t xml:space="preserve">. </w:t>
      </w:r>
      <w:proofErr w:type="spellStart"/>
      <w:r w:rsidRPr="00DB7563">
        <w:rPr>
          <w:sz w:val="28"/>
        </w:rPr>
        <w:t>группа</w:t>
      </w:r>
      <w:proofErr w:type="spellEnd"/>
      <w:r w:rsidRPr="00DB7563">
        <w:rPr>
          <w:sz w:val="28"/>
        </w:rPr>
        <w:t xml:space="preserve"> BHV; </w:t>
      </w:r>
      <w:proofErr w:type="spellStart"/>
      <w:r w:rsidRPr="00DB7563">
        <w:rPr>
          <w:sz w:val="28"/>
        </w:rPr>
        <w:t>СПб</w:t>
      </w:r>
      <w:proofErr w:type="spellEnd"/>
      <w:r w:rsidRPr="00DB7563">
        <w:rPr>
          <w:sz w:val="28"/>
        </w:rPr>
        <w:t xml:space="preserve">.: </w:t>
      </w:r>
      <w:proofErr w:type="spellStart"/>
      <w:r w:rsidRPr="00DB7563">
        <w:rPr>
          <w:sz w:val="28"/>
        </w:rPr>
        <w:t>Питер</w:t>
      </w:r>
      <w:proofErr w:type="spellEnd"/>
      <w:r w:rsidRPr="00DB7563">
        <w:rPr>
          <w:sz w:val="28"/>
        </w:rPr>
        <w:t>, 2004.- 800с.</w:t>
      </w:r>
    </w:p>
    <w:p w:rsidR="00047E27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Юров</w:t>
      </w:r>
      <w:proofErr w:type="spellEnd"/>
      <w:r w:rsidRPr="00DB7563">
        <w:rPr>
          <w:sz w:val="28"/>
        </w:rPr>
        <w:t xml:space="preserve"> В.И. </w:t>
      </w:r>
      <w:proofErr w:type="spellStart"/>
      <w:r w:rsidRPr="00DB7563">
        <w:rPr>
          <w:sz w:val="28"/>
        </w:rPr>
        <w:t>Assembler</w:t>
      </w:r>
      <w:proofErr w:type="spellEnd"/>
      <w:r w:rsidRPr="00DB7563">
        <w:rPr>
          <w:sz w:val="28"/>
        </w:rPr>
        <w:t xml:space="preserve"> : </w:t>
      </w:r>
      <w:proofErr w:type="spellStart"/>
      <w:r w:rsidRPr="00DB7563">
        <w:rPr>
          <w:sz w:val="28"/>
        </w:rPr>
        <w:t>Учебник</w:t>
      </w:r>
      <w:proofErr w:type="spellEnd"/>
      <w:r w:rsidRPr="00DB7563">
        <w:rPr>
          <w:sz w:val="28"/>
        </w:rPr>
        <w:t xml:space="preserve"> для </w:t>
      </w:r>
      <w:proofErr w:type="spellStart"/>
      <w:r w:rsidRPr="00DB7563">
        <w:rPr>
          <w:sz w:val="28"/>
        </w:rPr>
        <w:t>вузов</w:t>
      </w:r>
      <w:proofErr w:type="spellEnd"/>
      <w:r w:rsidRPr="00DB7563">
        <w:rPr>
          <w:sz w:val="28"/>
        </w:rPr>
        <w:t xml:space="preserve"> / В.И. </w:t>
      </w:r>
      <w:proofErr w:type="spellStart"/>
      <w:r w:rsidRPr="00DB7563">
        <w:rPr>
          <w:sz w:val="28"/>
        </w:rPr>
        <w:t>Юров</w:t>
      </w:r>
      <w:proofErr w:type="spellEnd"/>
      <w:r w:rsidRPr="00DB7563">
        <w:rPr>
          <w:sz w:val="28"/>
        </w:rPr>
        <w:t xml:space="preserve"> - </w:t>
      </w:r>
      <w:proofErr w:type="spellStart"/>
      <w:r w:rsidRPr="00DB7563">
        <w:rPr>
          <w:sz w:val="28"/>
        </w:rPr>
        <w:t>СПб</w:t>
      </w:r>
      <w:proofErr w:type="spellEnd"/>
      <w:r w:rsidRPr="00DB7563">
        <w:rPr>
          <w:sz w:val="28"/>
        </w:rPr>
        <w:t xml:space="preserve">.: </w:t>
      </w:r>
      <w:proofErr w:type="spellStart"/>
      <w:r w:rsidRPr="00DB7563">
        <w:rPr>
          <w:sz w:val="28"/>
        </w:rPr>
        <w:t>Питер</w:t>
      </w:r>
      <w:proofErr w:type="spellEnd"/>
      <w:r w:rsidRPr="00DB7563">
        <w:rPr>
          <w:sz w:val="28"/>
        </w:rPr>
        <w:t>, 2002. – 624с.</w:t>
      </w:r>
    </w:p>
    <w:p w:rsidR="00047E27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Митчелл</w:t>
      </w:r>
      <w:proofErr w:type="spellEnd"/>
      <w:r w:rsidRPr="00DB7563">
        <w:rPr>
          <w:sz w:val="28"/>
        </w:rPr>
        <w:t xml:space="preserve"> М. </w:t>
      </w:r>
      <w:proofErr w:type="spellStart"/>
      <w:r w:rsidRPr="00DB7563">
        <w:rPr>
          <w:sz w:val="28"/>
        </w:rPr>
        <w:t>Программирование</w:t>
      </w:r>
      <w:proofErr w:type="spellEnd"/>
      <w:r w:rsidRPr="00DB7563">
        <w:rPr>
          <w:sz w:val="28"/>
        </w:rPr>
        <w:t xml:space="preserve"> для </w:t>
      </w:r>
      <w:proofErr w:type="spellStart"/>
      <w:r w:rsidRPr="00DB7563">
        <w:rPr>
          <w:sz w:val="28"/>
        </w:rPr>
        <w:t>Linux</w:t>
      </w:r>
      <w:proofErr w:type="spellEnd"/>
      <w:r w:rsidRPr="00DB7563">
        <w:rPr>
          <w:sz w:val="28"/>
        </w:rPr>
        <w:t xml:space="preserve">. </w:t>
      </w:r>
      <w:proofErr w:type="spellStart"/>
      <w:r w:rsidRPr="00DB7563">
        <w:rPr>
          <w:sz w:val="28"/>
        </w:rPr>
        <w:t>Профессиональный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подход</w:t>
      </w:r>
      <w:proofErr w:type="spellEnd"/>
      <w:r w:rsidRPr="00DB7563">
        <w:rPr>
          <w:sz w:val="28"/>
        </w:rPr>
        <w:t xml:space="preserve"> / М. </w:t>
      </w:r>
      <w:proofErr w:type="spellStart"/>
      <w:r w:rsidRPr="00DB7563">
        <w:rPr>
          <w:sz w:val="28"/>
        </w:rPr>
        <w:t>Митчелл</w:t>
      </w:r>
      <w:proofErr w:type="spellEnd"/>
      <w:r w:rsidRPr="00DB7563">
        <w:rPr>
          <w:sz w:val="28"/>
        </w:rPr>
        <w:t xml:space="preserve"> - М.: ИД «</w:t>
      </w:r>
      <w:proofErr w:type="spellStart"/>
      <w:r w:rsidRPr="00DB7563">
        <w:rPr>
          <w:sz w:val="28"/>
        </w:rPr>
        <w:t>Вильямс</w:t>
      </w:r>
      <w:proofErr w:type="spellEnd"/>
      <w:r w:rsidRPr="00DB7563">
        <w:rPr>
          <w:sz w:val="28"/>
        </w:rPr>
        <w:t>», 2002. – 288с.</w:t>
      </w:r>
    </w:p>
    <w:p w:rsidR="00047E27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Губаревич</w:t>
      </w:r>
      <w:proofErr w:type="spellEnd"/>
      <w:r w:rsidRPr="00DB7563">
        <w:rPr>
          <w:sz w:val="28"/>
        </w:rPr>
        <w:t xml:space="preserve"> Я.Н. </w:t>
      </w:r>
      <w:proofErr w:type="spellStart"/>
      <w:r w:rsidRPr="00DB7563">
        <w:rPr>
          <w:sz w:val="28"/>
        </w:rPr>
        <w:t>Системное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программное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обеспечение</w:t>
      </w:r>
      <w:proofErr w:type="spellEnd"/>
      <w:r w:rsidRPr="00DB7563">
        <w:rPr>
          <w:sz w:val="28"/>
        </w:rPr>
        <w:t xml:space="preserve">: </w:t>
      </w:r>
      <w:proofErr w:type="spellStart"/>
      <w:r w:rsidRPr="00DB7563">
        <w:rPr>
          <w:sz w:val="28"/>
        </w:rPr>
        <w:t>Учеб</w:t>
      </w:r>
      <w:proofErr w:type="spellEnd"/>
      <w:r w:rsidRPr="00DB7563">
        <w:rPr>
          <w:sz w:val="28"/>
        </w:rPr>
        <w:t xml:space="preserve">. </w:t>
      </w:r>
      <w:proofErr w:type="spellStart"/>
      <w:r w:rsidRPr="00DB7563">
        <w:rPr>
          <w:sz w:val="28"/>
        </w:rPr>
        <w:t>Пособие</w:t>
      </w:r>
      <w:proofErr w:type="spellEnd"/>
      <w:r w:rsidRPr="00DB7563">
        <w:rPr>
          <w:sz w:val="28"/>
        </w:rPr>
        <w:t xml:space="preserve"> / Я.Н. </w:t>
      </w:r>
      <w:proofErr w:type="spellStart"/>
      <w:r w:rsidRPr="00DB7563">
        <w:rPr>
          <w:sz w:val="28"/>
        </w:rPr>
        <w:t>Губаревич</w:t>
      </w:r>
      <w:proofErr w:type="spellEnd"/>
      <w:r w:rsidRPr="00DB7563">
        <w:rPr>
          <w:sz w:val="28"/>
        </w:rPr>
        <w:t xml:space="preserve"> - СПб.: СЗТУ, 2005. –157 с.</w:t>
      </w:r>
    </w:p>
    <w:p w:rsidR="00047E27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Объектно-ориентированный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анализ</w:t>
      </w:r>
      <w:proofErr w:type="spellEnd"/>
      <w:r w:rsidRPr="00DB7563">
        <w:rPr>
          <w:sz w:val="28"/>
        </w:rPr>
        <w:t xml:space="preserve"> и </w:t>
      </w:r>
      <w:proofErr w:type="spellStart"/>
      <w:r w:rsidRPr="00DB7563">
        <w:rPr>
          <w:sz w:val="28"/>
        </w:rPr>
        <w:t>проектирование</w:t>
      </w:r>
      <w:proofErr w:type="spellEnd"/>
      <w:r w:rsidRPr="00DB7563">
        <w:rPr>
          <w:sz w:val="28"/>
        </w:rPr>
        <w:t xml:space="preserve"> с </w:t>
      </w:r>
      <w:proofErr w:type="spellStart"/>
      <w:r w:rsidRPr="00DB7563">
        <w:rPr>
          <w:sz w:val="28"/>
        </w:rPr>
        <w:t>примерами</w:t>
      </w:r>
      <w:proofErr w:type="spellEnd"/>
      <w:r w:rsidRPr="00DB7563">
        <w:rPr>
          <w:sz w:val="28"/>
        </w:rPr>
        <w:t xml:space="preserve"> приложений/ [Гради Буч, Роберт А. </w:t>
      </w:r>
      <w:proofErr w:type="spellStart"/>
      <w:r w:rsidRPr="00DB7563">
        <w:rPr>
          <w:sz w:val="28"/>
        </w:rPr>
        <w:t>Максимчук</w:t>
      </w:r>
      <w:proofErr w:type="spellEnd"/>
      <w:r w:rsidRPr="00DB7563">
        <w:rPr>
          <w:sz w:val="28"/>
        </w:rPr>
        <w:t xml:space="preserve">, Майкл У. </w:t>
      </w:r>
      <w:proofErr w:type="spellStart"/>
      <w:r w:rsidRPr="00DB7563">
        <w:rPr>
          <w:sz w:val="28"/>
        </w:rPr>
        <w:t>Энгл</w:t>
      </w:r>
      <w:proofErr w:type="spellEnd"/>
      <w:r w:rsidRPr="00DB7563">
        <w:rPr>
          <w:sz w:val="28"/>
        </w:rPr>
        <w:t xml:space="preserve">, </w:t>
      </w:r>
      <w:proofErr w:type="spellStart"/>
      <w:r w:rsidRPr="00DB7563">
        <w:rPr>
          <w:sz w:val="28"/>
        </w:rPr>
        <w:t>Бобби</w:t>
      </w:r>
      <w:proofErr w:type="spellEnd"/>
      <w:r w:rsidRPr="00DB7563">
        <w:rPr>
          <w:sz w:val="28"/>
        </w:rPr>
        <w:t xml:space="preserve"> Дж. </w:t>
      </w:r>
      <w:proofErr w:type="spellStart"/>
      <w:r w:rsidRPr="00DB7563">
        <w:rPr>
          <w:sz w:val="28"/>
        </w:rPr>
        <w:t>Янг</w:t>
      </w:r>
      <w:proofErr w:type="spellEnd"/>
      <w:r w:rsidRPr="00DB7563">
        <w:rPr>
          <w:sz w:val="28"/>
        </w:rPr>
        <w:t xml:space="preserve">, </w:t>
      </w:r>
      <w:proofErr w:type="spellStart"/>
      <w:r w:rsidRPr="00DB7563">
        <w:rPr>
          <w:sz w:val="28"/>
        </w:rPr>
        <w:t>Джим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Коналлен</w:t>
      </w:r>
      <w:proofErr w:type="spellEnd"/>
      <w:r w:rsidRPr="00DB7563">
        <w:rPr>
          <w:sz w:val="28"/>
        </w:rPr>
        <w:t xml:space="preserve">, </w:t>
      </w:r>
      <w:proofErr w:type="spellStart"/>
      <w:r w:rsidRPr="00DB7563">
        <w:rPr>
          <w:sz w:val="28"/>
        </w:rPr>
        <w:t>Келли</w:t>
      </w:r>
      <w:proofErr w:type="spellEnd"/>
      <w:r w:rsidRPr="00DB7563">
        <w:rPr>
          <w:sz w:val="28"/>
        </w:rPr>
        <w:t xml:space="preserve"> А. Хьюстон ] М.: </w:t>
      </w:r>
      <w:proofErr w:type="spellStart"/>
      <w:r w:rsidRPr="00DB7563">
        <w:rPr>
          <w:sz w:val="28"/>
        </w:rPr>
        <w:t>Вильямс</w:t>
      </w:r>
      <w:proofErr w:type="spellEnd"/>
      <w:r w:rsidRPr="00DB7563">
        <w:rPr>
          <w:sz w:val="28"/>
        </w:rPr>
        <w:t>, 2008.- 720с.</w:t>
      </w:r>
    </w:p>
    <w:p w:rsidR="00047E27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Страуструп</w:t>
      </w:r>
      <w:proofErr w:type="spellEnd"/>
      <w:r w:rsidRPr="00DB7563">
        <w:rPr>
          <w:sz w:val="28"/>
        </w:rPr>
        <w:t xml:space="preserve"> Б.  </w:t>
      </w:r>
      <w:proofErr w:type="spellStart"/>
      <w:r w:rsidRPr="00DB7563">
        <w:rPr>
          <w:sz w:val="28"/>
        </w:rPr>
        <w:t>Язык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программирования</w:t>
      </w:r>
      <w:proofErr w:type="spellEnd"/>
      <w:r w:rsidRPr="00DB7563">
        <w:rPr>
          <w:sz w:val="28"/>
        </w:rPr>
        <w:t xml:space="preserve"> С++. </w:t>
      </w:r>
      <w:proofErr w:type="spellStart"/>
      <w:r w:rsidRPr="00DB7563">
        <w:rPr>
          <w:sz w:val="28"/>
        </w:rPr>
        <w:t>Специальное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издание</w:t>
      </w:r>
      <w:proofErr w:type="spellEnd"/>
      <w:r w:rsidRPr="00DB7563">
        <w:rPr>
          <w:sz w:val="28"/>
        </w:rPr>
        <w:t xml:space="preserve"> / </w:t>
      </w:r>
      <w:proofErr w:type="spellStart"/>
      <w:r w:rsidRPr="00DB7563">
        <w:rPr>
          <w:sz w:val="28"/>
        </w:rPr>
        <w:t>Бьерн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Страуструп</w:t>
      </w:r>
      <w:proofErr w:type="spellEnd"/>
      <w:r w:rsidRPr="00DB7563">
        <w:rPr>
          <w:sz w:val="28"/>
        </w:rPr>
        <w:t xml:space="preserve"> - М.: БИНОМ, 2004 .– 1104 </w:t>
      </w:r>
      <w:proofErr w:type="spellStart"/>
      <w:r w:rsidRPr="00DB7563">
        <w:rPr>
          <w:sz w:val="28"/>
        </w:rPr>
        <w:t>стр</w:t>
      </w:r>
      <w:proofErr w:type="spellEnd"/>
      <w:r w:rsidRPr="00DB7563">
        <w:rPr>
          <w:sz w:val="28"/>
        </w:rPr>
        <w:t xml:space="preserve">., </w:t>
      </w:r>
      <w:proofErr w:type="spellStart"/>
      <w:r w:rsidRPr="00DB7563">
        <w:rPr>
          <w:sz w:val="28"/>
        </w:rPr>
        <w:t>ил</w:t>
      </w:r>
      <w:proofErr w:type="spellEnd"/>
      <w:r w:rsidRPr="00DB7563">
        <w:rPr>
          <w:sz w:val="28"/>
        </w:rPr>
        <w:t>.</w:t>
      </w:r>
    </w:p>
    <w:p w:rsidR="00047E27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Дейтел</w:t>
      </w:r>
      <w:proofErr w:type="spellEnd"/>
      <w:r w:rsidRPr="00DB7563">
        <w:rPr>
          <w:sz w:val="28"/>
        </w:rPr>
        <w:t xml:space="preserve"> Х. М.  </w:t>
      </w:r>
      <w:proofErr w:type="spellStart"/>
      <w:r w:rsidRPr="00DB7563">
        <w:rPr>
          <w:sz w:val="28"/>
        </w:rPr>
        <w:t>Как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программировать</w:t>
      </w:r>
      <w:proofErr w:type="spellEnd"/>
      <w:r w:rsidRPr="00DB7563">
        <w:rPr>
          <w:sz w:val="28"/>
        </w:rPr>
        <w:t xml:space="preserve"> на С++ / Х. М. </w:t>
      </w:r>
      <w:proofErr w:type="spellStart"/>
      <w:r w:rsidRPr="00DB7563">
        <w:rPr>
          <w:sz w:val="28"/>
        </w:rPr>
        <w:t>Дейтел</w:t>
      </w:r>
      <w:proofErr w:type="spellEnd"/>
      <w:r w:rsidRPr="00DB7563">
        <w:rPr>
          <w:sz w:val="28"/>
        </w:rPr>
        <w:t xml:space="preserve">,  П. Дж. </w:t>
      </w:r>
      <w:proofErr w:type="spellStart"/>
      <w:r w:rsidRPr="00DB7563">
        <w:rPr>
          <w:sz w:val="28"/>
        </w:rPr>
        <w:t>Дейтел</w:t>
      </w:r>
      <w:proofErr w:type="spellEnd"/>
      <w:r w:rsidRPr="00DB7563">
        <w:rPr>
          <w:sz w:val="28"/>
        </w:rPr>
        <w:t xml:space="preserve">  М.: БИНОМ, 2001 .– 1152 </w:t>
      </w:r>
      <w:proofErr w:type="spellStart"/>
      <w:r w:rsidRPr="00DB7563">
        <w:rPr>
          <w:sz w:val="28"/>
        </w:rPr>
        <w:t>стр</w:t>
      </w:r>
      <w:proofErr w:type="spellEnd"/>
      <w:r w:rsidRPr="00DB7563">
        <w:rPr>
          <w:sz w:val="28"/>
        </w:rPr>
        <w:t xml:space="preserve">., </w:t>
      </w:r>
      <w:proofErr w:type="spellStart"/>
      <w:r w:rsidRPr="00DB7563">
        <w:rPr>
          <w:sz w:val="28"/>
        </w:rPr>
        <w:t>ил</w:t>
      </w:r>
      <w:proofErr w:type="spellEnd"/>
      <w:r w:rsidRPr="00DB7563">
        <w:rPr>
          <w:sz w:val="28"/>
        </w:rPr>
        <w:t>.</w:t>
      </w:r>
    </w:p>
    <w:p w:rsidR="00047E27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r w:rsidRPr="00DB7563">
        <w:rPr>
          <w:sz w:val="28"/>
        </w:rPr>
        <w:t>Ляшко І.В., Ємельянов В.Ф., Боярчук О.К. Математичний аналіз. Ч.ІІ. – 1992. – Київ: Вища школа. – 502 с.</w:t>
      </w:r>
    </w:p>
    <w:p w:rsidR="00047E27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Зорич</w:t>
      </w:r>
      <w:proofErr w:type="spellEnd"/>
      <w:r w:rsidRPr="00DB7563">
        <w:rPr>
          <w:sz w:val="28"/>
        </w:rPr>
        <w:t xml:space="preserve"> В.А. </w:t>
      </w:r>
      <w:proofErr w:type="spellStart"/>
      <w:r w:rsidRPr="00DB7563">
        <w:rPr>
          <w:sz w:val="28"/>
        </w:rPr>
        <w:t>Математический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анализ</w:t>
      </w:r>
      <w:proofErr w:type="spellEnd"/>
      <w:r w:rsidRPr="00DB7563">
        <w:rPr>
          <w:sz w:val="28"/>
        </w:rPr>
        <w:t>. Ч.ІІ. – М.: Наука, 1982 – 612с.</w:t>
      </w:r>
    </w:p>
    <w:p w:rsidR="00047E27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Ильин</w:t>
      </w:r>
      <w:proofErr w:type="spellEnd"/>
      <w:r w:rsidRPr="00DB7563">
        <w:rPr>
          <w:sz w:val="28"/>
        </w:rPr>
        <w:t xml:space="preserve"> В.А., </w:t>
      </w:r>
      <w:proofErr w:type="spellStart"/>
      <w:r w:rsidRPr="00DB7563">
        <w:rPr>
          <w:sz w:val="28"/>
        </w:rPr>
        <w:t>Садовничий</w:t>
      </w:r>
      <w:proofErr w:type="spellEnd"/>
      <w:r w:rsidRPr="00DB7563">
        <w:rPr>
          <w:sz w:val="28"/>
        </w:rPr>
        <w:t xml:space="preserve"> В.А., </w:t>
      </w:r>
      <w:proofErr w:type="spellStart"/>
      <w:r w:rsidRPr="00DB7563">
        <w:rPr>
          <w:sz w:val="28"/>
        </w:rPr>
        <w:t>Сендов</w:t>
      </w:r>
      <w:proofErr w:type="spellEnd"/>
      <w:r w:rsidRPr="00DB7563">
        <w:rPr>
          <w:sz w:val="28"/>
        </w:rPr>
        <w:t xml:space="preserve"> Б.Х. </w:t>
      </w:r>
      <w:proofErr w:type="spellStart"/>
      <w:r w:rsidRPr="00DB7563">
        <w:rPr>
          <w:sz w:val="28"/>
        </w:rPr>
        <w:t>Математический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анализ</w:t>
      </w:r>
      <w:proofErr w:type="spellEnd"/>
      <w:r w:rsidRPr="00DB7563">
        <w:rPr>
          <w:sz w:val="28"/>
        </w:rPr>
        <w:t xml:space="preserve">. </w:t>
      </w:r>
      <w:r w:rsidR="008644F6" w:rsidRPr="00DB7563">
        <w:rPr>
          <w:sz w:val="28"/>
        </w:rPr>
        <w:t xml:space="preserve">Т.1., </w:t>
      </w:r>
      <w:r w:rsidRPr="00DB7563">
        <w:rPr>
          <w:sz w:val="28"/>
        </w:rPr>
        <w:t xml:space="preserve">Т.2. – М.: </w:t>
      </w:r>
      <w:proofErr w:type="spellStart"/>
      <w:r w:rsidRPr="00DB7563">
        <w:rPr>
          <w:sz w:val="28"/>
        </w:rPr>
        <w:t>Изд-во</w:t>
      </w:r>
      <w:proofErr w:type="spellEnd"/>
      <w:r w:rsidRPr="00DB7563">
        <w:rPr>
          <w:sz w:val="28"/>
        </w:rPr>
        <w:t xml:space="preserve"> МГУ. – 1987. – 228 с.</w:t>
      </w:r>
    </w:p>
    <w:p w:rsidR="00047E27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r w:rsidRPr="00DB7563">
        <w:rPr>
          <w:sz w:val="28"/>
        </w:rPr>
        <w:t xml:space="preserve">Нагнибіда М.І., </w:t>
      </w:r>
      <w:proofErr w:type="spellStart"/>
      <w:r w:rsidRPr="00DB7563">
        <w:rPr>
          <w:sz w:val="28"/>
        </w:rPr>
        <w:t>Настасієв</w:t>
      </w:r>
      <w:proofErr w:type="spellEnd"/>
      <w:r w:rsidRPr="00DB7563">
        <w:rPr>
          <w:sz w:val="28"/>
        </w:rPr>
        <w:t xml:space="preserve"> П.П. Завдання для самостійної роботи з математичного аналізу. – К.: Вища школа, 1981. – 235 с.</w:t>
      </w:r>
    </w:p>
    <w:p w:rsidR="00047E27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Черноморов</w:t>
      </w:r>
      <w:proofErr w:type="spellEnd"/>
      <w:r w:rsidRPr="00DB7563">
        <w:rPr>
          <w:sz w:val="28"/>
        </w:rPr>
        <w:t xml:space="preserve"> Г.А. </w:t>
      </w:r>
      <w:proofErr w:type="spellStart"/>
      <w:r w:rsidRPr="00DB7563">
        <w:rPr>
          <w:sz w:val="28"/>
        </w:rPr>
        <w:t>Теория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принятия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решений</w:t>
      </w:r>
      <w:proofErr w:type="spellEnd"/>
      <w:r w:rsidRPr="00DB7563">
        <w:rPr>
          <w:sz w:val="28"/>
        </w:rPr>
        <w:t xml:space="preserve">: </w:t>
      </w:r>
      <w:proofErr w:type="spellStart"/>
      <w:r w:rsidRPr="00DB7563">
        <w:rPr>
          <w:sz w:val="28"/>
        </w:rPr>
        <w:t>Учебное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пособие</w:t>
      </w:r>
      <w:proofErr w:type="spellEnd"/>
      <w:r w:rsidRPr="00DB7563">
        <w:rPr>
          <w:sz w:val="28"/>
        </w:rPr>
        <w:t xml:space="preserve">. – </w:t>
      </w:r>
      <w:proofErr w:type="spellStart"/>
      <w:r w:rsidRPr="00DB7563">
        <w:rPr>
          <w:sz w:val="28"/>
        </w:rPr>
        <w:t>Новочеркасск</w:t>
      </w:r>
      <w:proofErr w:type="spellEnd"/>
      <w:r w:rsidRPr="00DB7563">
        <w:rPr>
          <w:sz w:val="28"/>
        </w:rPr>
        <w:t>, 2002. – 276 с.</w:t>
      </w:r>
    </w:p>
    <w:p w:rsidR="00047E27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Вилкас</w:t>
      </w:r>
      <w:proofErr w:type="spellEnd"/>
      <w:r w:rsidRPr="00DB7563">
        <w:rPr>
          <w:sz w:val="28"/>
        </w:rPr>
        <w:t xml:space="preserve"> Э.Й. </w:t>
      </w:r>
      <w:proofErr w:type="spellStart"/>
      <w:r w:rsidRPr="00DB7563">
        <w:rPr>
          <w:sz w:val="28"/>
        </w:rPr>
        <w:t>Оптимальность</w:t>
      </w:r>
      <w:proofErr w:type="spellEnd"/>
      <w:r w:rsidRPr="00DB7563">
        <w:rPr>
          <w:sz w:val="28"/>
        </w:rPr>
        <w:t xml:space="preserve"> в </w:t>
      </w:r>
      <w:proofErr w:type="spellStart"/>
      <w:r w:rsidRPr="00DB7563">
        <w:rPr>
          <w:sz w:val="28"/>
        </w:rPr>
        <w:t>играх</w:t>
      </w:r>
      <w:proofErr w:type="spellEnd"/>
      <w:r w:rsidRPr="00DB7563">
        <w:rPr>
          <w:sz w:val="28"/>
        </w:rPr>
        <w:t xml:space="preserve"> и </w:t>
      </w:r>
      <w:proofErr w:type="spellStart"/>
      <w:r w:rsidRPr="00DB7563">
        <w:rPr>
          <w:sz w:val="28"/>
        </w:rPr>
        <w:t>решениях</w:t>
      </w:r>
      <w:proofErr w:type="spellEnd"/>
      <w:r w:rsidRPr="00DB7563">
        <w:rPr>
          <w:sz w:val="28"/>
        </w:rPr>
        <w:t>. – М.: Наука, 1990. – 256с.</w:t>
      </w:r>
    </w:p>
    <w:p w:rsidR="00047E27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r w:rsidRPr="00DB7563">
        <w:rPr>
          <w:sz w:val="28"/>
        </w:rPr>
        <w:lastRenderedPageBreak/>
        <w:t xml:space="preserve">Волошин О. Ф., </w:t>
      </w:r>
      <w:proofErr w:type="spellStart"/>
      <w:r w:rsidRPr="00DB7563">
        <w:rPr>
          <w:sz w:val="28"/>
        </w:rPr>
        <w:t>Мащенко</w:t>
      </w:r>
      <w:proofErr w:type="spellEnd"/>
      <w:r w:rsidRPr="00DB7563">
        <w:rPr>
          <w:sz w:val="28"/>
        </w:rPr>
        <w:t xml:space="preserve"> С. О. Теорія прийняття рішень. Навчальний посібник. – К.: ВПЦ «Київський університет», 2006. – 304 с.</w:t>
      </w:r>
    </w:p>
    <w:p w:rsidR="00047E27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Вирт</w:t>
      </w:r>
      <w:proofErr w:type="spellEnd"/>
      <w:r w:rsidRPr="00DB7563">
        <w:rPr>
          <w:sz w:val="28"/>
        </w:rPr>
        <w:t xml:space="preserve"> Н. </w:t>
      </w:r>
      <w:proofErr w:type="spellStart"/>
      <w:r w:rsidRPr="00DB7563">
        <w:rPr>
          <w:sz w:val="28"/>
        </w:rPr>
        <w:t>Алгоритмы</w:t>
      </w:r>
      <w:proofErr w:type="spellEnd"/>
      <w:r w:rsidRPr="00DB7563">
        <w:rPr>
          <w:sz w:val="28"/>
        </w:rPr>
        <w:t xml:space="preserve"> и </w:t>
      </w:r>
      <w:proofErr w:type="spellStart"/>
      <w:r w:rsidRPr="00DB7563">
        <w:rPr>
          <w:sz w:val="28"/>
        </w:rPr>
        <w:t>структуры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данных</w:t>
      </w:r>
      <w:proofErr w:type="spellEnd"/>
      <w:r w:rsidRPr="00DB7563">
        <w:rPr>
          <w:sz w:val="28"/>
        </w:rPr>
        <w:t>. М.: Мир, 1989.</w:t>
      </w:r>
    </w:p>
    <w:p w:rsidR="00047E27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Вирт</w:t>
      </w:r>
      <w:proofErr w:type="spellEnd"/>
      <w:r w:rsidRPr="00DB7563">
        <w:rPr>
          <w:sz w:val="28"/>
        </w:rPr>
        <w:t xml:space="preserve"> Н. </w:t>
      </w:r>
      <w:proofErr w:type="spellStart"/>
      <w:r w:rsidRPr="00DB7563">
        <w:rPr>
          <w:sz w:val="28"/>
        </w:rPr>
        <w:t>Алгоритмы</w:t>
      </w:r>
      <w:proofErr w:type="spellEnd"/>
      <w:r w:rsidRPr="00DB7563">
        <w:rPr>
          <w:sz w:val="28"/>
        </w:rPr>
        <w:t xml:space="preserve"> + </w:t>
      </w:r>
      <w:proofErr w:type="spellStart"/>
      <w:r w:rsidRPr="00DB7563">
        <w:rPr>
          <w:sz w:val="28"/>
        </w:rPr>
        <w:t>структуры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данных</w:t>
      </w:r>
      <w:proofErr w:type="spellEnd"/>
      <w:r w:rsidRPr="00DB7563">
        <w:rPr>
          <w:sz w:val="28"/>
        </w:rPr>
        <w:t xml:space="preserve"> = </w:t>
      </w:r>
      <w:proofErr w:type="spellStart"/>
      <w:r w:rsidRPr="00DB7563">
        <w:rPr>
          <w:sz w:val="28"/>
        </w:rPr>
        <w:t>программы</w:t>
      </w:r>
      <w:proofErr w:type="spellEnd"/>
      <w:r w:rsidRPr="00DB7563">
        <w:rPr>
          <w:sz w:val="28"/>
        </w:rPr>
        <w:t>. М.:Мир, 1985.</w:t>
      </w:r>
    </w:p>
    <w:p w:rsidR="00047E27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r w:rsidRPr="00DB7563">
        <w:rPr>
          <w:sz w:val="28"/>
        </w:rPr>
        <w:tab/>
      </w:r>
      <w:proofErr w:type="spellStart"/>
      <w:r w:rsidRPr="00DB7563">
        <w:rPr>
          <w:sz w:val="28"/>
        </w:rPr>
        <w:t>Кнут</w:t>
      </w:r>
      <w:proofErr w:type="spellEnd"/>
      <w:r w:rsidRPr="00DB7563">
        <w:rPr>
          <w:sz w:val="28"/>
        </w:rPr>
        <w:t xml:space="preserve"> Д. </w:t>
      </w:r>
      <w:proofErr w:type="spellStart"/>
      <w:r w:rsidRPr="00DB7563">
        <w:rPr>
          <w:sz w:val="28"/>
        </w:rPr>
        <w:t>Искусство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программирования</w:t>
      </w:r>
      <w:proofErr w:type="spellEnd"/>
      <w:r w:rsidRPr="00DB7563">
        <w:rPr>
          <w:sz w:val="28"/>
        </w:rPr>
        <w:t xml:space="preserve"> для ЭВМ. т.1. </w:t>
      </w:r>
      <w:proofErr w:type="spellStart"/>
      <w:r w:rsidRPr="00DB7563">
        <w:rPr>
          <w:sz w:val="28"/>
        </w:rPr>
        <w:t>Основные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алгоритмы</w:t>
      </w:r>
      <w:proofErr w:type="spellEnd"/>
      <w:r w:rsidRPr="00DB7563">
        <w:rPr>
          <w:sz w:val="28"/>
        </w:rPr>
        <w:t>., М.: Мир, 1976.</w:t>
      </w:r>
    </w:p>
    <w:p w:rsidR="00047E27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Кнут</w:t>
      </w:r>
      <w:proofErr w:type="spellEnd"/>
      <w:r w:rsidRPr="00DB7563">
        <w:rPr>
          <w:sz w:val="28"/>
        </w:rPr>
        <w:t xml:space="preserve"> Д. </w:t>
      </w:r>
      <w:proofErr w:type="spellStart"/>
      <w:r w:rsidRPr="00DB7563">
        <w:rPr>
          <w:sz w:val="28"/>
        </w:rPr>
        <w:t>Искусство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программирования</w:t>
      </w:r>
      <w:proofErr w:type="spellEnd"/>
      <w:r w:rsidRPr="00DB7563">
        <w:rPr>
          <w:sz w:val="28"/>
        </w:rPr>
        <w:t xml:space="preserve"> для ЭВМ. т.2. </w:t>
      </w:r>
      <w:proofErr w:type="spellStart"/>
      <w:r w:rsidRPr="00DB7563">
        <w:rPr>
          <w:sz w:val="28"/>
        </w:rPr>
        <w:t>Получисленные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алгоритмы</w:t>
      </w:r>
      <w:proofErr w:type="spellEnd"/>
      <w:r w:rsidRPr="00DB7563">
        <w:rPr>
          <w:sz w:val="28"/>
        </w:rPr>
        <w:t>., М.: Мир, 1977.</w:t>
      </w:r>
    </w:p>
    <w:p w:rsidR="00047E27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r w:rsidRPr="00DB7563">
        <w:rPr>
          <w:sz w:val="28"/>
        </w:rPr>
        <w:tab/>
      </w:r>
      <w:proofErr w:type="spellStart"/>
      <w:r w:rsidRPr="00DB7563">
        <w:rPr>
          <w:sz w:val="28"/>
        </w:rPr>
        <w:t>Кнут</w:t>
      </w:r>
      <w:proofErr w:type="spellEnd"/>
      <w:r w:rsidRPr="00DB7563">
        <w:rPr>
          <w:sz w:val="28"/>
        </w:rPr>
        <w:t xml:space="preserve"> Д. </w:t>
      </w:r>
      <w:proofErr w:type="spellStart"/>
      <w:r w:rsidRPr="00DB7563">
        <w:rPr>
          <w:sz w:val="28"/>
        </w:rPr>
        <w:t>Искусство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программирования</w:t>
      </w:r>
      <w:proofErr w:type="spellEnd"/>
      <w:r w:rsidRPr="00DB7563">
        <w:rPr>
          <w:sz w:val="28"/>
        </w:rPr>
        <w:t xml:space="preserve"> для ЭВМ. т.3. </w:t>
      </w:r>
      <w:proofErr w:type="spellStart"/>
      <w:r w:rsidRPr="00DB7563">
        <w:rPr>
          <w:sz w:val="28"/>
        </w:rPr>
        <w:t>Сортировка</w:t>
      </w:r>
      <w:proofErr w:type="spellEnd"/>
      <w:r w:rsidRPr="00DB7563">
        <w:rPr>
          <w:sz w:val="28"/>
        </w:rPr>
        <w:t xml:space="preserve"> и </w:t>
      </w:r>
      <w:proofErr w:type="spellStart"/>
      <w:r w:rsidRPr="00DB7563">
        <w:rPr>
          <w:sz w:val="28"/>
        </w:rPr>
        <w:t>поиск</w:t>
      </w:r>
      <w:proofErr w:type="spellEnd"/>
      <w:r w:rsidRPr="00DB7563">
        <w:rPr>
          <w:sz w:val="28"/>
        </w:rPr>
        <w:t>., М.: Мир, 1978.</w:t>
      </w:r>
    </w:p>
    <w:p w:rsidR="00047E27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Абрамов</w:t>
      </w:r>
      <w:proofErr w:type="spellEnd"/>
      <w:r w:rsidRPr="00DB7563">
        <w:rPr>
          <w:sz w:val="28"/>
        </w:rPr>
        <w:t xml:space="preserve"> С.А., </w:t>
      </w:r>
      <w:proofErr w:type="spellStart"/>
      <w:r w:rsidRPr="00DB7563">
        <w:rPr>
          <w:sz w:val="28"/>
        </w:rPr>
        <w:t>Гнездилова</w:t>
      </w:r>
      <w:proofErr w:type="spellEnd"/>
      <w:r w:rsidRPr="00DB7563">
        <w:rPr>
          <w:sz w:val="28"/>
        </w:rPr>
        <w:t xml:space="preserve"> Г.Г., Капустина Е.Н., </w:t>
      </w:r>
      <w:proofErr w:type="spellStart"/>
      <w:r w:rsidRPr="00DB7563">
        <w:rPr>
          <w:sz w:val="28"/>
        </w:rPr>
        <w:t>Селюн</w:t>
      </w:r>
      <w:proofErr w:type="spellEnd"/>
      <w:r w:rsidRPr="00DB7563">
        <w:rPr>
          <w:sz w:val="28"/>
        </w:rPr>
        <w:t xml:space="preserve">, М.И. </w:t>
      </w:r>
      <w:proofErr w:type="spellStart"/>
      <w:r w:rsidRPr="00DB7563">
        <w:rPr>
          <w:sz w:val="28"/>
        </w:rPr>
        <w:t>Задачи</w:t>
      </w:r>
      <w:proofErr w:type="spellEnd"/>
      <w:r w:rsidRPr="00DB7563">
        <w:rPr>
          <w:sz w:val="28"/>
        </w:rPr>
        <w:t xml:space="preserve"> по </w:t>
      </w:r>
      <w:proofErr w:type="spellStart"/>
      <w:r w:rsidRPr="00DB7563">
        <w:rPr>
          <w:sz w:val="28"/>
        </w:rPr>
        <w:t>программированию</w:t>
      </w:r>
      <w:proofErr w:type="spellEnd"/>
      <w:r w:rsidRPr="00DB7563">
        <w:rPr>
          <w:sz w:val="28"/>
        </w:rPr>
        <w:t>., М.: наука, 1988.</w:t>
      </w:r>
    </w:p>
    <w:p w:rsidR="00047E27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r w:rsidRPr="00DB7563">
        <w:rPr>
          <w:sz w:val="28"/>
        </w:rPr>
        <w:t>Т.</w:t>
      </w:r>
      <w:proofErr w:type="spellStart"/>
      <w:r w:rsidRPr="00DB7563">
        <w:rPr>
          <w:sz w:val="28"/>
        </w:rPr>
        <w:t>Кормен</w:t>
      </w:r>
      <w:proofErr w:type="spellEnd"/>
      <w:r w:rsidRPr="00DB7563">
        <w:rPr>
          <w:sz w:val="28"/>
        </w:rPr>
        <w:t xml:space="preserve">, Ч. </w:t>
      </w:r>
      <w:proofErr w:type="spellStart"/>
      <w:r w:rsidRPr="00DB7563">
        <w:rPr>
          <w:sz w:val="28"/>
        </w:rPr>
        <w:t>Лейзерсон</w:t>
      </w:r>
      <w:proofErr w:type="spellEnd"/>
      <w:r w:rsidRPr="00DB7563">
        <w:rPr>
          <w:sz w:val="28"/>
        </w:rPr>
        <w:t>, Р.</w:t>
      </w:r>
      <w:proofErr w:type="spellStart"/>
      <w:r w:rsidRPr="00DB7563">
        <w:rPr>
          <w:sz w:val="28"/>
        </w:rPr>
        <w:t>Риверст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Алгоритмы</w:t>
      </w:r>
      <w:proofErr w:type="spellEnd"/>
      <w:r w:rsidRPr="00DB7563">
        <w:rPr>
          <w:sz w:val="28"/>
        </w:rPr>
        <w:t xml:space="preserve">: </w:t>
      </w:r>
      <w:proofErr w:type="spellStart"/>
      <w:r w:rsidRPr="00DB7563">
        <w:rPr>
          <w:sz w:val="28"/>
        </w:rPr>
        <w:t>построение</w:t>
      </w:r>
      <w:proofErr w:type="spellEnd"/>
      <w:r w:rsidRPr="00DB7563">
        <w:rPr>
          <w:sz w:val="28"/>
        </w:rPr>
        <w:t xml:space="preserve"> и </w:t>
      </w:r>
      <w:proofErr w:type="spellStart"/>
      <w:r w:rsidRPr="00DB7563">
        <w:rPr>
          <w:sz w:val="28"/>
        </w:rPr>
        <w:t>анализ.-М</w:t>
      </w:r>
      <w:proofErr w:type="spellEnd"/>
      <w:r w:rsidRPr="00DB7563">
        <w:rPr>
          <w:sz w:val="28"/>
        </w:rPr>
        <w:t>.: МЦННМО, 2001.- 960 с.</w:t>
      </w:r>
    </w:p>
    <w:p w:rsidR="00047E27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r w:rsidRPr="00DB7563">
        <w:rPr>
          <w:sz w:val="28"/>
        </w:rPr>
        <w:t xml:space="preserve">Гради Буч. </w:t>
      </w:r>
      <w:proofErr w:type="spellStart"/>
      <w:r w:rsidRPr="00DB7563">
        <w:rPr>
          <w:sz w:val="28"/>
        </w:rPr>
        <w:t>Объектно-ориентированный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анализ</w:t>
      </w:r>
      <w:proofErr w:type="spellEnd"/>
      <w:r w:rsidRPr="00DB7563">
        <w:rPr>
          <w:sz w:val="28"/>
        </w:rPr>
        <w:t xml:space="preserve"> и </w:t>
      </w:r>
      <w:proofErr w:type="spellStart"/>
      <w:r w:rsidRPr="00DB7563">
        <w:rPr>
          <w:sz w:val="28"/>
        </w:rPr>
        <w:t>проектирование</w:t>
      </w:r>
      <w:proofErr w:type="spellEnd"/>
      <w:r w:rsidRPr="00DB7563">
        <w:rPr>
          <w:sz w:val="28"/>
        </w:rPr>
        <w:t xml:space="preserve"> с </w:t>
      </w:r>
      <w:proofErr w:type="spellStart"/>
      <w:r w:rsidRPr="00DB7563">
        <w:rPr>
          <w:sz w:val="28"/>
        </w:rPr>
        <w:t>примерами</w:t>
      </w:r>
      <w:proofErr w:type="spellEnd"/>
      <w:r w:rsidRPr="00DB7563">
        <w:rPr>
          <w:sz w:val="28"/>
        </w:rPr>
        <w:t xml:space="preserve"> приложений на C++. 2-е </w:t>
      </w:r>
      <w:proofErr w:type="spellStart"/>
      <w:r w:rsidRPr="00DB7563">
        <w:rPr>
          <w:sz w:val="28"/>
        </w:rPr>
        <w:t>изд</w:t>
      </w:r>
      <w:proofErr w:type="spellEnd"/>
      <w:r w:rsidRPr="00DB7563">
        <w:rPr>
          <w:sz w:val="28"/>
        </w:rPr>
        <w:t>. / Пер. с англ. — М.:"</w:t>
      </w:r>
      <w:proofErr w:type="spellStart"/>
      <w:r w:rsidRPr="00DB7563">
        <w:rPr>
          <w:sz w:val="28"/>
        </w:rPr>
        <w:t>Издательство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Бином</w:t>
      </w:r>
      <w:proofErr w:type="spellEnd"/>
      <w:r w:rsidRPr="00DB7563">
        <w:rPr>
          <w:sz w:val="28"/>
        </w:rPr>
        <w:t xml:space="preserve">", </w:t>
      </w:r>
      <w:proofErr w:type="spellStart"/>
      <w:r w:rsidRPr="00DB7563">
        <w:rPr>
          <w:sz w:val="28"/>
        </w:rPr>
        <w:t>СПб</w:t>
      </w:r>
      <w:proofErr w:type="spellEnd"/>
      <w:r w:rsidRPr="00DB7563">
        <w:rPr>
          <w:sz w:val="28"/>
        </w:rPr>
        <w:t>:"</w:t>
      </w:r>
      <w:proofErr w:type="spellStart"/>
      <w:r w:rsidRPr="00DB7563">
        <w:rPr>
          <w:sz w:val="28"/>
        </w:rPr>
        <w:t>Невский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диалект</w:t>
      </w:r>
      <w:proofErr w:type="spellEnd"/>
      <w:r w:rsidRPr="00DB7563">
        <w:rPr>
          <w:sz w:val="28"/>
        </w:rPr>
        <w:t>", 1998 г.</w:t>
      </w:r>
    </w:p>
    <w:p w:rsidR="00047E27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r w:rsidRPr="00DB7563">
        <w:rPr>
          <w:sz w:val="28"/>
        </w:rPr>
        <w:t xml:space="preserve">Бруно </w:t>
      </w:r>
      <w:proofErr w:type="spellStart"/>
      <w:r w:rsidRPr="00DB7563">
        <w:rPr>
          <w:sz w:val="28"/>
        </w:rPr>
        <w:t>Бабэ</w:t>
      </w:r>
      <w:proofErr w:type="spellEnd"/>
      <w:r w:rsidRPr="00DB7563">
        <w:rPr>
          <w:sz w:val="28"/>
        </w:rPr>
        <w:t xml:space="preserve">, Просто и ясно o </w:t>
      </w:r>
      <w:proofErr w:type="spellStart"/>
      <w:r w:rsidRPr="00DB7563">
        <w:rPr>
          <w:sz w:val="28"/>
        </w:rPr>
        <w:t>Borland</w:t>
      </w:r>
      <w:proofErr w:type="spellEnd"/>
      <w:r w:rsidRPr="00DB7563">
        <w:rPr>
          <w:sz w:val="28"/>
        </w:rPr>
        <w:t xml:space="preserve"> C++: </w:t>
      </w:r>
      <w:proofErr w:type="spellStart"/>
      <w:r w:rsidRPr="00DB7563">
        <w:rPr>
          <w:sz w:val="28"/>
        </w:rPr>
        <w:t>Перевод</w:t>
      </w:r>
      <w:proofErr w:type="spellEnd"/>
      <w:r w:rsidRPr="00DB7563">
        <w:rPr>
          <w:sz w:val="28"/>
        </w:rPr>
        <w:t xml:space="preserve"> с </w:t>
      </w:r>
      <w:proofErr w:type="spellStart"/>
      <w:r w:rsidRPr="00DB7563">
        <w:rPr>
          <w:sz w:val="28"/>
        </w:rPr>
        <w:t>английского</w:t>
      </w:r>
      <w:proofErr w:type="spellEnd"/>
      <w:r w:rsidRPr="00DB7563">
        <w:rPr>
          <w:sz w:val="28"/>
        </w:rPr>
        <w:t>.: БИНОМ, 1996, 416с.</w:t>
      </w:r>
    </w:p>
    <w:p w:rsidR="00047E27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Кент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Рейсдорф</w:t>
      </w:r>
      <w:proofErr w:type="spellEnd"/>
      <w:r w:rsidRPr="00DB7563">
        <w:rPr>
          <w:sz w:val="28"/>
        </w:rPr>
        <w:t xml:space="preserve">, Освой </w:t>
      </w:r>
      <w:proofErr w:type="spellStart"/>
      <w:r w:rsidRPr="00DB7563">
        <w:rPr>
          <w:sz w:val="28"/>
        </w:rPr>
        <w:t>самостоятельно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BorlandC++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Builder</w:t>
      </w:r>
      <w:proofErr w:type="spellEnd"/>
      <w:r w:rsidRPr="00DB7563">
        <w:rPr>
          <w:sz w:val="28"/>
        </w:rPr>
        <w:t xml:space="preserve">, </w:t>
      </w:r>
      <w:proofErr w:type="spellStart"/>
      <w:r w:rsidRPr="00DB7563">
        <w:rPr>
          <w:sz w:val="28"/>
        </w:rPr>
        <w:t>Перевод</w:t>
      </w:r>
      <w:proofErr w:type="spellEnd"/>
      <w:r w:rsidRPr="00DB7563">
        <w:rPr>
          <w:sz w:val="28"/>
        </w:rPr>
        <w:t xml:space="preserve"> с </w:t>
      </w:r>
      <w:proofErr w:type="spellStart"/>
      <w:r w:rsidRPr="00DB7563">
        <w:rPr>
          <w:sz w:val="28"/>
        </w:rPr>
        <w:t>английского</w:t>
      </w:r>
      <w:proofErr w:type="spellEnd"/>
      <w:r w:rsidRPr="00DB7563">
        <w:rPr>
          <w:sz w:val="28"/>
        </w:rPr>
        <w:t>, Москва, ЗАО «</w:t>
      </w:r>
      <w:proofErr w:type="spellStart"/>
      <w:r w:rsidRPr="00DB7563">
        <w:rPr>
          <w:sz w:val="28"/>
        </w:rPr>
        <w:t>Издательство</w:t>
      </w:r>
      <w:proofErr w:type="spellEnd"/>
      <w:r w:rsidRPr="00DB7563">
        <w:rPr>
          <w:sz w:val="28"/>
        </w:rPr>
        <w:t xml:space="preserve"> БИНОМ» , 1999, 736 с.</w:t>
      </w:r>
    </w:p>
    <w:p w:rsidR="00047E27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r w:rsidRPr="00DB7563">
        <w:rPr>
          <w:sz w:val="28"/>
        </w:rPr>
        <w:t xml:space="preserve">Т.В. </w:t>
      </w:r>
      <w:proofErr w:type="spellStart"/>
      <w:r w:rsidRPr="00DB7563">
        <w:rPr>
          <w:sz w:val="28"/>
        </w:rPr>
        <w:t>Ковалюк</w:t>
      </w:r>
      <w:proofErr w:type="spellEnd"/>
      <w:r w:rsidRPr="00DB7563">
        <w:rPr>
          <w:sz w:val="28"/>
        </w:rPr>
        <w:t>. Основи програмування. – К.: Видавнича група BHV, 2005.- 384 с.</w:t>
      </w:r>
    </w:p>
    <w:p w:rsidR="00047E27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r w:rsidRPr="00DB7563">
        <w:rPr>
          <w:sz w:val="28"/>
        </w:rPr>
        <w:t xml:space="preserve">Ю. </w:t>
      </w:r>
      <w:proofErr w:type="spellStart"/>
      <w:r w:rsidRPr="00DB7563">
        <w:rPr>
          <w:sz w:val="28"/>
        </w:rPr>
        <w:t>Грицюк</w:t>
      </w:r>
      <w:proofErr w:type="spellEnd"/>
      <w:r w:rsidRPr="00DB7563">
        <w:rPr>
          <w:sz w:val="28"/>
        </w:rPr>
        <w:t>, Т.Рак. Програмування мовою С++. - Львів: Видавництво ЛДУ БЖД, 2011.</w:t>
      </w:r>
    </w:p>
    <w:p w:rsidR="00047E27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r w:rsidRPr="00DB7563">
        <w:rPr>
          <w:sz w:val="28"/>
        </w:rPr>
        <w:t xml:space="preserve">М.Д. </w:t>
      </w:r>
      <w:proofErr w:type="spellStart"/>
      <w:r w:rsidRPr="00DB7563">
        <w:rPr>
          <w:sz w:val="28"/>
        </w:rPr>
        <w:t>Принс</w:t>
      </w:r>
      <w:proofErr w:type="spellEnd"/>
      <w:r w:rsidRPr="00DB7563">
        <w:rPr>
          <w:sz w:val="28"/>
        </w:rPr>
        <w:t xml:space="preserve">, </w:t>
      </w:r>
      <w:proofErr w:type="spellStart"/>
      <w:r w:rsidRPr="00DB7563">
        <w:rPr>
          <w:sz w:val="28"/>
        </w:rPr>
        <w:t>Машинная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графика</w:t>
      </w:r>
      <w:proofErr w:type="spellEnd"/>
      <w:r w:rsidRPr="00DB7563">
        <w:rPr>
          <w:sz w:val="28"/>
        </w:rPr>
        <w:t xml:space="preserve"> и </w:t>
      </w:r>
      <w:proofErr w:type="spellStart"/>
      <w:r w:rsidRPr="00DB7563">
        <w:rPr>
          <w:sz w:val="28"/>
        </w:rPr>
        <w:t>автоматизация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проектирования</w:t>
      </w:r>
      <w:proofErr w:type="spellEnd"/>
      <w:r w:rsidRPr="00DB7563">
        <w:rPr>
          <w:sz w:val="28"/>
        </w:rPr>
        <w:t>. - М., 1975, 230с.</w:t>
      </w:r>
    </w:p>
    <w:p w:rsidR="00047E27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r w:rsidRPr="00DB7563">
        <w:rPr>
          <w:sz w:val="28"/>
        </w:rPr>
        <w:t xml:space="preserve">Д. </w:t>
      </w:r>
      <w:proofErr w:type="spellStart"/>
      <w:r w:rsidRPr="00DB7563">
        <w:rPr>
          <w:sz w:val="28"/>
        </w:rPr>
        <w:t>Роджерс</w:t>
      </w:r>
      <w:proofErr w:type="spellEnd"/>
      <w:r w:rsidRPr="00DB7563">
        <w:rPr>
          <w:sz w:val="28"/>
        </w:rPr>
        <w:t xml:space="preserve">, </w:t>
      </w:r>
      <w:proofErr w:type="spellStart"/>
      <w:r w:rsidRPr="00DB7563">
        <w:rPr>
          <w:sz w:val="28"/>
        </w:rPr>
        <w:t>Дж.Адамс</w:t>
      </w:r>
      <w:proofErr w:type="spellEnd"/>
      <w:r w:rsidRPr="00DB7563">
        <w:rPr>
          <w:sz w:val="28"/>
        </w:rPr>
        <w:t xml:space="preserve">, </w:t>
      </w:r>
      <w:proofErr w:type="spellStart"/>
      <w:r w:rsidRPr="00DB7563">
        <w:rPr>
          <w:sz w:val="28"/>
        </w:rPr>
        <w:t>Математические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основы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машинной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графики</w:t>
      </w:r>
      <w:proofErr w:type="spellEnd"/>
      <w:r w:rsidRPr="00DB7563">
        <w:rPr>
          <w:sz w:val="28"/>
        </w:rPr>
        <w:t>. - М., 1980, 240с.</w:t>
      </w:r>
    </w:p>
    <w:p w:rsidR="00BA6311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r w:rsidRPr="00DB7563">
        <w:rPr>
          <w:sz w:val="28"/>
        </w:rPr>
        <w:t xml:space="preserve">Д. </w:t>
      </w:r>
      <w:proofErr w:type="spellStart"/>
      <w:r w:rsidRPr="00DB7563">
        <w:rPr>
          <w:sz w:val="28"/>
        </w:rPr>
        <w:t>Роджерс</w:t>
      </w:r>
      <w:proofErr w:type="spellEnd"/>
      <w:r w:rsidRPr="00DB7563">
        <w:rPr>
          <w:sz w:val="28"/>
        </w:rPr>
        <w:t xml:space="preserve">, </w:t>
      </w:r>
      <w:proofErr w:type="spellStart"/>
      <w:r w:rsidRPr="00DB7563">
        <w:rPr>
          <w:sz w:val="28"/>
        </w:rPr>
        <w:t>Алгоритмические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основы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машинной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графики</w:t>
      </w:r>
      <w:proofErr w:type="spellEnd"/>
      <w:r w:rsidRPr="00DB7563">
        <w:rPr>
          <w:sz w:val="28"/>
        </w:rPr>
        <w:t>. - М., 1989, 560с.</w:t>
      </w:r>
    </w:p>
    <w:p w:rsidR="00BA6311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Зайченко</w:t>
      </w:r>
      <w:proofErr w:type="spellEnd"/>
      <w:r w:rsidRPr="00DB7563">
        <w:rPr>
          <w:sz w:val="28"/>
        </w:rPr>
        <w:t xml:space="preserve"> Ю.П. Основи проектування інтелектуальних систем. Навчальний посібник. – К.: Видавничий дім «Слово», 2004. – 352с.</w:t>
      </w:r>
    </w:p>
    <w:p w:rsidR="00BA6311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Эндрю</w:t>
      </w:r>
      <w:proofErr w:type="spellEnd"/>
      <w:r w:rsidRPr="00DB7563">
        <w:rPr>
          <w:sz w:val="28"/>
        </w:rPr>
        <w:t xml:space="preserve"> А. </w:t>
      </w:r>
      <w:proofErr w:type="spellStart"/>
      <w:r w:rsidRPr="00DB7563">
        <w:rPr>
          <w:sz w:val="28"/>
        </w:rPr>
        <w:t>Искусственный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интеллект</w:t>
      </w:r>
      <w:proofErr w:type="spellEnd"/>
      <w:r w:rsidRPr="00DB7563">
        <w:rPr>
          <w:sz w:val="28"/>
        </w:rPr>
        <w:t>. –М: Мир, 1985. – 488 с.</w:t>
      </w:r>
    </w:p>
    <w:p w:rsidR="00BA6311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СубботінС.О</w:t>
      </w:r>
      <w:proofErr w:type="spellEnd"/>
      <w:r w:rsidRPr="00DB7563">
        <w:rPr>
          <w:sz w:val="28"/>
        </w:rPr>
        <w:t xml:space="preserve">. Подання і обробка знань у системах штучного інтелекту та підтримки прийняття рішень: </w:t>
      </w:r>
      <w:proofErr w:type="spellStart"/>
      <w:r w:rsidRPr="00DB7563">
        <w:rPr>
          <w:sz w:val="28"/>
        </w:rPr>
        <w:t>навч</w:t>
      </w:r>
      <w:proofErr w:type="spellEnd"/>
      <w:r w:rsidRPr="00DB7563">
        <w:rPr>
          <w:sz w:val="28"/>
        </w:rPr>
        <w:t>. посібник. - Запоріжжя, ЗНТУ, 2008. - 341 с.</w:t>
      </w:r>
    </w:p>
    <w:p w:rsidR="00BA6311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Рідкокаша</w:t>
      </w:r>
      <w:proofErr w:type="spellEnd"/>
      <w:r w:rsidRPr="00DB7563">
        <w:rPr>
          <w:sz w:val="28"/>
        </w:rPr>
        <w:t xml:space="preserve"> А.А., </w:t>
      </w:r>
      <w:proofErr w:type="spellStart"/>
      <w:r w:rsidRPr="00DB7563">
        <w:rPr>
          <w:sz w:val="28"/>
        </w:rPr>
        <w:t>Голдер</w:t>
      </w:r>
      <w:proofErr w:type="spellEnd"/>
      <w:r w:rsidRPr="00DB7563">
        <w:rPr>
          <w:sz w:val="28"/>
        </w:rPr>
        <w:t xml:space="preserve"> К.К. Основи систем штучного інтелекту. Навчальний посібник. - Черкаси: "ВІДЛУННЯ-ПЛЮС", 2002. - 240 с.</w:t>
      </w:r>
    </w:p>
    <w:p w:rsidR="00BA6311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Глибовець</w:t>
      </w:r>
      <w:proofErr w:type="spellEnd"/>
      <w:r w:rsidRPr="00DB7563">
        <w:rPr>
          <w:sz w:val="28"/>
        </w:rPr>
        <w:t xml:space="preserve"> М. М., </w:t>
      </w:r>
      <w:proofErr w:type="spellStart"/>
      <w:r w:rsidRPr="00DB7563">
        <w:rPr>
          <w:sz w:val="28"/>
        </w:rPr>
        <w:t>Олецький</w:t>
      </w:r>
      <w:proofErr w:type="spellEnd"/>
      <w:r w:rsidRPr="00DB7563">
        <w:rPr>
          <w:sz w:val="28"/>
        </w:rPr>
        <w:t xml:space="preserve"> О.В. Штучний інтелект. - К.: Академія, 2002. - 366 с.</w:t>
      </w:r>
    </w:p>
    <w:p w:rsidR="00BA6311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r w:rsidRPr="00DB7563">
        <w:rPr>
          <w:sz w:val="28"/>
        </w:rPr>
        <w:t>Бабич М.П., Жуков І.А. Комп’ютерна системотехніка: Навчальний посібник.– К.:”МК-Прес”, 2004. – 412 с.</w:t>
      </w:r>
    </w:p>
    <w:p w:rsidR="00BA6311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r w:rsidRPr="00DB7563">
        <w:rPr>
          <w:sz w:val="28"/>
        </w:rPr>
        <w:t xml:space="preserve">Гук М. </w:t>
      </w:r>
      <w:proofErr w:type="spellStart"/>
      <w:r w:rsidRPr="00DB7563">
        <w:rPr>
          <w:sz w:val="28"/>
        </w:rPr>
        <w:t>Аппаратные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средства</w:t>
      </w:r>
      <w:proofErr w:type="spellEnd"/>
      <w:r w:rsidRPr="00DB7563">
        <w:rPr>
          <w:sz w:val="28"/>
        </w:rPr>
        <w:t xml:space="preserve"> IBM PC. </w:t>
      </w:r>
      <w:proofErr w:type="spellStart"/>
      <w:r w:rsidRPr="00DB7563">
        <w:rPr>
          <w:sz w:val="28"/>
        </w:rPr>
        <w:t>Энциклопедия</w:t>
      </w:r>
      <w:proofErr w:type="spellEnd"/>
      <w:r w:rsidRPr="00DB7563">
        <w:rPr>
          <w:sz w:val="28"/>
        </w:rPr>
        <w:t xml:space="preserve">, 2-е </w:t>
      </w:r>
      <w:proofErr w:type="spellStart"/>
      <w:r w:rsidRPr="00DB7563">
        <w:rPr>
          <w:sz w:val="28"/>
        </w:rPr>
        <w:t>изд.–СПб</w:t>
      </w:r>
      <w:proofErr w:type="spellEnd"/>
      <w:r w:rsidRPr="00DB7563">
        <w:rPr>
          <w:sz w:val="28"/>
        </w:rPr>
        <w:t xml:space="preserve">.: Питер,2002.–928 с. </w:t>
      </w:r>
    </w:p>
    <w:p w:rsidR="00BA6311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r w:rsidRPr="00DB7563">
        <w:rPr>
          <w:sz w:val="28"/>
        </w:rPr>
        <w:lastRenderedPageBreak/>
        <w:t xml:space="preserve">В.В. </w:t>
      </w:r>
      <w:proofErr w:type="spellStart"/>
      <w:r w:rsidRPr="00DB7563">
        <w:rPr>
          <w:sz w:val="28"/>
        </w:rPr>
        <w:t>Корнеев</w:t>
      </w:r>
      <w:proofErr w:type="spellEnd"/>
      <w:r w:rsidRPr="00DB7563">
        <w:rPr>
          <w:sz w:val="28"/>
        </w:rPr>
        <w:t xml:space="preserve">, А.В. </w:t>
      </w:r>
      <w:proofErr w:type="spellStart"/>
      <w:r w:rsidRPr="00DB7563">
        <w:rPr>
          <w:sz w:val="28"/>
        </w:rPr>
        <w:t>Кисельв</w:t>
      </w:r>
      <w:proofErr w:type="spellEnd"/>
      <w:r w:rsidRPr="00DB7563">
        <w:rPr>
          <w:sz w:val="28"/>
        </w:rPr>
        <w:t xml:space="preserve">. </w:t>
      </w:r>
      <w:proofErr w:type="spellStart"/>
      <w:r w:rsidRPr="00DB7563">
        <w:rPr>
          <w:sz w:val="28"/>
        </w:rPr>
        <w:t>Современные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микропроцессоры.–НОЛИДЖ</w:t>
      </w:r>
      <w:proofErr w:type="spellEnd"/>
      <w:r w:rsidRPr="00DB7563">
        <w:rPr>
          <w:sz w:val="28"/>
        </w:rPr>
        <w:t>, 2000. – 320 с.</w:t>
      </w:r>
    </w:p>
    <w:p w:rsidR="00BA6311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r w:rsidRPr="00DB7563">
        <w:rPr>
          <w:sz w:val="28"/>
        </w:rPr>
        <w:t xml:space="preserve">Каган Б.М., </w:t>
      </w:r>
      <w:proofErr w:type="spellStart"/>
      <w:r w:rsidRPr="00DB7563">
        <w:rPr>
          <w:sz w:val="28"/>
        </w:rPr>
        <w:t>Каневский</w:t>
      </w:r>
      <w:proofErr w:type="spellEnd"/>
      <w:r w:rsidRPr="00DB7563">
        <w:rPr>
          <w:sz w:val="28"/>
        </w:rPr>
        <w:t xml:space="preserve"> М.М. </w:t>
      </w:r>
      <w:proofErr w:type="spellStart"/>
      <w:r w:rsidRPr="00DB7563">
        <w:rPr>
          <w:sz w:val="28"/>
        </w:rPr>
        <w:t>Цифровые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вычислительные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машины</w:t>
      </w:r>
      <w:proofErr w:type="spellEnd"/>
      <w:r w:rsidRPr="00DB7563">
        <w:rPr>
          <w:sz w:val="28"/>
        </w:rPr>
        <w:t xml:space="preserve"> и </w:t>
      </w:r>
      <w:proofErr w:type="spellStart"/>
      <w:r w:rsidRPr="00DB7563">
        <w:rPr>
          <w:sz w:val="28"/>
        </w:rPr>
        <w:t>системы</w:t>
      </w:r>
      <w:proofErr w:type="spellEnd"/>
      <w:r w:rsidRPr="00DB7563">
        <w:rPr>
          <w:sz w:val="28"/>
        </w:rPr>
        <w:t>. М.: “</w:t>
      </w:r>
      <w:proofErr w:type="spellStart"/>
      <w:r w:rsidRPr="00DB7563">
        <w:rPr>
          <w:sz w:val="28"/>
        </w:rPr>
        <w:t>Энергия</w:t>
      </w:r>
      <w:proofErr w:type="spellEnd"/>
      <w:r w:rsidRPr="00DB7563">
        <w:rPr>
          <w:sz w:val="28"/>
        </w:rPr>
        <w:t>”, 1970. – 423 с.</w:t>
      </w:r>
    </w:p>
    <w:p w:rsidR="00BA6311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r w:rsidRPr="00DB7563">
        <w:rPr>
          <w:sz w:val="28"/>
        </w:rPr>
        <w:t>Мельник А.О. Архітектура комп’ютера. Підручник. – Луцьк: Волинська обласна друкарня. 2008. -470с.</w:t>
      </w:r>
    </w:p>
    <w:p w:rsidR="00BA6311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r w:rsidRPr="00DB7563">
        <w:rPr>
          <w:sz w:val="28"/>
        </w:rPr>
        <w:t xml:space="preserve">Архітектура електронно-обчислювальних машин: Методичні вказівки і завдання до лабораторних робіт / </w:t>
      </w:r>
      <w:proofErr w:type="spellStart"/>
      <w:r w:rsidRPr="00DB7563">
        <w:rPr>
          <w:sz w:val="28"/>
        </w:rPr>
        <w:t>Укл</w:t>
      </w:r>
      <w:proofErr w:type="spellEnd"/>
      <w:r w:rsidRPr="00DB7563">
        <w:rPr>
          <w:sz w:val="28"/>
        </w:rPr>
        <w:t xml:space="preserve">.: Семенюк А.Д.,Стецько Ю.П., </w:t>
      </w:r>
      <w:proofErr w:type="spellStart"/>
      <w:r w:rsidRPr="00DB7563">
        <w:rPr>
          <w:sz w:val="28"/>
        </w:rPr>
        <w:t>Фратаввчан</w:t>
      </w:r>
      <w:proofErr w:type="spellEnd"/>
      <w:r w:rsidRPr="00DB7563">
        <w:rPr>
          <w:sz w:val="28"/>
        </w:rPr>
        <w:t xml:space="preserve"> В. Г.–Чернівці: Рута, 2005.– 38 с.</w:t>
      </w:r>
    </w:p>
    <w:p w:rsidR="00BA6311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Кулков</w:t>
      </w:r>
      <w:proofErr w:type="spellEnd"/>
      <w:r w:rsidRPr="00DB7563">
        <w:rPr>
          <w:sz w:val="28"/>
        </w:rPr>
        <w:t xml:space="preserve"> Ю.О., Луцька Г.М. Комп’ютерні мережі. Підручник/За ред. </w:t>
      </w:r>
      <w:proofErr w:type="spellStart"/>
      <w:r w:rsidRPr="00DB7563">
        <w:rPr>
          <w:sz w:val="28"/>
        </w:rPr>
        <w:t>Ковтанюка</w:t>
      </w:r>
      <w:proofErr w:type="spellEnd"/>
      <w:r w:rsidRPr="00DB7563">
        <w:rPr>
          <w:sz w:val="28"/>
        </w:rPr>
        <w:t xml:space="preserve"> – К.: Юніор, 2003. – 400 с., іл.</w:t>
      </w:r>
    </w:p>
    <w:p w:rsidR="00BA6311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Олифер</w:t>
      </w:r>
      <w:proofErr w:type="spellEnd"/>
      <w:r w:rsidRPr="00DB7563">
        <w:rPr>
          <w:sz w:val="28"/>
        </w:rPr>
        <w:t xml:space="preserve"> В.Г., </w:t>
      </w:r>
      <w:proofErr w:type="spellStart"/>
      <w:r w:rsidRPr="00DB7563">
        <w:rPr>
          <w:sz w:val="28"/>
        </w:rPr>
        <w:t>Олифер</w:t>
      </w:r>
      <w:proofErr w:type="spellEnd"/>
      <w:r w:rsidRPr="00DB7563">
        <w:rPr>
          <w:sz w:val="28"/>
        </w:rPr>
        <w:t xml:space="preserve"> Н.А. </w:t>
      </w:r>
      <w:proofErr w:type="spellStart"/>
      <w:r w:rsidRPr="00DB7563">
        <w:rPr>
          <w:sz w:val="28"/>
        </w:rPr>
        <w:t>Компьютерные</w:t>
      </w:r>
      <w:proofErr w:type="spellEnd"/>
      <w:r w:rsidRPr="00DB7563">
        <w:rPr>
          <w:sz w:val="28"/>
        </w:rPr>
        <w:t xml:space="preserve"> сети. </w:t>
      </w:r>
      <w:proofErr w:type="spellStart"/>
      <w:r w:rsidRPr="00DB7563">
        <w:rPr>
          <w:sz w:val="28"/>
        </w:rPr>
        <w:t>Принципы</w:t>
      </w:r>
      <w:proofErr w:type="spellEnd"/>
      <w:r w:rsidRPr="00DB7563">
        <w:rPr>
          <w:sz w:val="28"/>
        </w:rPr>
        <w:t xml:space="preserve">, </w:t>
      </w:r>
      <w:proofErr w:type="spellStart"/>
      <w:r w:rsidRPr="00DB7563">
        <w:rPr>
          <w:sz w:val="28"/>
        </w:rPr>
        <w:t>технологии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протоколы</w:t>
      </w:r>
      <w:proofErr w:type="spellEnd"/>
      <w:r w:rsidRPr="00DB7563">
        <w:rPr>
          <w:sz w:val="28"/>
        </w:rPr>
        <w:t xml:space="preserve">: </w:t>
      </w:r>
      <w:proofErr w:type="spellStart"/>
      <w:r w:rsidRPr="00DB7563">
        <w:rPr>
          <w:sz w:val="28"/>
        </w:rPr>
        <w:t>Учебник</w:t>
      </w:r>
      <w:proofErr w:type="spellEnd"/>
      <w:r w:rsidRPr="00DB7563">
        <w:rPr>
          <w:sz w:val="28"/>
        </w:rPr>
        <w:t xml:space="preserve"> для </w:t>
      </w:r>
      <w:proofErr w:type="spellStart"/>
      <w:r w:rsidRPr="00DB7563">
        <w:rPr>
          <w:sz w:val="28"/>
        </w:rPr>
        <w:t>вузов</w:t>
      </w:r>
      <w:proofErr w:type="spellEnd"/>
      <w:r w:rsidRPr="00DB7563">
        <w:rPr>
          <w:sz w:val="28"/>
        </w:rPr>
        <w:t xml:space="preserve">. 2-е </w:t>
      </w:r>
      <w:proofErr w:type="spellStart"/>
      <w:r w:rsidRPr="00DB7563">
        <w:rPr>
          <w:sz w:val="28"/>
        </w:rPr>
        <w:t>изд</w:t>
      </w:r>
      <w:proofErr w:type="spellEnd"/>
      <w:r w:rsidRPr="00DB7563">
        <w:rPr>
          <w:sz w:val="28"/>
        </w:rPr>
        <w:t xml:space="preserve">. – </w:t>
      </w:r>
      <w:proofErr w:type="spellStart"/>
      <w:r w:rsidRPr="00DB7563">
        <w:rPr>
          <w:sz w:val="28"/>
        </w:rPr>
        <w:t>СПб</w:t>
      </w:r>
      <w:proofErr w:type="spellEnd"/>
      <w:r w:rsidRPr="00DB7563">
        <w:rPr>
          <w:sz w:val="28"/>
        </w:rPr>
        <w:t xml:space="preserve">.: </w:t>
      </w:r>
      <w:proofErr w:type="spellStart"/>
      <w:r w:rsidRPr="00DB7563">
        <w:rPr>
          <w:sz w:val="28"/>
        </w:rPr>
        <w:t>Питер</w:t>
      </w:r>
      <w:proofErr w:type="spellEnd"/>
      <w:r w:rsidRPr="00DB7563">
        <w:rPr>
          <w:sz w:val="28"/>
        </w:rPr>
        <w:t xml:space="preserve">, 2003. – 864 с.: </w:t>
      </w:r>
      <w:proofErr w:type="spellStart"/>
      <w:r w:rsidRPr="00DB7563">
        <w:rPr>
          <w:sz w:val="28"/>
        </w:rPr>
        <w:t>ил</w:t>
      </w:r>
      <w:proofErr w:type="spellEnd"/>
      <w:r w:rsidRPr="00DB7563">
        <w:rPr>
          <w:sz w:val="28"/>
        </w:rPr>
        <w:t>.</w:t>
      </w:r>
    </w:p>
    <w:p w:rsidR="00BA6311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Олифер</w:t>
      </w:r>
      <w:proofErr w:type="spellEnd"/>
      <w:r w:rsidRPr="00DB7563">
        <w:rPr>
          <w:sz w:val="28"/>
        </w:rPr>
        <w:t xml:space="preserve"> В.Г., </w:t>
      </w:r>
      <w:proofErr w:type="spellStart"/>
      <w:r w:rsidRPr="00DB7563">
        <w:rPr>
          <w:sz w:val="28"/>
        </w:rPr>
        <w:t>Олифер</w:t>
      </w:r>
      <w:proofErr w:type="spellEnd"/>
      <w:r w:rsidRPr="00DB7563">
        <w:rPr>
          <w:sz w:val="28"/>
        </w:rPr>
        <w:t xml:space="preserve"> Н.А. </w:t>
      </w:r>
      <w:proofErr w:type="spellStart"/>
      <w:r w:rsidRPr="00DB7563">
        <w:rPr>
          <w:sz w:val="28"/>
        </w:rPr>
        <w:t>Компьютерные</w:t>
      </w:r>
      <w:proofErr w:type="spellEnd"/>
      <w:r w:rsidRPr="00DB7563">
        <w:rPr>
          <w:sz w:val="28"/>
        </w:rPr>
        <w:t xml:space="preserve"> сети. </w:t>
      </w:r>
      <w:proofErr w:type="spellStart"/>
      <w:r w:rsidRPr="00DB7563">
        <w:rPr>
          <w:sz w:val="28"/>
        </w:rPr>
        <w:t>Принципы</w:t>
      </w:r>
      <w:proofErr w:type="spellEnd"/>
      <w:r w:rsidRPr="00DB7563">
        <w:rPr>
          <w:sz w:val="28"/>
        </w:rPr>
        <w:t xml:space="preserve">, </w:t>
      </w:r>
      <w:proofErr w:type="spellStart"/>
      <w:r w:rsidRPr="00DB7563">
        <w:rPr>
          <w:sz w:val="28"/>
        </w:rPr>
        <w:t>технологии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протоколы</w:t>
      </w:r>
      <w:proofErr w:type="spellEnd"/>
      <w:r w:rsidRPr="00DB7563">
        <w:rPr>
          <w:sz w:val="28"/>
        </w:rPr>
        <w:t xml:space="preserve">: </w:t>
      </w:r>
      <w:proofErr w:type="spellStart"/>
      <w:r w:rsidRPr="00DB7563">
        <w:rPr>
          <w:sz w:val="28"/>
        </w:rPr>
        <w:t>Учебник</w:t>
      </w:r>
      <w:proofErr w:type="spellEnd"/>
      <w:r w:rsidRPr="00DB7563">
        <w:rPr>
          <w:sz w:val="28"/>
        </w:rPr>
        <w:t xml:space="preserve"> для </w:t>
      </w:r>
      <w:proofErr w:type="spellStart"/>
      <w:r w:rsidRPr="00DB7563">
        <w:rPr>
          <w:sz w:val="28"/>
        </w:rPr>
        <w:t>вузов</w:t>
      </w:r>
      <w:proofErr w:type="spellEnd"/>
      <w:r w:rsidRPr="00DB7563">
        <w:rPr>
          <w:sz w:val="28"/>
        </w:rPr>
        <w:t xml:space="preserve">. 3-е </w:t>
      </w:r>
      <w:proofErr w:type="spellStart"/>
      <w:r w:rsidRPr="00DB7563">
        <w:rPr>
          <w:sz w:val="28"/>
        </w:rPr>
        <w:t>изд</w:t>
      </w:r>
      <w:proofErr w:type="spellEnd"/>
      <w:r w:rsidRPr="00DB7563">
        <w:rPr>
          <w:sz w:val="28"/>
        </w:rPr>
        <w:t xml:space="preserve">. – </w:t>
      </w:r>
      <w:proofErr w:type="spellStart"/>
      <w:r w:rsidRPr="00DB7563">
        <w:rPr>
          <w:sz w:val="28"/>
        </w:rPr>
        <w:t>СПб</w:t>
      </w:r>
      <w:proofErr w:type="spellEnd"/>
      <w:r w:rsidRPr="00DB7563">
        <w:rPr>
          <w:sz w:val="28"/>
        </w:rPr>
        <w:t xml:space="preserve">.: </w:t>
      </w:r>
      <w:proofErr w:type="spellStart"/>
      <w:r w:rsidRPr="00DB7563">
        <w:rPr>
          <w:sz w:val="28"/>
        </w:rPr>
        <w:t>Питер</w:t>
      </w:r>
      <w:proofErr w:type="spellEnd"/>
      <w:r w:rsidRPr="00DB7563">
        <w:rPr>
          <w:sz w:val="28"/>
        </w:rPr>
        <w:t xml:space="preserve">, 2006. – 958 с.: </w:t>
      </w:r>
      <w:proofErr w:type="spellStart"/>
      <w:r w:rsidRPr="00DB7563">
        <w:rPr>
          <w:sz w:val="28"/>
        </w:rPr>
        <w:t>ил</w:t>
      </w:r>
      <w:proofErr w:type="spellEnd"/>
      <w:r w:rsidRPr="00DB7563">
        <w:rPr>
          <w:sz w:val="28"/>
        </w:rPr>
        <w:t>.</w:t>
      </w:r>
    </w:p>
    <w:p w:rsidR="00BA6311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Эд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Титтел</w:t>
      </w:r>
      <w:proofErr w:type="spellEnd"/>
      <w:r w:rsidRPr="00DB7563">
        <w:rPr>
          <w:sz w:val="28"/>
        </w:rPr>
        <w:t xml:space="preserve">, </w:t>
      </w:r>
      <w:proofErr w:type="spellStart"/>
      <w:r w:rsidRPr="00DB7563">
        <w:rPr>
          <w:sz w:val="28"/>
        </w:rPr>
        <w:t>Мэри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Бурмейстер</w:t>
      </w:r>
      <w:proofErr w:type="spellEnd"/>
      <w:r w:rsidRPr="00DB7563">
        <w:rPr>
          <w:sz w:val="28"/>
        </w:rPr>
        <w:t xml:space="preserve"> HTML 4 для "</w:t>
      </w:r>
      <w:proofErr w:type="spellStart"/>
      <w:r w:rsidRPr="00DB7563">
        <w:rPr>
          <w:sz w:val="28"/>
        </w:rPr>
        <w:t>чайников</w:t>
      </w:r>
      <w:proofErr w:type="spellEnd"/>
      <w:r w:rsidRPr="00DB7563">
        <w:rPr>
          <w:sz w:val="28"/>
        </w:rPr>
        <w:t xml:space="preserve">" = HTML 4 </w:t>
      </w:r>
      <w:proofErr w:type="spellStart"/>
      <w:r w:rsidRPr="00DB7563">
        <w:rPr>
          <w:sz w:val="28"/>
        </w:rPr>
        <w:t>For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Dummies</w:t>
      </w:r>
      <w:proofErr w:type="spellEnd"/>
      <w:r w:rsidRPr="00DB7563">
        <w:rPr>
          <w:sz w:val="28"/>
        </w:rPr>
        <w:t xml:space="preserve">. — 5-е </w:t>
      </w:r>
      <w:proofErr w:type="spellStart"/>
      <w:r w:rsidRPr="00DB7563">
        <w:rPr>
          <w:sz w:val="28"/>
        </w:rPr>
        <w:t>изд</w:t>
      </w:r>
      <w:proofErr w:type="spellEnd"/>
      <w:r w:rsidRPr="00DB7563">
        <w:rPr>
          <w:sz w:val="28"/>
        </w:rPr>
        <w:t>. — М.: «</w:t>
      </w:r>
      <w:proofErr w:type="spellStart"/>
      <w:r w:rsidRPr="00DB7563">
        <w:rPr>
          <w:sz w:val="28"/>
        </w:rPr>
        <w:t>Диалектика</w:t>
      </w:r>
      <w:proofErr w:type="spellEnd"/>
      <w:r w:rsidRPr="00DB7563">
        <w:rPr>
          <w:sz w:val="28"/>
        </w:rPr>
        <w:t>», 2006. — С. 368. — ISBN 0-7645-8917-2</w:t>
      </w:r>
    </w:p>
    <w:p w:rsidR="00BA6311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r w:rsidRPr="00DB7563">
        <w:rPr>
          <w:sz w:val="28"/>
        </w:rPr>
        <w:t xml:space="preserve">Д. Гурман </w:t>
      </w:r>
      <w:proofErr w:type="spellStart"/>
      <w:r w:rsidRPr="00DB7563">
        <w:rPr>
          <w:sz w:val="28"/>
        </w:rPr>
        <w:t>JavaScript</w:t>
      </w:r>
      <w:proofErr w:type="spellEnd"/>
      <w:r w:rsidRPr="00DB7563">
        <w:rPr>
          <w:sz w:val="28"/>
        </w:rPr>
        <w:t xml:space="preserve"> и DHTML. </w:t>
      </w:r>
      <w:proofErr w:type="spellStart"/>
      <w:r w:rsidRPr="00DB7563">
        <w:rPr>
          <w:sz w:val="28"/>
        </w:rPr>
        <w:t>Сборник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рецептов</w:t>
      </w:r>
      <w:proofErr w:type="spellEnd"/>
      <w:r w:rsidRPr="00DB7563">
        <w:rPr>
          <w:sz w:val="28"/>
        </w:rPr>
        <w:t xml:space="preserve">. Для </w:t>
      </w:r>
      <w:proofErr w:type="spellStart"/>
      <w:r w:rsidRPr="00DB7563">
        <w:rPr>
          <w:sz w:val="28"/>
        </w:rPr>
        <w:t>профессионалов</w:t>
      </w:r>
      <w:proofErr w:type="spellEnd"/>
      <w:r w:rsidRPr="00DB7563">
        <w:rPr>
          <w:sz w:val="28"/>
        </w:rPr>
        <w:t xml:space="preserve"> – </w:t>
      </w:r>
      <w:proofErr w:type="spellStart"/>
      <w:r w:rsidRPr="00DB7563">
        <w:rPr>
          <w:sz w:val="28"/>
        </w:rPr>
        <w:t>Питер</w:t>
      </w:r>
      <w:proofErr w:type="spellEnd"/>
      <w:r w:rsidRPr="00DB7563">
        <w:rPr>
          <w:sz w:val="28"/>
        </w:rPr>
        <w:t xml:space="preserve"> 2004, 528 c.</w:t>
      </w:r>
    </w:p>
    <w:p w:rsidR="00BA6311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r w:rsidRPr="00DB7563">
        <w:rPr>
          <w:sz w:val="28"/>
        </w:rPr>
        <w:t xml:space="preserve">Соколов </w:t>
      </w:r>
      <w:proofErr w:type="spellStart"/>
      <w:r w:rsidRPr="00DB7563">
        <w:rPr>
          <w:sz w:val="28"/>
        </w:rPr>
        <w:t>Сергей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Александрович</w:t>
      </w:r>
      <w:proofErr w:type="spellEnd"/>
      <w:r w:rsidRPr="00DB7563">
        <w:rPr>
          <w:sz w:val="28"/>
        </w:rPr>
        <w:t xml:space="preserve"> HTML и CSS в </w:t>
      </w:r>
      <w:proofErr w:type="spellStart"/>
      <w:r w:rsidRPr="00DB7563">
        <w:rPr>
          <w:sz w:val="28"/>
        </w:rPr>
        <w:t>примерах</w:t>
      </w:r>
      <w:proofErr w:type="spellEnd"/>
      <w:r w:rsidRPr="00DB7563">
        <w:rPr>
          <w:sz w:val="28"/>
        </w:rPr>
        <w:t xml:space="preserve">, </w:t>
      </w:r>
      <w:proofErr w:type="spellStart"/>
      <w:r w:rsidRPr="00DB7563">
        <w:rPr>
          <w:sz w:val="28"/>
        </w:rPr>
        <w:t>типовых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решениях</w:t>
      </w:r>
      <w:proofErr w:type="spellEnd"/>
      <w:r w:rsidRPr="00DB7563">
        <w:rPr>
          <w:sz w:val="28"/>
        </w:rPr>
        <w:t xml:space="preserve"> и задачах. </w:t>
      </w:r>
      <w:proofErr w:type="spellStart"/>
      <w:r w:rsidRPr="00DB7563">
        <w:rPr>
          <w:sz w:val="28"/>
        </w:rPr>
        <w:t>Профессиональная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работа</w:t>
      </w:r>
      <w:proofErr w:type="spellEnd"/>
      <w:r w:rsidRPr="00DB7563">
        <w:rPr>
          <w:sz w:val="28"/>
        </w:rPr>
        <w:t>. — М.: «</w:t>
      </w:r>
      <w:proofErr w:type="spellStart"/>
      <w:r w:rsidRPr="00DB7563">
        <w:rPr>
          <w:sz w:val="28"/>
        </w:rPr>
        <w:t>Вильямс</w:t>
      </w:r>
      <w:proofErr w:type="spellEnd"/>
      <w:r w:rsidRPr="00DB7563">
        <w:rPr>
          <w:sz w:val="28"/>
        </w:rPr>
        <w:t>», 2007. — 416 c.. — ISBN 978-5-8459-1192-6</w:t>
      </w:r>
    </w:p>
    <w:p w:rsidR="00BA6311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r w:rsidRPr="00DB7563">
        <w:rPr>
          <w:sz w:val="28"/>
        </w:rPr>
        <w:t xml:space="preserve">Соколов </w:t>
      </w:r>
      <w:proofErr w:type="spellStart"/>
      <w:r w:rsidRPr="00DB7563">
        <w:rPr>
          <w:sz w:val="28"/>
        </w:rPr>
        <w:t>Сергей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Александрович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JavaScript</w:t>
      </w:r>
      <w:proofErr w:type="spellEnd"/>
      <w:r w:rsidRPr="00DB7563">
        <w:rPr>
          <w:sz w:val="28"/>
        </w:rPr>
        <w:t xml:space="preserve"> в </w:t>
      </w:r>
      <w:proofErr w:type="spellStart"/>
      <w:r w:rsidRPr="00DB7563">
        <w:rPr>
          <w:sz w:val="28"/>
        </w:rPr>
        <w:t>примерах</w:t>
      </w:r>
      <w:proofErr w:type="spellEnd"/>
      <w:r w:rsidRPr="00DB7563">
        <w:rPr>
          <w:sz w:val="28"/>
        </w:rPr>
        <w:t xml:space="preserve">, </w:t>
      </w:r>
      <w:proofErr w:type="spellStart"/>
      <w:r w:rsidRPr="00DB7563">
        <w:rPr>
          <w:sz w:val="28"/>
        </w:rPr>
        <w:t>типовых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решениях</w:t>
      </w:r>
      <w:proofErr w:type="spellEnd"/>
      <w:r w:rsidRPr="00DB7563">
        <w:rPr>
          <w:sz w:val="28"/>
        </w:rPr>
        <w:t xml:space="preserve"> и задачах. </w:t>
      </w:r>
      <w:proofErr w:type="spellStart"/>
      <w:r w:rsidRPr="00DB7563">
        <w:rPr>
          <w:sz w:val="28"/>
        </w:rPr>
        <w:t>Профессиональная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работа</w:t>
      </w:r>
      <w:proofErr w:type="spellEnd"/>
      <w:r w:rsidRPr="00DB7563">
        <w:rPr>
          <w:sz w:val="28"/>
        </w:rPr>
        <w:t xml:space="preserve"> — М.: «</w:t>
      </w:r>
      <w:proofErr w:type="spellStart"/>
      <w:r w:rsidRPr="00DB7563">
        <w:rPr>
          <w:sz w:val="28"/>
        </w:rPr>
        <w:t>Вильямс</w:t>
      </w:r>
      <w:proofErr w:type="spellEnd"/>
      <w:r w:rsidRPr="00DB7563">
        <w:rPr>
          <w:sz w:val="28"/>
        </w:rPr>
        <w:t>», 2006. —  502 c.</w:t>
      </w:r>
    </w:p>
    <w:p w:rsidR="00BA6311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r w:rsidRPr="00DB7563">
        <w:rPr>
          <w:sz w:val="28"/>
        </w:rPr>
        <w:t xml:space="preserve">Вагнер Р. </w:t>
      </w:r>
      <w:proofErr w:type="spellStart"/>
      <w:r w:rsidRPr="00DB7563">
        <w:rPr>
          <w:sz w:val="28"/>
        </w:rPr>
        <w:t>JavaScript</w:t>
      </w:r>
      <w:proofErr w:type="spellEnd"/>
      <w:r w:rsidRPr="00DB7563">
        <w:rPr>
          <w:sz w:val="28"/>
        </w:rPr>
        <w:t xml:space="preserve">. </w:t>
      </w:r>
      <w:proofErr w:type="spellStart"/>
      <w:r w:rsidRPr="00DB7563">
        <w:rPr>
          <w:sz w:val="28"/>
        </w:rPr>
        <w:t>Энциклопедия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пользователя</w:t>
      </w:r>
      <w:proofErr w:type="spellEnd"/>
      <w:r w:rsidRPr="00DB7563">
        <w:rPr>
          <w:sz w:val="28"/>
        </w:rPr>
        <w:t xml:space="preserve"> (+CD-ROM). - </w:t>
      </w:r>
      <w:proofErr w:type="spellStart"/>
      <w:r w:rsidRPr="00DB7563">
        <w:rPr>
          <w:sz w:val="28"/>
        </w:rPr>
        <w:t>Киев</w:t>
      </w:r>
      <w:proofErr w:type="spellEnd"/>
      <w:r w:rsidRPr="00DB7563">
        <w:rPr>
          <w:sz w:val="28"/>
        </w:rPr>
        <w:t xml:space="preserve">: </w:t>
      </w:r>
      <w:proofErr w:type="spellStart"/>
      <w:r w:rsidRPr="00DB7563">
        <w:rPr>
          <w:sz w:val="28"/>
        </w:rPr>
        <w:t>ДиаСофт</w:t>
      </w:r>
      <w:proofErr w:type="spellEnd"/>
      <w:r w:rsidRPr="00DB7563">
        <w:rPr>
          <w:sz w:val="28"/>
        </w:rPr>
        <w:t xml:space="preserve">, 2001. </w:t>
      </w:r>
    </w:p>
    <w:p w:rsidR="00BA6311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Вайк</w:t>
      </w:r>
      <w:proofErr w:type="spellEnd"/>
      <w:r w:rsidRPr="00DB7563">
        <w:rPr>
          <w:sz w:val="28"/>
        </w:rPr>
        <w:t xml:space="preserve"> А. </w:t>
      </w:r>
      <w:proofErr w:type="spellStart"/>
      <w:r w:rsidRPr="00DB7563">
        <w:rPr>
          <w:sz w:val="28"/>
        </w:rPr>
        <w:t>JavaScript</w:t>
      </w:r>
      <w:proofErr w:type="spellEnd"/>
      <w:r w:rsidRPr="00DB7563">
        <w:rPr>
          <w:sz w:val="28"/>
        </w:rPr>
        <w:t xml:space="preserve"> в </w:t>
      </w:r>
      <w:proofErr w:type="spellStart"/>
      <w:r w:rsidRPr="00DB7563">
        <w:rPr>
          <w:sz w:val="28"/>
        </w:rPr>
        <w:t>примерах</w:t>
      </w:r>
      <w:proofErr w:type="spellEnd"/>
      <w:r w:rsidRPr="00DB7563">
        <w:rPr>
          <w:sz w:val="28"/>
        </w:rPr>
        <w:t xml:space="preserve">. - </w:t>
      </w:r>
      <w:proofErr w:type="spellStart"/>
      <w:r w:rsidRPr="00DB7563">
        <w:rPr>
          <w:sz w:val="28"/>
        </w:rPr>
        <w:t>Киев</w:t>
      </w:r>
      <w:proofErr w:type="spellEnd"/>
      <w:r w:rsidRPr="00DB7563">
        <w:rPr>
          <w:sz w:val="28"/>
        </w:rPr>
        <w:t xml:space="preserve">: </w:t>
      </w:r>
      <w:proofErr w:type="spellStart"/>
      <w:r w:rsidRPr="00DB7563">
        <w:rPr>
          <w:sz w:val="28"/>
        </w:rPr>
        <w:t>ДиаСофт</w:t>
      </w:r>
      <w:proofErr w:type="spellEnd"/>
      <w:r w:rsidRPr="00DB7563">
        <w:rPr>
          <w:sz w:val="28"/>
        </w:rPr>
        <w:t>, 2000.</w:t>
      </w:r>
    </w:p>
    <w:p w:rsidR="00BA6311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Кристофер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Шмитт</w:t>
      </w:r>
      <w:proofErr w:type="spellEnd"/>
      <w:r w:rsidRPr="00DB7563">
        <w:rPr>
          <w:sz w:val="28"/>
        </w:rPr>
        <w:t xml:space="preserve"> CSS. </w:t>
      </w:r>
      <w:proofErr w:type="spellStart"/>
      <w:r w:rsidRPr="00DB7563">
        <w:rPr>
          <w:sz w:val="28"/>
        </w:rPr>
        <w:t>Рецепты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программирования</w:t>
      </w:r>
      <w:proofErr w:type="spellEnd"/>
      <w:r w:rsidRPr="00DB7563">
        <w:rPr>
          <w:sz w:val="28"/>
        </w:rPr>
        <w:t xml:space="preserve"> = CSS. </w:t>
      </w:r>
      <w:proofErr w:type="spellStart"/>
      <w:r w:rsidRPr="00DB7563">
        <w:rPr>
          <w:sz w:val="28"/>
        </w:rPr>
        <w:t>Cookbook</w:t>
      </w:r>
      <w:proofErr w:type="spellEnd"/>
      <w:r w:rsidRPr="00DB7563">
        <w:rPr>
          <w:sz w:val="28"/>
        </w:rPr>
        <w:t>. — СПб.: «БХВ-Петербург», 2007. — С. 592. — ISBN 978-5-9775-0075-3</w:t>
      </w:r>
    </w:p>
    <w:p w:rsidR="00BA6311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Энди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Бадд</w:t>
      </w:r>
      <w:proofErr w:type="spellEnd"/>
      <w:r w:rsidRPr="00DB7563">
        <w:rPr>
          <w:sz w:val="28"/>
        </w:rPr>
        <w:t xml:space="preserve">, </w:t>
      </w:r>
      <w:proofErr w:type="spellStart"/>
      <w:r w:rsidRPr="00DB7563">
        <w:rPr>
          <w:sz w:val="28"/>
        </w:rPr>
        <w:t>Камерон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Молл</w:t>
      </w:r>
      <w:proofErr w:type="spellEnd"/>
      <w:r w:rsidRPr="00DB7563">
        <w:rPr>
          <w:sz w:val="28"/>
        </w:rPr>
        <w:t xml:space="preserve">, </w:t>
      </w:r>
      <w:proofErr w:type="spellStart"/>
      <w:r w:rsidRPr="00DB7563">
        <w:rPr>
          <w:sz w:val="28"/>
        </w:rPr>
        <w:t>Саймон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Коллизон</w:t>
      </w:r>
      <w:proofErr w:type="spellEnd"/>
      <w:r w:rsidRPr="00DB7563">
        <w:rPr>
          <w:sz w:val="28"/>
        </w:rPr>
        <w:t xml:space="preserve">. </w:t>
      </w:r>
      <w:proofErr w:type="spellStart"/>
      <w:r w:rsidRPr="00DB7563">
        <w:rPr>
          <w:sz w:val="28"/>
        </w:rPr>
        <w:t>Мастерская</w:t>
      </w:r>
      <w:proofErr w:type="spellEnd"/>
      <w:r w:rsidRPr="00DB7563">
        <w:rPr>
          <w:sz w:val="28"/>
        </w:rPr>
        <w:t xml:space="preserve"> CSS: </w:t>
      </w:r>
      <w:proofErr w:type="spellStart"/>
      <w:r w:rsidRPr="00DB7563">
        <w:rPr>
          <w:sz w:val="28"/>
        </w:rPr>
        <w:t>профессиональное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применение</w:t>
      </w:r>
      <w:proofErr w:type="spellEnd"/>
      <w:r w:rsidRPr="00DB7563">
        <w:rPr>
          <w:sz w:val="28"/>
        </w:rPr>
        <w:t xml:space="preserve"> Web-</w:t>
      </w:r>
      <w:proofErr w:type="spellStart"/>
      <w:r w:rsidRPr="00DB7563">
        <w:rPr>
          <w:sz w:val="28"/>
        </w:rPr>
        <w:t>стандартов</w:t>
      </w:r>
      <w:proofErr w:type="spellEnd"/>
      <w:r w:rsidRPr="00DB7563">
        <w:rPr>
          <w:sz w:val="28"/>
        </w:rPr>
        <w:t xml:space="preserve"> = CSS </w:t>
      </w:r>
      <w:proofErr w:type="spellStart"/>
      <w:r w:rsidRPr="00DB7563">
        <w:rPr>
          <w:sz w:val="28"/>
        </w:rPr>
        <w:t>Mastery</w:t>
      </w:r>
      <w:proofErr w:type="spellEnd"/>
      <w:r w:rsidRPr="00DB7563">
        <w:rPr>
          <w:sz w:val="28"/>
        </w:rPr>
        <w:t xml:space="preserve">: </w:t>
      </w:r>
      <w:proofErr w:type="spellStart"/>
      <w:r w:rsidRPr="00DB7563">
        <w:rPr>
          <w:sz w:val="28"/>
        </w:rPr>
        <w:t>Advanced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Web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Standards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Solutions</w:t>
      </w:r>
      <w:proofErr w:type="spellEnd"/>
      <w:r w:rsidRPr="00DB7563">
        <w:rPr>
          <w:sz w:val="28"/>
        </w:rPr>
        <w:t>. — М.: «</w:t>
      </w:r>
      <w:proofErr w:type="spellStart"/>
      <w:r w:rsidRPr="00DB7563">
        <w:rPr>
          <w:sz w:val="28"/>
        </w:rPr>
        <w:t>Вильямс</w:t>
      </w:r>
      <w:proofErr w:type="spellEnd"/>
      <w:r w:rsidRPr="00DB7563">
        <w:rPr>
          <w:sz w:val="28"/>
        </w:rPr>
        <w:t>», 2007. — С. 272. — ISBN 1-59059-614-5</w:t>
      </w:r>
    </w:p>
    <w:p w:rsidR="00BA6311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Эрик</w:t>
      </w:r>
      <w:proofErr w:type="spellEnd"/>
      <w:r w:rsidRPr="00DB7563">
        <w:rPr>
          <w:sz w:val="28"/>
        </w:rPr>
        <w:t xml:space="preserve"> А. </w:t>
      </w:r>
      <w:proofErr w:type="spellStart"/>
      <w:r w:rsidRPr="00DB7563">
        <w:rPr>
          <w:sz w:val="28"/>
        </w:rPr>
        <w:t>Мейер</w:t>
      </w:r>
      <w:proofErr w:type="spellEnd"/>
      <w:r w:rsidRPr="00DB7563">
        <w:rPr>
          <w:sz w:val="28"/>
        </w:rPr>
        <w:t xml:space="preserve"> CSS-</w:t>
      </w:r>
      <w:proofErr w:type="spellStart"/>
      <w:r w:rsidRPr="00DB7563">
        <w:rPr>
          <w:sz w:val="28"/>
        </w:rPr>
        <w:t>каскадные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таблицы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стилей</w:t>
      </w:r>
      <w:proofErr w:type="spellEnd"/>
      <w:r w:rsidRPr="00DB7563">
        <w:rPr>
          <w:sz w:val="28"/>
        </w:rPr>
        <w:t xml:space="preserve">: </w:t>
      </w:r>
      <w:proofErr w:type="spellStart"/>
      <w:r w:rsidRPr="00DB7563">
        <w:rPr>
          <w:sz w:val="28"/>
        </w:rPr>
        <w:t>подробное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руководство</w:t>
      </w:r>
      <w:proofErr w:type="spellEnd"/>
      <w:r w:rsidRPr="00DB7563">
        <w:rPr>
          <w:sz w:val="28"/>
        </w:rPr>
        <w:t xml:space="preserve"> = </w:t>
      </w:r>
      <w:proofErr w:type="spellStart"/>
      <w:r w:rsidRPr="00DB7563">
        <w:rPr>
          <w:sz w:val="28"/>
        </w:rPr>
        <w:t>Cascading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Style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Sheets</w:t>
      </w:r>
      <w:proofErr w:type="spellEnd"/>
      <w:r w:rsidRPr="00DB7563">
        <w:rPr>
          <w:sz w:val="28"/>
        </w:rPr>
        <w:t xml:space="preserve">: </w:t>
      </w:r>
      <w:proofErr w:type="spellStart"/>
      <w:r w:rsidRPr="00DB7563">
        <w:rPr>
          <w:sz w:val="28"/>
        </w:rPr>
        <w:t>The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definitive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Guide</w:t>
      </w:r>
      <w:proofErr w:type="spellEnd"/>
      <w:r w:rsidRPr="00DB7563">
        <w:rPr>
          <w:sz w:val="28"/>
        </w:rPr>
        <w:t>. — М.: «Символ», 2006. — С. 576. — ISBN 5-93286-075-8</w:t>
      </w:r>
    </w:p>
    <w:p w:rsidR="00B444EB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Расс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Уикли</w:t>
      </w:r>
      <w:proofErr w:type="spellEnd"/>
      <w:r w:rsidRPr="00DB7563">
        <w:rPr>
          <w:sz w:val="28"/>
        </w:rPr>
        <w:t xml:space="preserve"> Освой </w:t>
      </w:r>
      <w:proofErr w:type="spellStart"/>
      <w:r w:rsidRPr="00DB7563">
        <w:rPr>
          <w:sz w:val="28"/>
        </w:rPr>
        <w:t>самостоятельно</w:t>
      </w:r>
      <w:proofErr w:type="spellEnd"/>
      <w:r w:rsidRPr="00DB7563">
        <w:rPr>
          <w:sz w:val="28"/>
        </w:rPr>
        <w:t xml:space="preserve"> CSS. 10 </w:t>
      </w:r>
      <w:proofErr w:type="spellStart"/>
      <w:r w:rsidRPr="00DB7563">
        <w:rPr>
          <w:sz w:val="28"/>
        </w:rPr>
        <w:t>минут</w:t>
      </w:r>
      <w:proofErr w:type="spellEnd"/>
      <w:r w:rsidRPr="00DB7563">
        <w:rPr>
          <w:sz w:val="28"/>
        </w:rPr>
        <w:t xml:space="preserve"> на урок = </w:t>
      </w:r>
      <w:proofErr w:type="spellStart"/>
      <w:r w:rsidRPr="00DB7563">
        <w:rPr>
          <w:sz w:val="28"/>
        </w:rPr>
        <w:t>Sams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Teach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Yourself</w:t>
      </w:r>
      <w:proofErr w:type="spellEnd"/>
      <w:r w:rsidRPr="00DB7563">
        <w:rPr>
          <w:sz w:val="28"/>
        </w:rPr>
        <w:t xml:space="preserve"> CSS </w:t>
      </w:r>
      <w:proofErr w:type="spellStart"/>
      <w:r w:rsidRPr="00DB7563">
        <w:rPr>
          <w:sz w:val="28"/>
        </w:rPr>
        <w:t>in</w:t>
      </w:r>
      <w:proofErr w:type="spellEnd"/>
      <w:r w:rsidRPr="00DB7563">
        <w:rPr>
          <w:sz w:val="28"/>
        </w:rPr>
        <w:t xml:space="preserve"> 10 </w:t>
      </w:r>
      <w:proofErr w:type="spellStart"/>
      <w:r w:rsidRPr="00DB7563">
        <w:rPr>
          <w:sz w:val="28"/>
        </w:rPr>
        <w:t>Minutes</w:t>
      </w:r>
      <w:proofErr w:type="spellEnd"/>
      <w:r w:rsidRPr="00DB7563">
        <w:rPr>
          <w:sz w:val="28"/>
        </w:rPr>
        <w:t>. — М.: «</w:t>
      </w:r>
      <w:proofErr w:type="spellStart"/>
      <w:r w:rsidRPr="00DB7563">
        <w:rPr>
          <w:sz w:val="28"/>
        </w:rPr>
        <w:t>Вильямс</w:t>
      </w:r>
      <w:proofErr w:type="spellEnd"/>
      <w:r w:rsidRPr="00DB7563">
        <w:rPr>
          <w:sz w:val="28"/>
        </w:rPr>
        <w:t>», 2006. — С. 256. — ISBN 0-672-32745-7</w:t>
      </w:r>
    </w:p>
    <w:p w:rsidR="00B444EB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r w:rsidRPr="00DB7563">
        <w:rPr>
          <w:sz w:val="28"/>
        </w:rPr>
        <w:t xml:space="preserve">Л. Томсон, Л. </w:t>
      </w:r>
      <w:proofErr w:type="spellStart"/>
      <w:r w:rsidRPr="00DB7563">
        <w:rPr>
          <w:sz w:val="28"/>
        </w:rPr>
        <w:t>Веллинг</w:t>
      </w:r>
      <w:proofErr w:type="spellEnd"/>
      <w:r w:rsidRPr="00DB7563">
        <w:rPr>
          <w:sz w:val="28"/>
        </w:rPr>
        <w:t xml:space="preserve"> РАЗРАБОТКА WEB-ПРИЛОЖЕНИЙ НА РНР и </w:t>
      </w:r>
      <w:proofErr w:type="spellStart"/>
      <w:r w:rsidRPr="00DB7563">
        <w:rPr>
          <w:sz w:val="28"/>
        </w:rPr>
        <w:t>MySQL</w:t>
      </w:r>
      <w:proofErr w:type="spellEnd"/>
      <w:r w:rsidRPr="00DB7563">
        <w:rPr>
          <w:sz w:val="28"/>
        </w:rPr>
        <w:t xml:space="preserve">. К.: </w:t>
      </w:r>
      <w:proofErr w:type="spellStart"/>
      <w:r w:rsidRPr="00DB7563">
        <w:rPr>
          <w:sz w:val="28"/>
        </w:rPr>
        <w:t>изд</w:t>
      </w:r>
      <w:proofErr w:type="spellEnd"/>
      <w:r w:rsidRPr="00DB7563">
        <w:rPr>
          <w:sz w:val="28"/>
        </w:rPr>
        <w:t xml:space="preserve">. </w:t>
      </w:r>
      <w:proofErr w:type="spellStart"/>
      <w:r w:rsidRPr="00DB7563">
        <w:rPr>
          <w:sz w:val="28"/>
        </w:rPr>
        <w:t>DiaSoft</w:t>
      </w:r>
      <w:proofErr w:type="spellEnd"/>
      <w:r w:rsidRPr="00DB7563">
        <w:rPr>
          <w:sz w:val="28"/>
        </w:rPr>
        <w:t xml:space="preserve">, 2003, 672 </w:t>
      </w:r>
      <w:proofErr w:type="spellStart"/>
      <w:r w:rsidRPr="00DB7563">
        <w:rPr>
          <w:sz w:val="28"/>
        </w:rPr>
        <w:t>стр</w:t>
      </w:r>
      <w:proofErr w:type="spellEnd"/>
      <w:r w:rsidRPr="00DB7563">
        <w:rPr>
          <w:sz w:val="28"/>
        </w:rPr>
        <w:t>.</w:t>
      </w:r>
    </w:p>
    <w:p w:rsidR="00B444EB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Джейсон</w:t>
      </w:r>
      <w:proofErr w:type="spellEnd"/>
      <w:r w:rsidRPr="00DB7563">
        <w:rPr>
          <w:sz w:val="28"/>
        </w:rPr>
        <w:t xml:space="preserve">, </w:t>
      </w:r>
      <w:proofErr w:type="spellStart"/>
      <w:r w:rsidRPr="00DB7563">
        <w:rPr>
          <w:sz w:val="28"/>
        </w:rPr>
        <w:t>Прайс</w:t>
      </w:r>
      <w:proofErr w:type="spellEnd"/>
      <w:r w:rsidRPr="00DB7563">
        <w:rPr>
          <w:sz w:val="28"/>
        </w:rPr>
        <w:t xml:space="preserve">; Майк, </w:t>
      </w:r>
      <w:proofErr w:type="spellStart"/>
      <w:r w:rsidRPr="00DB7563">
        <w:rPr>
          <w:sz w:val="28"/>
        </w:rPr>
        <w:t>Гандэрлой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Visual</w:t>
      </w:r>
      <w:proofErr w:type="spellEnd"/>
      <w:r w:rsidRPr="00DB7563">
        <w:rPr>
          <w:sz w:val="28"/>
        </w:rPr>
        <w:t xml:space="preserve"> C# .NET. </w:t>
      </w:r>
      <w:proofErr w:type="spellStart"/>
      <w:r w:rsidRPr="00DB7563">
        <w:rPr>
          <w:sz w:val="28"/>
        </w:rPr>
        <w:t>Полное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руководство</w:t>
      </w:r>
      <w:proofErr w:type="spellEnd"/>
      <w:r w:rsidRPr="00DB7563">
        <w:rPr>
          <w:sz w:val="28"/>
        </w:rPr>
        <w:t xml:space="preserve">; КОРОНА </w:t>
      </w:r>
      <w:proofErr w:type="spellStart"/>
      <w:r w:rsidRPr="00DB7563">
        <w:rPr>
          <w:sz w:val="28"/>
        </w:rPr>
        <w:t>принт</w:t>
      </w:r>
      <w:proofErr w:type="spellEnd"/>
      <w:r w:rsidRPr="00DB7563">
        <w:rPr>
          <w:sz w:val="28"/>
        </w:rPr>
        <w:t>, 2004. - 960 c.</w:t>
      </w:r>
    </w:p>
    <w:p w:rsidR="00B444EB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lastRenderedPageBreak/>
        <w:t>Рихтер</w:t>
      </w:r>
      <w:proofErr w:type="spellEnd"/>
      <w:r w:rsidRPr="00DB7563">
        <w:rPr>
          <w:sz w:val="28"/>
        </w:rPr>
        <w:t xml:space="preserve">, </w:t>
      </w:r>
      <w:proofErr w:type="spellStart"/>
      <w:r w:rsidRPr="00DB7563">
        <w:rPr>
          <w:sz w:val="28"/>
        </w:rPr>
        <w:t>Джефри</w:t>
      </w:r>
      <w:proofErr w:type="spellEnd"/>
      <w:r w:rsidRPr="00DB7563">
        <w:rPr>
          <w:sz w:val="28"/>
        </w:rPr>
        <w:t xml:space="preserve"> CLR </w:t>
      </w:r>
      <w:proofErr w:type="spellStart"/>
      <w:r w:rsidRPr="00DB7563">
        <w:rPr>
          <w:sz w:val="28"/>
        </w:rPr>
        <w:t>via</w:t>
      </w:r>
      <w:proofErr w:type="spellEnd"/>
      <w:r w:rsidRPr="00DB7563">
        <w:rPr>
          <w:sz w:val="28"/>
        </w:rPr>
        <w:t xml:space="preserve"> C#. </w:t>
      </w:r>
      <w:proofErr w:type="spellStart"/>
      <w:r w:rsidRPr="00DB7563">
        <w:rPr>
          <w:sz w:val="28"/>
        </w:rPr>
        <w:t>Программирование</w:t>
      </w:r>
      <w:proofErr w:type="spellEnd"/>
      <w:r w:rsidRPr="00DB7563">
        <w:rPr>
          <w:sz w:val="28"/>
        </w:rPr>
        <w:t xml:space="preserve"> на </w:t>
      </w:r>
      <w:proofErr w:type="spellStart"/>
      <w:r w:rsidRPr="00DB7563">
        <w:rPr>
          <w:sz w:val="28"/>
        </w:rPr>
        <w:t>платформе</w:t>
      </w:r>
      <w:proofErr w:type="spellEnd"/>
      <w:r w:rsidRPr="00DB7563">
        <w:rPr>
          <w:sz w:val="28"/>
        </w:rPr>
        <w:t xml:space="preserve"> Microsoft .NET Framework 2.0 на </w:t>
      </w:r>
      <w:proofErr w:type="spellStart"/>
      <w:r w:rsidRPr="00DB7563">
        <w:rPr>
          <w:sz w:val="28"/>
        </w:rPr>
        <w:t>языке</w:t>
      </w:r>
      <w:proofErr w:type="spellEnd"/>
      <w:r w:rsidRPr="00DB7563">
        <w:rPr>
          <w:sz w:val="28"/>
        </w:rPr>
        <w:t xml:space="preserve"> C#; </w:t>
      </w:r>
      <w:proofErr w:type="spellStart"/>
      <w:r w:rsidRPr="00DB7563">
        <w:rPr>
          <w:sz w:val="28"/>
        </w:rPr>
        <w:t>Питер</w:t>
      </w:r>
      <w:proofErr w:type="spellEnd"/>
      <w:r w:rsidRPr="00DB7563">
        <w:rPr>
          <w:sz w:val="28"/>
        </w:rPr>
        <w:t xml:space="preserve">, 2007. - 656 c. </w:t>
      </w:r>
    </w:p>
    <w:p w:rsidR="00B444EB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Нейгел</w:t>
      </w:r>
      <w:proofErr w:type="spellEnd"/>
      <w:r w:rsidRPr="00DB7563">
        <w:rPr>
          <w:sz w:val="28"/>
        </w:rPr>
        <w:t xml:space="preserve">, К. C# 2005 для </w:t>
      </w:r>
      <w:proofErr w:type="spellStart"/>
      <w:r w:rsidRPr="00DB7563">
        <w:rPr>
          <w:sz w:val="28"/>
        </w:rPr>
        <w:t>профессионалов</w:t>
      </w:r>
      <w:proofErr w:type="spellEnd"/>
      <w:r w:rsidRPr="00DB7563">
        <w:rPr>
          <w:sz w:val="28"/>
        </w:rPr>
        <w:t xml:space="preserve">; </w:t>
      </w:r>
      <w:proofErr w:type="spellStart"/>
      <w:r w:rsidRPr="00DB7563">
        <w:rPr>
          <w:sz w:val="28"/>
        </w:rPr>
        <w:t>Вильямс</w:t>
      </w:r>
      <w:proofErr w:type="spellEnd"/>
      <w:r w:rsidRPr="00DB7563">
        <w:rPr>
          <w:sz w:val="28"/>
        </w:rPr>
        <w:t>, 2006. - 763 c.</w:t>
      </w:r>
    </w:p>
    <w:p w:rsidR="00B444EB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Робинсон</w:t>
      </w:r>
      <w:proofErr w:type="spellEnd"/>
      <w:r w:rsidRPr="00DB7563">
        <w:rPr>
          <w:sz w:val="28"/>
        </w:rPr>
        <w:t xml:space="preserve">, С.; </w:t>
      </w:r>
      <w:proofErr w:type="spellStart"/>
      <w:r w:rsidRPr="00DB7563">
        <w:rPr>
          <w:sz w:val="28"/>
        </w:rPr>
        <w:t>Корнес</w:t>
      </w:r>
      <w:proofErr w:type="spellEnd"/>
      <w:r w:rsidRPr="00DB7563">
        <w:rPr>
          <w:sz w:val="28"/>
        </w:rPr>
        <w:t xml:space="preserve">, О.; </w:t>
      </w:r>
      <w:proofErr w:type="spellStart"/>
      <w:r w:rsidRPr="00DB7563">
        <w:rPr>
          <w:sz w:val="28"/>
        </w:rPr>
        <w:t>Глинн</w:t>
      </w:r>
      <w:proofErr w:type="spellEnd"/>
      <w:r w:rsidRPr="00DB7563">
        <w:rPr>
          <w:sz w:val="28"/>
        </w:rPr>
        <w:t xml:space="preserve">, Д. и др. C# для </w:t>
      </w:r>
      <w:proofErr w:type="spellStart"/>
      <w:r w:rsidRPr="00DB7563">
        <w:rPr>
          <w:sz w:val="28"/>
        </w:rPr>
        <w:t>профессионалов</w:t>
      </w:r>
      <w:proofErr w:type="spellEnd"/>
      <w:r w:rsidRPr="00DB7563">
        <w:rPr>
          <w:sz w:val="28"/>
        </w:rPr>
        <w:t xml:space="preserve">; М.: Лори, 2005. - 396 c. </w:t>
      </w:r>
    </w:p>
    <w:p w:rsidR="00B444EB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Вилле</w:t>
      </w:r>
      <w:proofErr w:type="spellEnd"/>
      <w:r w:rsidRPr="00DB7563">
        <w:rPr>
          <w:sz w:val="28"/>
        </w:rPr>
        <w:t xml:space="preserve"> К. </w:t>
      </w:r>
      <w:proofErr w:type="spellStart"/>
      <w:r w:rsidRPr="00DB7563">
        <w:rPr>
          <w:sz w:val="28"/>
        </w:rPr>
        <w:t>Представляем</w:t>
      </w:r>
      <w:proofErr w:type="spellEnd"/>
      <w:r w:rsidRPr="00DB7563">
        <w:rPr>
          <w:sz w:val="28"/>
        </w:rPr>
        <w:t xml:space="preserve"> C#; - Москва, 2000. - 184 c.</w:t>
      </w:r>
    </w:p>
    <w:p w:rsidR="00B444EB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r w:rsidRPr="00DB7563">
        <w:rPr>
          <w:sz w:val="28"/>
        </w:rPr>
        <w:t xml:space="preserve">Герман О. </w:t>
      </w:r>
      <w:proofErr w:type="spellStart"/>
      <w:r w:rsidRPr="00DB7563">
        <w:rPr>
          <w:sz w:val="28"/>
        </w:rPr>
        <w:t>Программирование</w:t>
      </w:r>
      <w:proofErr w:type="spellEnd"/>
      <w:r w:rsidRPr="00DB7563">
        <w:rPr>
          <w:sz w:val="28"/>
        </w:rPr>
        <w:t xml:space="preserve"> на </w:t>
      </w:r>
      <w:proofErr w:type="spellStart"/>
      <w:r w:rsidRPr="00DB7563">
        <w:rPr>
          <w:sz w:val="28"/>
        </w:rPr>
        <w:t>Java</w:t>
      </w:r>
      <w:proofErr w:type="spellEnd"/>
      <w:r w:rsidRPr="00DB7563">
        <w:rPr>
          <w:sz w:val="28"/>
        </w:rPr>
        <w:t xml:space="preserve"> и C#; - Москва, 2005. - 508 c.</w:t>
      </w:r>
    </w:p>
    <w:p w:rsidR="00B444EB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r w:rsidRPr="00DB7563">
        <w:rPr>
          <w:sz w:val="28"/>
        </w:rPr>
        <w:t xml:space="preserve">С. Р. </w:t>
      </w:r>
      <w:proofErr w:type="spellStart"/>
      <w:r w:rsidRPr="00DB7563">
        <w:rPr>
          <w:sz w:val="28"/>
        </w:rPr>
        <w:t>Введение</w:t>
      </w:r>
      <w:proofErr w:type="spellEnd"/>
      <w:r w:rsidRPr="00DB7563">
        <w:rPr>
          <w:sz w:val="28"/>
        </w:rPr>
        <w:t xml:space="preserve"> в </w:t>
      </w:r>
      <w:proofErr w:type="spellStart"/>
      <w:r w:rsidRPr="00DB7563">
        <w:rPr>
          <w:sz w:val="28"/>
        </w:rPr>
        <w:t>программирование</w:t>
      </w:r>
      <w:proofErr w:type="spellEnd"/>
      <w:r w:rsidRPr="00DB7563">
        <w:rPr>
          <w:sz w:val="28"/>
        </w:rPr>
        <w:t xml:space="preserve"> на </w:t>
      </w:r>
      <w:proofErr w:type="spellStart"/>
      <w:r w:rsidRPr="00DB7563">
        <w:rPr>
          <w:sz w:val="28"/>
        </w:rPr>
        <w:t>языке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Visual</w:t>
      </w:r>
      <w:proofErr w:type="spellEnd"/>
      <w:r w:rsidRPr="00DB7563">
        <w:rPr>
          <w:sz w:val="28"/>
        </w:rPr>
        <w:t xml:space="preserve"> C#; Форум, </w:t>
      </w:r>
      <w:proofErr w:type="spellStart"/>
      <w:r w:rsidRPr="00DB7563">
        <w:rPr>
          <w:sz w:val="28"/>
        </w:rPr>
        <w:t>Инфра-М</w:t>
      </w:r>
      <w:proofErr w:type="spellEnd"/>
      <w:r w:rsidRPr="00DB7563">
        <w:rPr>
          <w:sz w:val="28"/>
        </w:rPr>
        <w:t xml:space="preserve"> - Москва, 2013. - 448 c.</w:t>
      </w:r>
    </w:p>
    <w:p w:rsidR="00B444EB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Рихтер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Джеффри</w:t>
      </w:r>
      <w:proofErr w:type="spellEnd"/>
      <w:r w:rsidRPr="00DB7563">
        <w:rPr>
          <w:sz w:val="28"/>
        </w:rPr>
        <w:t xml:space="preserve"> CLR </w:t>
      </w:r>
      <w:proofErr w:type="spellStart"/>
      <w:r w:rsidRPr="00DB7563">
        <w:rPr>
          <w:sz w:val="28"/>
        </w:rPr>
        <w:t>via</w:t>
      </w:r>
      <w:proofErr w:type="spellEnd"/>
      <w:r w:rsidRPr="00DB7563">
        <w:rPr>
          <w:sz w:val="28"/>
        </w:rPr>
        <w:t xml:space="preserve"> C#. </w:t>
      </w:r>
      <w:proofErr w:type="spellStart"/>
      <w:r w:rsidRPr="00DB7563">
        <w:rPr>
          <w:sz w:val="28"/>
        </w:rPr>
        <w:t>Программирование</w:t>
      </w:r>
      <w:proofErr w:type="spellEnd"/>
      <w:r w:rsidRPr="00DB7563">
        <w:rPr>
          <w:sz w:val="28"/>
        </w:rPr>
        <w:t xml:space="preserve"> на </w:t>
      </w:r>
      <w:proofErr w:type="spellStart"/>
      <w:r w:rsidRPr="00DB7563">
        <w:rPr>
          <w:sz w:val="28"/>
        </w:rPr>
        <w:t>платформе</w:t>
      </w:r>
      <w:proofErr w:type="spellEnd"/>
      <w:r w:rsidRPr="00DB7563">
        <w:rPr>
          <w:sz w:val="28"/>
        </w:rPr>
        <w:t xml:space="preserve"> Microsoft .NET Framework 4.0 на </w:t>
      </w:r>
      <w:proofErr w:type="spellStart"/>
      <w:r w:rsidRPr="00DB7563">
        <w:rPr>
          <w:sz w:val="28"/>
        </w:rPr>
        <w:t>языке</w:t>
      </w:r>
      <w:proofErr w:type="spellEnd"/>
      <w:r w:rsidRPr="00DB7563">
        <w:rPr>
          <w:sz w:val="28"/>
        </w:rPr>
        <w:t xml:space="preserve"> C#; </w:t>
      </w:r>
      <w:proofErr w:type="spellStart"/>
      <w:r w:rsidRPr="00DB7563">
        <w:rPr>
          <w:sz w:val="28"/>
        </w:rPr>
        <w:t>Питер</w:t>
      </w:r>
      <w:proofErr w:type="spellEnd"/>
      <w:r w:rsidRPr="00DB7563">
        <w:rPr>
          <w:sz w:val="28"/>
        </w:rPr>
        <w:t xml:space="preserve"> - Москва, 2012. - 928 c.</w:t>
      </w:r>
    </w:p>
    <w:p w:rsidR="00B444EB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Рихтер</w:t>
      </w:r>
      <w:proofErr w:type="spellEnd"/>
      <w:r w:rsidRPr="00DB7563">
        <w:rPr>
          <w:sz w:val="28"/>
        </w:rPr>
        <w:t xml:space="preserve">, </w:t>
      </w:r>
      <w:proofErr w:type="spellStart"/>
      <w:r w:rsidRPr="00DB7563">
        <w:rPr>
          <w:sz w:val="28"/>
        </w:rPr>
        <w:t>Джефри</w:t>
      </w:r>
      <w:proofErr w:type="spellEnd"/>
      <w:r w:rsidRPr="00DB7563">
        <w:rPr>
          <w:sz w:val="28"/>
        </w:rPr>
        <w:t xml:space="preserve"> CLR </w:t>
      </w:r>
      <w:proofErr w:type="spellStart"/>
      <w:r w:rsidRPr="00DB7563">
        <w:rPr>
          <w:sz w:val="28"/>
        </w:rPr>
        <w:t>via</w:t>
      </w:r>
      <w:proofErr w:type="spellEnd"/>
      <w:r w:rsidRPr="00DB7563">
        <w:rPr>
          <w:sz w:val="28"/>
        </w:rPr>
        <w:t xml:space="preserve"> C#. </w:t>
      </w:r>
      <w:proofErr w:type="spellStart"/>
      <w:r w:rsidRPr="00DB7563">
        <w:rPr>
          <w:sz w:val="28"/>
        </w:rPr>
        <w:t>Программирование</w:t>
      </w:r>
      <w:proofErr w:type="spellEnd"/>
      <w:r w:rsidRPr="00DB7563">
        <w:rPr>
          <w:sz w:val="28"/>
        </w:rPr>
        <w:t xml:space="preserve"> на </w:t>
      </w:r>
      <w:proofErr w:type="spellStart"/>
      <w:r w:rsidRPr="00DB7563">
        <w:rPr>
          <w:sz w:val="28"/>
        </w:rPr>
        <w:t>платформе</w:t>
      </w:r>
      <w:proofErr w:type="spellEnd"/>
      <w:r w:rsidRPr="00DB7563">
        <w:rPr>
          <w:sz w:val="28"/>
        </w:rPr>
        <w:t xml:space="preserve"> Microsoft .NET Framework 2.0 на </w:t>
      </w:r>
      <w:proofErr w:type="spellStart"/>
      <w:r w:rsidRPr="00DB7563">
        <w:rPr>
          <w:sz w:val="28"/>
        </w:rPr>
        <w:t>языке</w:t>
      </w:r>
      <w:proofErr w:type="spellEnd"/>
      <w:r w:rsidRPr="00DB7563">
        <w:rPr>
          <w:sz w:val="28"/>
        </w:rPr>
        <w:t xml:space="preserve"> C#; </w:t>
      </w:r>
      <w:proofErr w:type="spellStart"/>
      <w:r w:rsidRPr="00DB7563">
        <w:rPr>
          <w:sz w:val="28"/>
        </w:rPr>
        <w:t>Питер</w:t>
      </w:r>
      <w:proofErr w:type="spellEnd"/>
      <w:r w:rsidRPr="00DB7563">
        <w:rPr>
          <w:sz w:val="28"/>
        </w:rPr>
        <w:t xml:space="preserve"> - Москва, 2007. - 656 c.</w:t>
      </w:r>
    </w:p>
    <w:p w:rsidR="00B444EB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Секунов</w:t>
      </w:r>
      <w:proofErr w:type="spellEnd"/>
      <w:r w:rsidRPr="00DB7563">
        <w:rPr>
          <w:sz w:val="28"/>
        </w:rPr>
        <w:t xml:space="preserve"> Н. Самоучитель C#; БХВ-Петербург - Москва, 2001. - 576 c.</w:t>
      </w:r>
    </w:p>
    <w:p w:rsidR="00B444EB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Стиллмен</w:t>
      </w:r>
      <w:proofErr w:type="spellEnd"/>
      <w:r w:rsidRPr="00DB7563">
        <w:rPr>
          <w:sz w:val="28"/>
        </w:rPr>
        <w:t xml:space="preserve"> Э., </w:t>
      </w:r>
      <w:proofErr w:type="spellStart"/>
      <w:r w:rsidRPr="00DB7563">
        <w:rPr>
          <w:sz w:val="28"/>
        </w:rPr>
        <w:t>Грин</w:t>
      </w:r>
      <w:proofErr w:type="spellEnd"/>
      <w:r w:rsidRPr="00DB7563">
        <w:rPr>
          <w:sz w:val="28"/>
        </w:rPr>
        <w:t xml:space="preserve"> Дж. </w:t>
      </w:r>
      <w:proofErr w:type="spellStart"/>
      <w:r w:rsidRPr="00DB7563">
        <w:rPr>
          <w:sz w:val="28"/>
        </w:rPr>
        <w:t>Изучаем</w:t>
      </w:r>
      <w:proofErr w:type="spellEnd"/>
      <w:r w:rsidRPr="00DB7563">
        <w:rPr>
          <w:sz w:val="28"/>
        </w:rPr>
        <w:t xml:space="preserve"> C#; </w:t>
      </w:r>
      <w:proofErr w:type="spellStart"/>
      <w:r w:rsidRPr="00DB7563">
        <w:rPr>
          <w:sz w:val="28"/>
        </w:rPr>
        <w:t>Питер</w:t>
      </w:r>
      <w:proofErr w:type="spellEnd"/>
      <w:r w:rsidRPr="00DB7563">
        <w:rPr>
          <w:sz w:val="28"/>
        </w:rPr>
        <w:t xml:space="preserve"> - Москва, 2013. - 688 c.</w:t>
      </w:r>
    </w:p>
    <w:p w:rsidR="00B444EB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Фленов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Михаил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Библия</w:t>
      </w:r>
      <w:proofErr w:type="spellEnd"/>
      <w:r w:rsidRPr="00DB7563">
        <w:rPr>
          <w:sz w:val="28"/>
        </w:rPr>
        <w:t xml:space="preserve"> C#; БХВ-Петербург - Москва, 2009. - 560 c.</w:t>
      </w:r>
    </w:p>
    <w:p w:rsidR="00B444EB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Хейлсберг</w:t>
      </w:r>
      <w:proofErr w:type="spellEnd"/>
      <w:r w:rsidRPr="00DB7563">
        <w:rPr>
          <w:sz w:val="28"/>
        </w:rPr>
        <w:t xml:space="preserve"> А., </w:t>
      </w:r>
      <w:proofErr w:type="spellStart"/>
      <w:r w:rsidRPr="00DB7563">
        <w:rPr>
          <w:sz w:val="28"/>
        </w:rPr>
        <w:t>Торгерсен</w:t>
      </w:r>
      <w:proofErr w:type="spellEnd"/>
      <w:r w:rsidRPr="00DB7563">
        <w:rPr>
          <w:sz w:val="28"/>
        </w:rPr>
        <w:t xml:space="preserve"> М., </w:t>
      </w:r>
      <w:proofErr w:type="spellStart"/>
      <w:r w:rsidRPr="00DB7563">
        <w:rPr>
          <w:sz w:val="28"/>
        </w:rPr>
        <w:t>Вилтамут</w:t>
      </w:r>
      <w:proofErr w:type="spellEnd"/>
      <w:r w:rsidRPr="00DB7563">
        <w:rPr>
          <w:sz w:val="28"/>
        </w:rPr>
        <w:t xml:space="preserve"> С., </w:t>
      </w:r>
      <w:proofErr w:type="spellStart"/>
      <w:r w:rsidRPr="00DB7563">
        <w:rPr>
          <w:sz w:val="28"/>
        </w:rPr>
        <w:t>Голд</w:t>
      </w:r>
      <w:proofErr w:type="spellEnd"/>
      <w:r w:rsidRPr="00DB7563">
        <w:rPr>
          <w:sz w:val="28"/>
        </w:rPr>
        <w:t xml:space="preserve"> П. </w:t>
      </w:r>
      <w:proofErr w:type="spellStart"/>
      <w:r w:rsidRPr="00DB7563">
        <w:rPr>
          <w:sz w:val="28"/>
        </w:rPr>
        <w:t>Язык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программирования</w:t>
      </w:r>
      <w:proofErr w:type="spellEnd"/>
      <w:r w:rsidRPr="00DB7563">
        <w:rPr>
          <w:sz w:val="28"/>
        </w:rPr>
        <w:t xml:space="preserve"> C#; </w:t>
      </w:r>
      <w:proofErr w:type="spellStart"/>
      <w:r w:rsidRPr="00DB7563">
        <w:rPr>
          <w:sz w:val="28"/>
        </w:rPr>
        <w:t>Питер</w:t>
      </w:r>
      <w:proofErr w:type="spellEnd"/>
      <w:r w:rsidRPr="00DB7563">
        <w:rPr>
          <w:sz w:val="28"/>
        </w:rPr>
        <w:t xml:space="preserve"> - Москва, 2012. - 784 c. </w:t>
      </w:r>
    </w:p>
    <w:p w:rsidR="00B444EB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Нотон</w:t>
      </w:r>
      <w:proofErr w:type="spellEnd"/>
      <w:r w:rsidRPr="00DB7563">
        <w:rPr>
          <w:sz w:val="28"/>
        </w:rPr>
        <w:t xml:space="preserve"> П. JAVA:</w:t>
      </w:r>
      <w:proofErr w:type="spellStart"/>
      <w:r w:rsidRPr="00DB7563">
        <w:rPr>
          <w:sz w:val="28"/>
        </w:rPr>
        <w:t>Справ.руководство</w:t>
      </w:r>
      <w:proofErr w:type="spellEnd"/>
      <w:r w:rsidRPr="00DB7563">
        <w:rPr>
          <w:sz w:val="28"/>
        </w:rPr>
        <w:t xml:space="preserve"> :</w:t>
      </w:r>
      <w:proofErr w:type="spellStart"/>
      <w:r w:rsidRPr="00DB7563">
        <w:rPr>
          <w:sz w:val="28"/>
        </w:rPr>
        <w:t>Пер.с</w:t>
      </w:r>
      <w:proofErr w:type="spellEnd"/>
      <w:r w:rsidRPr="00DB7563">
        <w:rPr>
          <w:sz w:val="28"/>
        </w:rPr>
        <w:t xml:space="preserve"> англ. /</w:t>
      </w:r>
      <w:proofErr w:type="spellStart"/>
      <w:r w:rsidRPr="00DB7563">
        <w:rPr>
          <w:sz w:val="28"/>
        </w:rPr>
        <w:t>Под</w:t>
      </w:r>
      <w:proofErr w:type="spellEnd"/>
      <w:r w:rsidRPr="00DB7563">
        <w:rPr>
          <w:sz w:val="28"/>
        </w:rPr>
        <w:t xml:space="preserve"> ред. А. Тихонова.-М.: БИНОМ: </w:t>
      </w:r>
      <w:proofErr w:type="spellStart"/>
      <w:r w:rsidRPr="00DB7563">
        <w:rPr>
          <w:sz w:val="28"/>
        </w:rPr>
        <w:t>Восточ.Кн.Компания</w:t>
      </w:r>
      <w:proofErr w:type="spellEnd"/>
      <w:r w:rsidRPr="00DB7563">
        <w:rPr>
          <w:sz w:val="28"/>
        </w:rPr>
        <w:t xml:space="preserve">, 1996: </w:t>
      </w:r>
      <w:proofErr w:type="spellStart"/>
      <w:r w:rsidRPr="00DB7563">
        <w:rPr>
          <w:sz w:val="28"/>
        </w:rPr>
        <w:t>Восточ.Кн.Компания</w:t>
      </w:r>
      <w:proofErr w:type="spellEnd"/>
      <w:r w:rsidRPr="00DB7563">
        <w:rPr>
          <w:sz w:val="28"/>
        </w:rPr>
        <w:t>. - 447с..-(</w:t>
      </w:r>
      <w:proofErr w:type="spellStart"/>
      <w:r w:rsidRPr="00DB7563">
        <w:rPr>
          <w:sz w:val="28"/>
        </w:rPr>
        <w:t>Club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Computer</w:t>
      </w:r>
      <w:proofErr w:type="spellEnd"/>
      <w:r w:rsidRPr="00DB7563">
        <w:rPr>
          <w:sz w:val="28"/>
        </w:rPr>
        <w:t>)</w:t>
      </w:r>
    </w:p>
    <w:p w:rsidR="00B444EB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Патрик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Нотон</w:t>
      </w:r>
      <w:proofErr w:type="spellEnd"/>
      <w:r w:rsidRPr="00DB7563">
        <w:rPr>
          <w:sz w:val="28"/>
        </w:rPr>
        <w:t xml:space="preserve">, </w:t>
      </w:r>
      <w:proofErr w:type="spellStart"/>
      <w:r w:rsidRPr="00DB7563">
        <w:rPr>
          <w:sz w:val="28"/>
        </w:rPr>
        <w:t>Герберт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Шилдт</w:t>
      </w:r>
      <w:proofErr w:type="spellEnd"/>
      <w:r w:rsidRPr="00DB7563">
        <w:rPr>
          <w:sz w:val="28"/>
        </w:rPr>
        <w:t xml:space="preserve">. </w:t>
      </w:r>
      <w:proofErr w:type="spellStart"/>
      <w:r w:rsidRPr="00DB7563">
        <w:rPr>
          <w:sz w:val="28"/>
        </w:rPr>
        <w:t>Полный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справочник</w:t>
      </w:r>
      <w:proofErr w:type="spellEnd"/>
      <w:r w:rsidRPr="00DB7563">
        <w:rPr>
          <w:sz w:val="28"/>
        </w:rPr>
        <w:t xml:space="preserve"> по </w:t>
      </w:r>
      <w:proofErr w:type="spellStart"/>
      <w:r w:rsidRPr="00DB7563">
        <w:rPr>
          <w:sz w:val="28"/>
        </w:rPr>
        <w:t>Java</w:t>
      </w:r>
      <w:proofErr w:type="spellEnd"/>
      <w:r w:rsidRPr="00DB7563">
        <w:rPr>
          <w:sz w:val="28"/>
        </w:rPr>
        <w:t xml:space="preserve"> .- McGraw-Hill,1997, </w:t>
      </w:r>
      <w:proofErr w:type="spellStart"/>
      <w:r w:rsidRPr="00DB7563">
        <w:rPr>
          <w:sz w:val="28"/>
        </w:rPr>
        <w:t>Издательство</w:t>
      </w:r>
      <w:proofErr w:type="spellEnd"/>
      <w:r w:rsidRPr="00DB7563">
        <w:rPr>
          <w:sz w:val="28"/>
        </w:rPr>
        <w:t xml:space="preserve"> "</w:t>
      </w:r>
      <w:proofErr w:type="spellStart"/>
      <w:r w:rsidRPr="00DB7563">
        <w:rPr>
          <w:sz w:val="28"/>
        </w:rPr>
        <w:t>Диалектика</w:t>
      </w:r>
      <w:proofErr w:type="spellEnd"/>
      <w:r w:rsidRPr="00DB7563">
        <w:rPr>
          <w:sz w:val="28"/>
        </w:rPr>
        <w:t>",1997</w:t>
      </w:r>
    </w:p>
    <w:p w:rsidR="00B444EB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Дэвид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Флэнэген</w:t>
      </w:r>
      <w:proofErr w:type="spellEnd"/>
      <w:r w:rsidRPr="00DB7563">
        <w:rPr>
          <w:sz w:val="28"/>
        </w:rPr>
        <w:t xml:space="preserve">. </w:t>
      </w:r>
      <w:proofErr w:type="spellStart"/>
      <w:r w:rsidRPr="00DB7563">
        <w:rPr>
          <w:sz w:val="28"/>
        </w:rPr>
        <w:t>Java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in</w:t>
      </w:r>
      <w:proofErr w:type="spellEnd"/>
      <w:r w:rsidRPr="00DB7563">
        <w:rPr>
          <w:sz w:val="28"/>
        </w:rPr>
        <w:t xml:space="preserve"> a </w:t>
      </w:r>
      <w:proofErr w:type="spellStart"/>
      <w:r w:rsidRPr="00DB7563">
        <w:rPr>
          <w:sz w:val="28"/>
        </w:rPr>
        <w:t>Nutshell</w:t>
      </w:r>
      <w:proofErr w:type="spellEnd"/>
      <w:r w:rsidRPr="00DB7563">
        <w:rPr>
          <w:sz w:val="28"/>
        </w:rPr>
        <w:t xml:space="preserve"> .- </w:t>
      </w:r>
      <w:proofErr w:type="spellStart"/>
      <w:r w:rsidRPr="00DB7563">
        <w:rPr>
          <w:sz w:val="28"/>
        </w:rPr>
        <w:t>O'Reilly</w:t>
      </w:r>
      <w:proofErr w:type="spellEnd"/>
      <w:r w:rsidRPr="00DB7563">
        <w:rPr>
          <w:sz w:val="28"/>
        </w:rPr>
        <w:t xml:space="preserve"> &amp; </w:t>
      </w:r>
      <w:proofErr w:type="spellStart"/>
      <w:r w:rsidRPr="00DB7563">
        <w:rPr>
          <w:sz w:val="28"/>
        </w:rPr>
        <w:t>Associates</w:t>
      </w:r>
      <w:proofErr w:type="spellEnd"/>
      <w:r w:rsidRPr="00DB7563">
        <w:rPr>
          <w:sz w:val="28"/>
        </w:rPr>
        <w:t xml:space="preserve">, </w:t>
      </w:r>
      <w:proofErr w:type="spellStart"/>
      <w:r w:rsidRPr="00DB7563">
        <w:rPr>
          <w:sz w:val="28"/>
        </w:rPr>
        <w:t>Inc</w:t>
      </w:r>
      <w:proofErr w:type="spellEnd"/>
      <w:r w:rsidRPr="00DB7563">
        <w:rPr>
          <w:sz w:val="28"/>
        </w:rPr>
        <w:t xml:space="preserve">., 1997, </w:t>
      </w:r>
      <w:proofErr w:type="spellStart"/>
      <w:r w:rsidRPr="00DB7563">
        <w:rPr>
          <w:sz w:val="28"/>
        </w:rPr>
        <w:t>Издательская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группа</w:t>
      </w:r>
      <w:proofErr w:type="spellEnd"/>
      <w:r w:rsidRPr="00DB7563">
        <w:rPr>
          <w:sz w:val="28"/>
        </w:rPr>
        <w:t xml:space="preserve"> BHV, </w:t>
      </w:r>
      <w:proofErr w:type="spellStart"/>
      <w:r w:rsidRPr="00DB7563">
        <w:rPr>
          <w:sz w:val="28"/>
        </w:rPr>
        <w:t>Киев</w:t>
      </w:r>
      <w:proofErr w:type="spellEnd"/>
      <w:r w:rsidRPr="00DB7563">
        <w:rPr>
          <w:sz w:val="28"/>
        </w:rPr>
        <w:t>, 1998</w:t>
      </w:r>
    </w:p>
    <w:p w:rsidR="00AE1C2F" w:rsidRPr="00DB7563" w:rsidRDefault="00AE1C2F" w:rsidP="00047E27">
      <w:pPr>
        <w:pStyle w:val="a5"/>
        <w:numPr>
          <w:ilvl w:val="6"/>
          <w:numId w:val="11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Ренеган</w:t>
      </w:r>
      <w:proofErr w:type="spellEnd"/>
      <w:r w:rsidRPr="00DB7563">
        <w:rPr>
          <w:sz w:val="28"/>
        </w:rPr>
        <w:t xml:space="preserve"> Э.Дж.(</w:t>
      </w:r>
      <w:proofErr w:type="spellStart"/>
      <w:r w:rsidRPr="00DB7563">
        <w:rPr>
          <w:sz w:val="28"/>
        </w:rPr>
        <w:t>мл</w:t>
      </w:r>
      <w:proofErr w:type="spellEnd"/>
      <w:r w:rsidRPr="00DB7563">
        <w:rPr>
          <w:sz w:val="28"/>
        </w:rPr>
        <w:t xml:space="preserve">.) 1001 адрес WEB для </w:t>
      </w:r>
      <w:proofErr w:type="spellStart"/>
      <w:r w:rsidRPr="00DB7563">
        <w:rPr>
          <w:sz w:val="28"/>
        </w:rPr>
        <w:t>программистов</w:t>
      </w:r>
      <w:proofErr w:type="spellEnd"/>
      <w:r w:rsidRPr="00DB7563">
        <w:rPr>
          <w:sz w:val="28"/>
        </w:rPr>
        <w:t xml:space="preserve"> : </w:t>
      </w:r>
      <w:proofErr w:type="spellStart"/>
      <w:r w:rsidRPr="00DB7563">
        <w:rPr>
          <w:sz w:val="28"/>
        </w:rPr>
        <w:t>Новейший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путеводитель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программиста</w:t>
      </w:r>
      <w:proofErr w:type="spellEnd"/>
      <w:r w:rsidRPr="00DB7563">
        <w:rPr>
          <w:sz w:val="28"/>
        </w:rPr>
        <w:t xml:space="preserve"> по ресурсам </w:t>
      </w:r>
      <w:proofErr w:type="spellStart"/>
      <w:r w:rsidRPr="00DB7563">
        <w:rPr>
          <w:sz w:val="28"/>
        </w:rPr>
        <w:t>World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Wide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Web</w:t>
      </w:r>
      <w:proofErr w:type="spellEnd"/>
      <w:r w:rsidRPr="00DB7563">
        <w:rPr>
          <w:sz w:val="28"/>
        </w:rPr>
        <w:t>:</w:t>
      </w:r>
      <w:proofErr w:type="spellStart"/>
      <w:r w:rsidRPr="00DB7563">
        <w:rPr>
          <w:sz w:val="28"/>
        </w:rPr>
        <w:t>Пер.с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англ..-Минск</w:t>
      </w:r>
      <w:proofErr w:type="spellEnd"/>
      <w:r w:rsidRPr="00DB7563">
        <w:rPr>
          <w:sz w:val="28"/>
        </w:rPr>
        <w:t>:</w:t>
      </w:r>
      <w:proofErr w:type="spellStart"/>
      <w:r w:rsidRPr="00DB7563">
        <w:rPr>
          <w:sz w:val="28"/>
        </w:rPr>
        <w:t>Попурри</w:t>
      </w:r>
      <w:proofErr w:type="spellEnd"/>
      <w:r w:rsidRPr="00DB7563">
        <w:rPr>
          <w:sz w:val="28"/>
        </w:rPr>
        <w:t>,1997.-512с.ил.</w:t>
      </w:r>
    </w:p>
    <w:p w:rsidR="00AE1C2F" w:rsidRPr="00DB7563" w:rsidRDefault="00AE1C2F" w:rsidP="00AE1C2F">
      <w:pPr>
        <w:pStyle w:val="a5"/>
        <w:tabs>
          <w:tab w:val="left" w:pos="1134"/>
        </w:tabs>
        <w:spacing w:after="0"/>
        <w:jc w:val="both"/>
        <w:rPr>
          <w:sz w:val="28"/>
        </w:rPr>
      </w:pPr>
      <w:r w:rsidRPr="00DB7563">
        <w:rPr>
          <w:sz w:val="28"/>
        </w:rPr>
        <w:t> </w:t>
      </w:r>
    </w:p>
    <w:p w:rsidR="00AE1C2F" w:rsidRPr="00DB7563" w:rsidRDefault="00AE1C2F" w:rsidP="00AE1C2F">
      <w:pPr>
        <w:pStyle w:val="a5"/>
        <w:tabs>
          <w:tab w:val="left" w:pos="1134"/>
        </w:tabs>
        <w:spacing w:after="0"/>
        <w:jc w:val="both"/>
        <w:rPr>
          <w:sz w:val="28"/>
        </w:rPr>
      </w:pPr>
    </w:p>
    <w:p w:rsidR="00AE1C2F" w:rsidRPr="00DB7563" w:rsidRDefault="00AE1C2F" w:rsidP="00AE1C2F">
      <w:pPr>
        <w:pStyle w:val="a5"/>
        <w:tabs>
          <w:tab w:val="left" w:pos="1080"/>
        </w:tabs>
        <w:spacing w:after="0"/>
        <w:ind w:firstLine="709"/>
        <w:jc w:val="center"/>
        <w:rPr>
          <w:b/>
          <w:sz w:val="28"/>
        </w:rPr>
      </w:pPr>
      <w:r w:rsidRPr="00DB7563">
        <w:rPr>
          <w:b/>
          <w:sz w:val="28"/>
        </w:rPr>
        <w:t>Додаткова</w:t>
      </w:r>
    </w:p>
    <w:p w:rsidR="00B444EB" w:rsidRPr="00DB7563" w:rsidRDefault="00B444EB" w:rsidP="00AE1C2F">
      <w:pPr>
        <w:pStyle w:val="a5"/>
        <w:tabs>
          <w:tab w:val="left" w:pos="1080"/>
        </w:tabs>
        <w:spacing w:after="0"/>
        <w:ind w:firstLine="709"/>
        <w:jc w:val="center"/>
        <w:rPr>
          <w:b/>
          <w:sz w:val="28"/>
        </w:rPr>
      </w:pPr>
    </w:p>
    <w:p w:rsidR="00AE1C2F" w:rsidRPr="00DB7563" w:rsidRDefault="00AE1C2F" w:rsidP="00B444EB">
      <w:pPr>
        <w:pStyle w:val="a5"/>
        <w:numPr>
          <w:ilvl w:val="0"/>
          <w:numId w:val="18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Халперн</w:t>
      </w:r>
      <w:proofErr w:type="spellEnd"/>
      <w:r w:rsidRPr="00DB7563">
        <w:rPr>
          <w:sz w:val="28"/>
        </w:rPr>
        <w:t xml:space="preserve">, </w:t>
      </w:r>
      <w:proofErr w:type="spellStart"/>
      <w:r w:rsidRPr="00DB7563">
        <w:rPr>
          <w:sz w:val="28"/>
        </w:rPr>
        <w:t>Пабло</w:t>
      </w:r>
      <w:proofErr w:type="spellEnd"/>
      <w:r w:rsidRPr="00DB7563">
        <w:rPr>
          <w:sz w:val="28"/>
        </w:rPr>
        <w:t xml:space="preserve">. </w:t>
      </w:r>
      <w:proofErr w:type="spellStart"/>
      <w:r w:rsidRPr="00DB7563">
        <w:rPr>
          <w:sz w:val="28"/>
        </w:rPr>
        <w:t>Стандартная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библиотека</w:t>
      </w:r>
      <w:proofErr w:type="spellEnd"/>
      <w:r w:rsidRPr="00DB7563">
        <w:rPr>
          <w:sz w:val="28"/>
        </w:rPr>
        <w:t xml:space="preserve">  С ++ на  </w:t>
      </w:r>
      <w:proofErr w:type="spellStart"/>
      <w:r w:rsidRPr="00DB7563">
        <w:rPr>
          <w:sz w:val="28"/>
        </w:rPr>
        <w:t>примерах</w:t>
      </w:r>
      <w:proofErr w:type="spellEnd"/>
      <w:r w:rsidRPr="00DB7563">
        <w:rPr>
          <w:sz w:val="28"/>
        </w:rPr>
        <w:t xml:space="preserve"> : пер. с англ. / </w:t>
      </w:r>
      <w:proofErr w:type="spellStart"/>
      <w:r w:rsidRPr="00DB7563">
        <w:rPr>
          <w:sz w:val="28"/>
        </w:rPr>
        <w:t>ПаблоХалперн</w:t>
      </w:r>
      <w:proofErr w:type="spellEnd"/>
      <w:r w:rsidRPr="00DB7563">
        <w:rPr>
          <w:sz w:val="28"/>
        </w:rPr>
        <w:t xml:space="preserve">. – М . : </w:t>
      </w:r>
      <w:proofErr w:type="spellStart"/>
      <w:r w:rsidRPr="00DB7563">
        <w:rPr>
          <w:sz w:val="28"/>
        </w:rPr>
        <w:t>Изд</w:t>
      </w:r>
      <w:proofErr w:type="spellEnd"/>
      <w:r w:rsidRPr="00DB7563">
        <w:rPr>
          <w:sz w:val="28"/>
        </w:rPr>
        <w:t xml:space="preserve">. </w:t>
      </w:r>
      <w:proofErr w:type="spellStart"/>
      <w:r w:rsidRPr="00DB7563">
        <w:rPr>
          <w:sz w:val="28"/>
        </w:rPr>
        <w:t>дом</w:t>
      </w:r>
      <w:proofErr w:type="spellEnd"/>
      <w:r w:rsidRPr="00DB7563">
        <w:rPr>
          <w:sz w:val="28"/>
        </w:rPr>
        <w:t xml:space="preserve"> " </w:t>
      </w:r>
      <w:proofErr w:type="spellStart"/>
      <w:r w:rsidRPr="00DB7563">
        <w:rPr>
          <w:sz w:val="28"/>
        </w:rPr>
        <w:t>Вильямс</w:t>
      </w:r>
      <w:proofErr w:type="spellEnd"/>
      <w:r w:rsidRPr="00DB7563">
        <w:rPr>
          <w:sz w:val="28"/>
        </w:rPr>
        <w:t xml:space="preserve"> ", 2001. – 336 с. </w:t>
      </w:r>
    </w:p>
    <w:p w:rsidR="00AE1C2F" w:rsidRPr="00DB7563" w:rsidRDefault="00AE1C2F" w:rsidP="00B444EB">
      <w:pPr>
        <w:pStyle w:val="a5"/>
        <w:numPr>
          <w:ilvl w:val="0"/>
          <w:numId w:val="18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Шилдт</w:t>
      </w:r>
      <w:proofErr w:type="spellEnd"/>
      <w:r w:rsidRPr="00DB7563">
        <w:rPr>
          <w:sz w:val="28"/>
        </w:rPr>
        <w:t xml:space="preserve">, </w:t>
      </w:r>
      <w:proofErr w:type="spellStart"/>
      <w:r w:rsidRPr="00DB7563">
        <w:rPr>
          <w:sz w:val="28"/>
        </w:rPr>
        <w:t>Герберт</w:t>
      </w:r>
      <w:proofErr w:type="spellEnd"/>
      <w:r w:rsidRPr="00DB7563">
        <w:rPr>
          <w:sz w:val="28"/>
        </w:rPr>
        <w:t xml:space="preserve">. </w:t>
      </w:r>
      <w:proofErr w:type="spellStart"/>
      <w:r w:rsidRPr="00DB7563">
        <w:rPr>
          <w:sz w:val="28"/>
        </w:rPr>
        <w:t>Искусство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программирования</w:t>
      </w:r>
      <w:proofErr w:type="spellEnd"/>
      <w:r w:rsidRPr="00DB7563">
        <w:rPr>
          <w:sz w:val="28"/>
        </w:rPr>
        <w:t xml:space="preserve"> на  С++: пер. с англ./ </w:t>
      </w:r>
      <w:proofErr w:type="spellStart"/>
      <w:r w:rsidRPr="00DB7563">
        <w:rPr>
          <w:sz w:val="28"/>
        </w:rPr>
        <w:t>Герберт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Шилдт</w:t>
      </w:r>
      <w:proofErr w:type="spellEnd"/>
      <w:r w:rsidRPr="00DB7563">
        <w:rPr>
          <w:sz w:val="28"/>
        </w:rPr>
        <w:t xml:space="preserve">. – СПб . : </w:t>
      </w:r>
      <w:proofErr w:type="spellStart"/>
      <w:r w:rsidRPr="00DB7563">
        <w:rPr>
          <w:sz w:val="28"/>
        </w:rPr>
        <w:t>Изд-во</w:t>
      </w:r>
      <w:proofErr w:type="spellEnd"/>
      <w:r w:rsidRPr="00DB7563">
        <w:rPr>
          <w:sz w:val="28"/>
        </w:rPr>
        <w:t xml:space="preserve"> БХВ - Петербург, 2005. – 496 с. </w:t>
      </w:r>
    </w:p>
    <w:p w:rsidR="00AE1C2F" w:rsidRPr="00DB7563" w:rsidRDefault="00AE1C2F" w:rsidP="00B444EB">
      <w:pPr>
        <w:pStyle w:val="a5"/>
        <w:numPr>
          <w:ilvl w:val="0"/>
          <w:numId w:val="18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Шилдт</w:t>
      </w:r>
      <w:proofErr w:type="spellEnd"/>
      <w:r w:rsidRPr="00DB7563">
        <w:rPr>
          <w:sz w:val="28"/>
        </w:rPr>
        <w:t xml:space="preserve">, </w:t>
      </w:r>
      <w:proofErr w:type="spellStart"/>
      <w:r w:rsidRPr="00DB7563">
        <w:rPr>
          <w:sz w:val="28"/>
        </w:rPr>
        <w:t>Герберт</w:t>
      </w:r>
      <w:proofErr w:type="spellEnd"/>
      <w:r w:rsidRPr="00DB7563">
        <w:rPr>
          <w:sz w:val="28"/>
        </w:rPr>
        <w:t xml:space="preserve">. Самоучитель С++ / </w:t>
      </w:r>
      <w:proofErr w:type="spellStart"/>
      <w:r w:rsidRPr="00DB7563">
        <w:rPr>
          <w:sz w:val="28"/>
        </w:rPr>
        <w:t>Герберт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Шилдт</w:t>
      </w:r>
      <w:proofErr w:type="spellEnd"/>
      <w:r w:rsidRPr="00DB7563">
        <w:rPr>
          <w:sz w:val="28"/>
        </w:rPr>
        <w:t xml:space="preserve"> : пер. с </w:t>
      </w:r>
      <w:proofErr w:type="spellStart"/>
      <w:r w:rsidRPr="00DB7563">
        <w:rPr>
          <w:sz w:val="28"/>
        </w:rPr>
        <w:t>англ</w:t>
      </w:r>
      <w:proofErr w:type="spellEnd"/>
      <w:r w:rsidRPr="00DB7563">
        <w:rPr>
          <w:sz w:val="28"/>
        </w:rPr>
        <w:t xml:space="preserve"> . – </w:t>
      </w:r>
      <w:proofErr w:type="spellStart"/>
      <w:r w:rsidRPr="00DB7563">
        <w:rPr>
          <w:sz w:val="28"/>
        </w:rPr>
        <w:t>Изд</w:t>
      </w:r>
      <w:proofErr w:type="spellEnd"/>
      <w:r w:rsidRPr="00DB7563">
        <w:rPr>
          <w:sz w:val="28"/>
        </w:rPr>
        <w:t xml:space="preserve">. 3- е. – СПб . : </w:t>
      </w:r>
      <w:proofErr w:type="spellStart"/>
      <w:r w:rsidRPr="00DB7563">
        <w:rPr>
          <w:sz w:val="28"/>
        </w:rPr>
        <w:t>Изд-во</w:t>
      </w:r>
      <w:proofErr w:type="spellEnd"/>
      <w:r w:rsidRPr="00DB7563">
        <w:rPr>
          <w:sz w:val="28"/>
        </w:rPr>
        <w:t xml:space="preserve"> БХВ - Петербург, 2005. – 688 с. </w:t>
      </w:r>
    </w:p>
    <w:p w:rsidR="00AE1C2F" w:rsidRPr="00DB7563" w:rsidRDefault="00AE1C2F" w:rsidP="00B444EB">
      <w:pPr>
        <w:pStyle w:val="a5"/>
        <w:numPr>
          <w:ilvl w:val="0"/>
          <w:numId w:val="18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Штерн</w:t>
      </w:r>
      <w:proofErr w:type="spellEnd"/>
      <w:r w:rsidRPr="00DB7563">
        <w:rPr>
          <w:sz w:val="28"/>
        </w:rPr>
        <w:t xml:space="preserve"> В. </w:t>
      </w:r>
      <w:proofErr w:type="spellStart"/>
      <w:r w:rsidRPr="00DB7563">
        <w:rPr>
          <w:sz w:val="28"/>
        </w:rPr>
        <w:t>Основы</w:t>
      </w:r>
      <w:proofErr w:type="spellEnd"/>
      <w:r w:rsidRPr="00DB7563">
        <w:rPr>
          <w:sz w:val="28"/>
        </w:rPr>
        <w:t xml:space="preserve"> С++. </w:t>
      </w:r>
      <w:proofErr w:type="spellStart"/>
      <w:r w:rsidRPr="00DB7563">
        <w:rPr>
          <w:sz w:val="28"/>
        </w:rPr>
        <w:t>Методы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программной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инженерии</w:t>
      </w:r>
      <w:proofErr w:type="spellEnd"/>
      <w:r w:rsidRPr="00DB7563">
        <w:rPr>
          <w:sz w:val="28"/>
        </w:rPr>
        <w:t xml:space="preserve"> / В. </w:t>
      </w:r>
      <w:proofErr w:type="spellStart"/>
      <w:r w:rsidRPr="00DB7563">
        <w:rPr>
          <w:sz w:val="28"/>
        </w:rPr>
        <w:t>Штерн</w:t>
      </w:r>
      <w:proofErr w:type="spellEnd"/>
      <w:r w:rsidRPr="00DB7563">
        <w:rPr>
          <w:sz w:val="28"/>
        </w:rPr>
        <w:t xml:space="preserve">. – М. : </w:t>
      </w:r>
      <w:proofErr w:type="spellStart"/>
      <w:r w:rsidRPr="00DB7563">
        <w:rPr>
          <w:sz w:val="28"/>
        </w:rPr>
        <w:t>Изд-во</w:t>
      </w:r>
      <w:proofErr w:type="spellEnd"/>
      <w:r w:rsidRPr="00DB7563">
        <w:rPr>
          <w:sz w:val="28"/>
        </w:rPr>
        <w:t xml:space="preserve"> " Лори", 2003. – 860 с. </w:t>
      </w:r>
    </w:p>
    <w:p w:rsidR="00AE1C2F" w:rsidRPr="00DB7563" w:rsidRDefault="00AE1C2F" w:rsidP="00B444EB">
      <w:pPr>
        <w:pStyle w:val="a5"/>
        <w:numPr>
          <w:ilvl w:val="0"/>
          <w:numId w:val="18"/>
        </w:numPr>
        <w:tabs>
          <w:tab w:val="left" w:pos="1134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Элджер</w:t>
      </w:r>
      <w:proofErr w:type="spellEnd"/>
      <w:r w:rsidRPr="00DB7563">
        <w:rPr>
          <w:sz w:val="28"/>
        </w:rPr>
        <w:t xml:space="preserve"> Д . С ++ </w:t>
      </w:r>
      <w:proofErr w:type="spellStart"/>
      <w:r w:rsidRPr="00DB7563">
        <w:rPr>
          <w:sz w:val="28"/>
        </w:rPr>
        <w:t>библиотека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программиста</w:t>
      </w:r>
      <w:proofErr w:type="spellEnd"/>
      <w:r w:rsidRPr="00DB7563">
        <w:rPr>
          <w:sz w:val="28"/>
        </w:rPr>
        <w:t xml:space="preserve"> / Д . </w:t>
      </w:r>
      <w:proofErr w:type="spellStart"/>
      <w:r w:rsidRPr="00DB7563">
        <w:rPr>
          <w:sz w:val="28"/>
        </w:rPr>
        <w:t>Элджер</w:t>
      </w:r>
      <w:proofErr w:type="spellEnd"/>
      <w:r w:rsidRPr="00DB7563">
        <w:rPr>
          <w:sz w:val="28"/>
        </w:rPr>
        <w:t xml:space="preserve">. – СПб. : </w:t>
      </w:r>
      <w:proofErr w:type="spellStart"/>
      <w:r w:rsidRPr="00DB7563">
        <w:rPr>
          <w:sz w:val="28"/>
        </w:rPr>
        <w:t>Изд-во</w:t>
      </w:r>
      <w:proofErr w:type="spellEnd"/>
      <w:r w:rsidRPr="00DB7563">
        <w:rPr>
          <w:sz w:val="28"/>
        </w:rPr>
        <w:t xml:space="preserve"> "</w:t>
      </w:r>
      <w:proofErr w:type="spellStart"/>
      <w:r w:rsidRPr="00DB7563">
        <w:rPr>
          <w:sz w:val="28"/>
        </w:rPr>
        <w:t>Питер</w:t>
      </w:r>
      <w:proofErr w:type="spellEnd"/>
      <w:r w:rsidRPr="00DB7563">
        <w:rPr>
          <w:sz w:val="28"/>
        </w:rPr>
        <w:t xml:space="preserve">", 2000. – 320 с. </w:t>
      </w:r>
    </w:p>
    <w:p w:rsidR="00E749C3" w:rsidRPr="00DB7563" w:rsidRDefault="00E749C3" w:rsidP="00B444EB">
      <w:pPr>
        <w:pStyle w:val="a5"/>
        <w:numPr>
          <w:ilvl w:val="0"/>
          <w:numId w:val="18"/>
        </w:numPr>
        <w:tabs>
          <w:tab w:val="left" w:pos="360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Грицюк</w:t>
      </w:r>
      <w:proofErr w:type="spellEnd"/>
      <w:r w:rsidRPr="00DB7563">
        <w:rPr>
          <w:sz w:val="28"/>
        </w:rPr>
        <w:t xml:space="preserve"> Ю.І . Програмування мовою С++: </w:t>
      </w:r>
      <w:proofErr w:type="spellStart"/>
      <w:r w:rsidRPr="00DB7563">
        <w:rPr>
          <w:sz w:val="28"/>
        </w:rPr>
        <w:t>навч</w:t>
      </w:r>
      <w:proofErr w:type="spellEnd"/>
      <w:r w:rsidRPr="00DB7563">
        <w:rPr>
          <w:sz w:val="28"/>
        </w:rPr>
        <w:t xml:space="preserve">. </w:t>
      </w:r>
      <w:proofErr w:type="spellStart"/>
      <w:r w:rsidRPr="00DB7563">
        <w:rPr>
          <w:sz w:val="28"/>
        </w:rPr>
        <w:t>посібн</w:t>
      </w:r>
      <w:proofErr w:type="spellEnd"/>
      <w:r w:rsidRPr="00DB7563">
        <w:rPr>
          <w:sz w:val="28"/>
        </w:rPr>
        <w:t xml:space="preserve">. / Ю. І . </w:t>
      </w:r>
      <w:proofErr w:type="spellStart"/>
      <w:r w:rsidRPr="00DB7563">
        <w:rPr>
          <w:sz w:val="28"/>
        </w:rPr>
        <w:t>Грицюк</w:t>
      </w:r>
      <w:proofErr w:type="spellEnd"/>
      <w:r w:rsidRPr="00DB7563">
        <w:rPr>
          <w:sz w:val="28"/>
        </w:rPr>
        <w:t xml:space="preserve"> , Т.Є . Рак. – Львів : Вид-во Львівського ДУ БЖД, 2011. – 292 с. </w:t>
      </w:r>
    </w:p>
    <w:p w:rsidR="00E749C3" w:rsidRPr="00DB7563" w:rsidRDefault="00E749C3" w:rsidP="00B444EB">
      <w:pPr>
        <w:pStyle w:val="a5"/>
        <w:numPr>
          <w:ilvl w:val="0"/>
          <w:numId w:val="18"/>
        </w:numPr>
        <w:tabs>
          <w:tab w:val="left" w:pos="360"/>
        </w:tabs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lastRenderedPageBreak/>
        <w:t>Лафоре</w:t>
      </w:r>
      <w:proofErr w:type="spellEnd"/>
      <w:r w:rsidRPr="00DB7563">
        <w:rPr>
          <w:sz w:val="28"/>
        </w:rPr>
        <w:t xml:space="preserve">, Роберт. </w:t>
      </w:r>
      <w:proofErr w:type="spellStart"/>
      <w:r w:rsidRPr="00DB7563">
        <w:rPr>
          <w:sz w:val="28"/>
        </w:rPr>
        <w:t>Объектно-ориентированное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программирование</w:t>
      </w:r>
      <w:proofErr w:type="spellEnd"/>
      <w:r w:rsidRPr="00DB7563">
        <w:rPr>
          <w:sz w:val="28"/>
        </w:rPr>
        <w:t xml:space="preserve"> в С++. </w:t>
      </w:r>
      <w:proofErr w:type="spellStart"/>
      <w:r w:rsidRPr="00DB7563">
        <w:rPr>
          <w:sz w:val="28"/>
        </w:rPr>
        <w:t>Классика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Computer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Science</w:t>
      </w:r>
      <w:proofErr w:type="spellEnd"/>
      <w:r w:rsidRPr="00DB7563">
        <w:rPr>
          <w:sz w:val="28"/>
        </w:rPr>
        <w:t xml:space="preserve"> / Роберт </w:t>
      </w:r>
      <w:proofErr w:type="spellStart"/>
      <w:r w:rsidRPr="00DB7563">
        <w:rPr>
          <w:sz w:val="28"/>
        </w:rPr>
        <w:t>Лафоре</w:t>
      </w:r>
      <w:proofErr w:type="spellEnd"/>
      <w:r w:rsidRPr="00DB7563">
        <w:rPr>
          <w:sz w:val="28"/>
        </w:rPr>
        <w:t xml:space="preserve">: пер. с </w:t>
      </w:r>
      <w:proofErr w:type="spellStart"/>
      <w:r w:rsidRPr="00DB7563">
        <w:rPr>
          <w:sz w:val="28"/>
        </w:rPr>
        <w:t>англ</w:t>
      </w:r>
      <w:proofErr w:type="spellEnd"/>
      <w:r w:rsidRPr="00DB7563">
        <w:rPr>
          <w:sz w:val="28"/>
        </w:rPr>
        <w:t xml:space="preserve"> . – </w:t>
      </w:r>
      <w:proofErr w:type="spellStart"/>
      <w:r w:rsidRPr="00DB7563">
        <w:rPr>
          <w:sz w:val="28"/>
        </w:rPr>
        <w:t>Изд</w:t>
      </w:r>
      <w:proofErr w:type="spellEnd"/>
      <w:r w:rsidRPr="00DB7563">
        <w:rPr>
          <w:sz w:val="28"/>
        </w:rPr>
        <w:t xml:space="preserve">. 4- е. – СПб. : </w:t>
      </w:r>
      <w:proofErr w:type="spellStart"/>
      <w:r w:rsidRPr="00DB7563">
        <w:rPr>
          <w:sz w:val="28"/>
        </w:rPr>
        <w:t>Изд-во</w:t>
      </w:r>
      <w:proofErr w:type="spellEnd"/>
      <w:r w:rsidRPr="00DB7563">
        <w:rPr>
          <w:sz w:val="28"/>
        </w:rPr>
        <w:t xml:space="preserve"> " </w:t>
      </w:r>
      <w:proofErr w:type="spellStart"/>
      <w:r w:rsidRPr="00DB7563">
        <w:rPr>
          <w:sz w:val="28"/>
        </w:rPr>
        <w:t>Питер</w:t>
      </w:r>
      <w:proofErr w:type="spellEnd"/>
      <w:r w:rsidRPr="00DB7563">
        <w:rPr>
          <w:sz w:val="28"/>
        </w:rPr>
        <w:t xml:space="preserve">", 2005. – 924 с. </w:t>
      </w:r>
    </w:p>
    <w:p w:rsidR="00E749C3" w:rsidRPr="00DB7563" w:rsidRDefault="00E749C3" w:rsidP="00B444EB">
      <w:pPr>
        <w:pStyle w:val="a5"/>
        <w:numPr>
          <w:ilvl w:val="0"/>
          <w:numId w:val="18"/>
        </w:numPr>
        <w:spacing w:after="0"/>
        <w:ind w:left="567" w:hanging="567"/>
        <w:jc w:val="both"/>
        <w:rPr>
          <w:sz w:val="28"/>
        </w:rPr>
      </w:pPr>
      <w:proofErr w:type="spellStart"/>
      <w:r w:rsidRPr="00DB7563">
        <w:rPr>
          <w:sz w:val="28"/>
        </w:rPr>
        <w:t>Прата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Стивен</w:t>
      </w:r>
      <w:proofErr w:type="spellEnd"/>
      <w:r w:rsidRPr="00DB7563">
        <w:rPr>
          <w:sz w:val="28"/>
        </w:rPr>
        <w:t xml:space="preserve">.  </w:t>
      </w:r>
      <w:proofErr w:type="spellStart"/>
      <w:r w:rsidRPr="00DB7563">
        <w:rPr>
          <w:sz w:val="28"/>
        </w:rPr>
        <w:t>Язык</w:t>
      </w:r>
      <w:proofErr w:type="spellEnd"/>
      <w:r w:rsidRPr="00DB7563">
        <w:rPr>
          <w:sz w:val="28"/>
        </w:rPr>
        <w:t xml:space="preserve"> </w:t>
      </w:r>
      <w:proofErr w:type="spellStart"/>
      <w:r w:rsidRPr="00DB7563">
        <w:rPr>
          <w:sz w:val="28"/>
        </w:rPr>
        <w:t>программирования</w:t>
      </w:r>
      <w:proofErr w:type="spellEnd"/>
      <w:r w:rsidRPr="00DB7563">
        <w:rPr>
          <w:sz w:val="28"/>
        </w:rPr>
        <w:t xml:space="preserve"> С ++. </w:t>
      </w:r>
      <w:proofErr w:type="spellStart"/>
      <w:r w:rsidRPr="00DB7563">
        <w:rPr>
          <w:sz w:val="28"/>
        </w:rPr>
        <w:t>Лекции</w:t>
      </w:r>
      <w:proofErr w:type="spellEnd"/>
      <w:r w:rsidRPr="00DB7563">
        <w:rPr>
          <w:sz w:val="28"/>
        </w:rPr>
        <w:t xml:space="preserve"> и  </w:t>
      </w:r>
      <w:proofErr w:type="spellStart"/>
      <w:r w:rsidRPr="00DB7563">
        <w:rPr>
          <w:sz w:val="28"/>
        </w:rPr>
        <w:t>упражнения</w:t>
      </w:r>
      <w:proofErr w:type="spellEnd"/>
      <w:r w:rsidRPr="00DB7563">
        <w:rPr>
          <w:sz w:val="28"/>
        </w:rPr>
        <w:t xml:space="preserve">: </w:t>
      </w:r>
      <w:proofErr w:type="spellStart"/>
      <w:r w:rsidRPr="00DB7563">
        <w:rPr>
          <w:sz w:val="28"/>
        </w:rPr>
        <w:t>учебник</w:t>
      </w:r>
      <w:proofErr w:type="spellEnd"/>
      <w:r w:rsidRPr="00DB7563">
        <w:rPr>
          <w:sz w:val="28"/>
        </w:rPr>
        <w:t xml:space="preserve">: пер. с англ. / </w:t>
      </w:r>
      <w:proofErr w:type="spellStart"/>
      <w:r w:rsidRPr="00DB7563">
        <w:rPr>
          <w:sz w:val="28"/>
        </w:rPr>
        <w:t>СтивенПрата</w:t>
      </w:r>
      <w:proofErr w:type="spellEnd"/>
      <w:r w:rsidRPr="00DB7563">
        <w:rPr>
          <w:sz w:val="28"/>
        </w:rPr>
        <w:t xml:space="preserve">. – СПб.: ООО " </w:t>
      </w:r>
      <w:proofErr w:type="spellStart"/>
      <w:r w:rsidRPr="00DB7563">
        <w:rPr>
          <w:sz w:val="28"/>
        </w:rPr>
        <w:t>ДиаСофтБП</w:t>
      </w:r>
      <w:proofErr w:type="spellEnd"/>
      <w:r w:rsidRPr="00DB7563">
        <w:rPr>
          <w:sz w:val="28"/>
        </w:rPr>
        <w:t xml:space="preserve">", 2005. – 1104 с. </w:t>
      </w:r>
    </w:p>
    <w:p w:rsidR="00E749C3" w:rsidRPr="00DB7563" w:rsidRDefault="00E749C3" w:rsidP="00B444EB">
      <w:pPr>
        <w:pStyle w:val="a5"/>
        <w:tabs>
          <w:tab w:val="left" w:pos="1134"/>
        </w:tabs>
        <w:spacing w:after="0"/>
        <w:ind w:left="567" w:hanging="567"/>
        <w:jc w:val="both"/>
        <w:rPr>
          <w:sz w:val="28"/>
        </w:rPr>
      </w:pPr>
    </w:p>
    <w:p w:rsidR="00E749C3" w:rsidRPr="00DB7563" w:rsidRDefault="00E749C3" w:rsidP="00B444EB">
      <w:pPr>
        <w:pStyle w:val="a5"/>
        <w:tabs>
          <w:tab w:val="left" w:pos="1134"/>
        </w:tabs>
        <w:spacing w:after="0"/>
        <w:ind w:left="567" w:hanging="567"/>
        <w:jc w:val="both"/>
        <w:rPr>
          <w:sz w:val="28"/>
        </w:rPr>
      </w:pPr>
    </w:p>
    <w:p w:rsidR="00AE1C2F" w:rsidRPr="00DB7563" w:rsidRDefault="00AE1C2F" w:rsidP="00AE1C2F">
      <w:pPr>
        <w:pStyle w:val="a5"/>
        <w:tabs>
          <w:tab w:val="left" w:pos="1134"/>
        </w:tabs>
        <w:spacing w:after="0"/>
        <w:jc w:val="both"/>
        <w:rPr>
          <w:sz w:val="28"/>
        </w:rPr>
      </w:pPr>
    </w:p>
    <w:p w:rsidR="008E26E7" w:rsidRPr="00DB7563" w:rsidRDefault="008E26E7" w:rsidP="008E26E7">
      <w:pPr>
        <w:ind w:left="142"/>
        <w:jc w:val="center"/>
        <w:rPr>
          <w:rFonts w:ascii="Times New Roman" w:hAnsi="Times New Roman"/>
          <w:caps/>
          <w:sz w:val="28"/>
          <w:szCs w:val="24"/>
          <w:lang w:val="uk-UA"/>
        </w:rPr>
      </w:pPr>
      <w:r w:rsidRPr="00DB7563">
        <w:rPr>
          <w:rFonts w:ascii="Times New Roman" w:hAnsi="Times New Roman"/>
          <w:sz w:val="28"/>
          <w:szCs w:val="24"/>
          <w:lang w:val="uk-UA"/>
        </w:rPr>
        <w:t>Критерії оцінювання результатів вступного фахового іспиту (тестування)</w:t>
      </w:r>
    </w:p>
    <w:p w:rsidR="008E26E7" w:rsidRPr="00DB7563" w:rsidRDefault="008E26E7" w:rsidP="008E26E7">
      <w:pPr>
        <w:ind w:firstLine="142"/>
        <w:jc w:val="center"/>
        <w:rPr>
          <w:rFonts w:ascii="Times New Roman" w:hAnsi="Times New Roman"/>
          <w:caps/>
          <w:sz w:val="28"/>
          <w:szCs w:val="24"/>
          <w:lang w:val="uk-UA"/>
        </w:rPr>
      </w:pPr>
    </w:p>
    <w:p w:rsidR="008E26E7" w:rsidRPr="00DB7563" w:rsidRDefault="008E26E7" w:rsidP="008E26E7">
      <w:pPr>
        <w:ind w:firstLine="142"/>
        <w:jc w:val="center"/>
        <w:rPr>
          <w:rFonts w:ascii="Times New Roman" w:hAnsi="Times New Roman"/>
          <w:caps/>
          <w:sz w:val="28"/>
          <w:szCs w:val="24"/>
          <w:lang w:val="uk-UA"/>
        </w:rPr>
      </w:pPr>
      <w:r w:rsidRPr="00DB7563">
        <w:rPr>
          <w:rFonts w:ascii="Times New Roman" w:hAnsi="Times New Roman"/>
          <w:caps/>
          <w:sz w:val="28"/>
          <w:szCs w:val="24"/>
          <w:lang w:val="uk-UA"/>
        </w:rPr>
        <w:t xml:space="preserve"> Оцінювання виконання тестових Завдань</w:t>
      </w:r>
    </w:p>
    <w:p w:rsidR="008E26E7" w:rsidRPr="00DB7563" w:rsidRDefault="008E26E7" w:rsidP="008E26E7">
      <w:pPr>
        <w:ind w:firstLine="142"/>
        <w:jc w:val="center"/>
        <w:rPr>
          <w:rFonts w:ascii="Times New Roman" w:hAnsi="Times New Roman"/>
          <w:caps/>
          <w:sz w:val="28"/>
          <w:szCs w:val="24"/>
          <w:lang w:val="uk-U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45"/>
        <w:gridCol w:w="4826"/>
      </w:tblGrid>
      <w:tr w:rsidR="008E26E7" w:rsidRPr="00DB7563" w:rsidTr="00DB7563">
        <w:tc>
          <w:tcPr>
            <w:tcW w:w="5352" w:type="dxa"/>
          </w:tcPr>
          <w:p w:rsidR="008E26E7" w:rsidRPr="00DB7563" w:rsidRDefault="008E26E7" w:rsidP="00DB7563">
            <w:pPr>
              <w:ind w:firstLine="142"/>
              <w:jc w:val="center"/>
              <w:rPr>
                <w:rFonts w:ascii="Times New Roman" w:hAnsi="Times New Roman"/>
                <w:caps/>
                <w:sz w:val="28"/>
                <w:szCs w:val="24"/>
                <w:lang w:val="uk-UA"/>
              </w:rPr>
            </w:pPr>
            <w:r w:rsidRPr="00DB7563">
              <w:rPr>
                <w:rFonts w:ascii="Times New Roman" w:hAnsi="Times New Roman"/>
                <w:caps/>
                <w:sz w:val="28"/>
                <w:szCs w:val="24"/>
                <w:lang w:val="uk-UA"/>
              </w:rPr>
              <w:t>Критерії</w:t>
            </w:r>
          </w:p>
        </w:tc>
        <w:tc>
          <w:tcPr>
            <w:tcW w:w="5353" w:type="dxa"/>
          </w:tcPr>
          <w:p w:rsidR="008E26E7" w:rsidRPr="00DB7563" w:rsidRDefault="008E26E7" w:rsidP="00DB7563">
            <w:pPr>
              <w:ind w:firstLine="142"/>
              <w:jc w:val="center"/>
              <w:rPr>
                <w:rFonts w:ascii="Times New Roman" w:hAnsi="Times New Roman"/>
                <w:caps/>
                <w:sz w:val="28"/>
                <w:szCs w:val="24"/>
                <w:lang w:val="uk-UA"/>
              </w:rPr>
            </w:pPr>
            <w:r w:rsidRPr="00DB7563">
              <w:rPr>
                <w:rFonts w:ascii="Times New Roman" w:hAnsi="Times New Roman"/>
                <w:caps/>
                <w:sz w:val="28"/>
                <w:szCs w:val="24"/>
                <w:lang w:val="uk-UA"/>
              </w:rPr>
              <w:t xml:space="preserve">Оцінка </w:t>
            </w:r>
          </w:p>
        </w:tc>
      </w:tr>
      <w:tr w:rsidR="008E26E7" w:rsidRPr="00DB7563" w:rsidTr="00DB7563">
        <w:tc>
          <w:tcPr>
            <w:tcW w:w="5352" w:type="dxa"/>
          </w:tcPr>
          <w:p w:rsidR="008E26E7" w:rsidRPr="00DB7563" w:rsidRDefault="008E26E7" w:rsidP="00DB7563">
            <w:pPr>
              <w:ind w:firstLine="142"/>
              <w:jc w:val="center"/>
              <w:rPr>
                <w:rFonts w:ascii="Times New Roman" w:hAnsi="Times New Roman"/>
                <w:caps/>
                <w:sz w:val="28"/>
                <w:szCs w:val="24"/>
                <w:lang w:val="uk-UA"/>
              </w:rPr>
            </w:pPr>
            <w:r w:rsidRPr="00DB7563">
              <w:rPr>
                <w:rFonts w:ascii="Times New Roman" w:hAnsi="Times New Roman"/>
                <w:caps/>
                <w:sz w:val="28"/>
                <w:szCs w:val="24"/>
                <w:lang w:val="uk-UA"/>
              </w:rPr>
              <w:t>90-100%</w:t>
            </w:r>
          </w:p>
        </w:tc>
        <w:tc>
          <w:tcPr>
            <w:tcW w:w="5353" w:type="dxa"/>
          </w:tcPr>
          <w:p w:rsidR="008E26E7" w:rsidRPr="00DB7563" w:rsidRDefault="008E26E7" w:rsidP="00DB7563">
            <w:pPr>
              <w:ind w:firstLine="142"/>
              <w:jc w:val="center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DB7563">
              <w:rPr>
                <w:rFonts w:ascii="Times New Roman" w:hAnsi="Times New Roman"/>
                <w:caps/>
                <w:sz w:val="28"/>
                <w:szCs w:val="24"/>
                <w:lang w:val="uk-UA"/>
              </w:rPr>
              <w:t>5</w:t>
            </w:r>
            <w:r w:rsidRPr="00DB7563">
              <w:rPr>
                <w:rFonts w:ascii="Times New Roman" w:hAnsi="Times New Roman"/>
                <w:sz w:val="28"/>
                <w:szCs w:val="24"/>
                <w:lang w:val="uk-UA"/>
              </w:rPr>
              <w:t xml:space="preserve"> (відмінно)</w:t>
            </w:r>
          </w:p>
        </w:tc>
      </w:tr>
      <w:tr w:rsidR="008E26E7" w:rsidRPr="00DB7563" w:rsidTr="00DB7563">
        <w:tc>
          <w:tcPr>
            <w:tcW w:w="5352" w:type="dxa"/>
          </w:tcPr>
          <w:p w:rsidR="008E26E7" w:rsidRPr="00DB7563" w:rsidRDefault="008E26E7" w:rsidP="00DB7563">
            <w:pPr>
              <w:ind w:firstLine="142"/>
              <w:jc w:val="center"/>
              <w:rPr>
                <w:rFonts w:ascii="Times New Roman" w:hAnsi="Times New Roman"/>
                <w:caps/>
                <w:sz w:val="28"/>
                <w:szCs w:val="24"/>
                <w:lang w:val="uk-UA"/>
              </w:rPr>
            </w:pPr>
            <w:r w:rsidRPr="00DB7563">
              <w:rPr>
                <w:rFonts w:ascii="Times New Roman" w:hAnsi="Times New Roman"/>
                <w:caps/>
                <w:sz w:val="28"/>
                <w:szCs w:val="24"/>
                <w:lang w:val="uk-UA"/>
              </w:rPr>
              <w:t>70-89%</w:t>
            </w:r>
          </w:p>
        </w:tc>
        <w:tc>
          <w:tcPr>
            <w:tcW w:w="5353" w:type="dxa"/>
          </w:tcPr>
          <w:p w:rsidR="008E26E7" w:rsidRPr="00DB7563" w:rsidRDefault="008E26E7" w:rsidP="00DB7563">
            <w:pPr>
              <w:ind w:firstLine="142"/>
              <w:jc w:val="center"/>
              <w:rPr>
                <w:rFonts w:ascii="Times New Roman" w:hAnsi="Times New Roman"/>
                <w:caps/>
                <w:sz w:val="28"/>
                <w:szCs w:val="24"/>
                <w:lang w:val="uk-UA"/>
              </w:rPr>
            </w:pPr>
            <w:r w:rsidRPr="00DB7563">
              <w:rPr>
                <w:rFonts w:ascii="Times New Roman" w:hAnsi="Times New Roman"/>
                <w:caps/>
                <w:sz w:val="28"/>
                <w:szCs w:val="24"/>
                <w:lang w:val="uk-UA"/>
              </w:rPr>
              <w:t>4 (</w:t>
            </w:r>
            <w:r w:rsidRPr="00DB7563">
              <w:rPr>
                <w:rFonts w:ascii="Times New Roman" w:hAnsi="Times New Roman"/>
                <w:sz w:val="28"/>
                <w:szCs w:val="24"/>
                <w:lang w:val="uk-UA"/>
              </w:rPr>
              <w:t>добре</w:t>
            </w:r>
            <w:r w:rsidRPr="00DB7563">
              <w:rPr>
                <w:rFonts w:ascii="Times New Roman" w:hAnsi="Times New Roman"/>
                <w:caps/>
                <w:sz w:val="28"/>
                <w:szCs w:val="24"/>
                <w:lang w:val="uk-UA"/>
              </w:rPr>
              <w:t>)</w:t>
            </w:r>
          </w:p>
        </w:tc>
      </w:tr>
      <w:tr w:rsidR="008E26E7" w:rsidRPr="00DB7563" w:rsidTr="00DB7563">
        <w:tc>
          <w:tcPr>
            <w:tcW w:w="5352" w:type="dxa"/>
          </w:tcPr>
          <w:p w:rsidR="008E26E7" w:rsidRPr="00DB7563" w:rsidRDefault="008E26E7" w:rsidP="00DB7563">
            <w:pPr>
              <w:ind w:firstLine="142"/>
              <w:jc w:val="center"/>
              <w:rPr>
                <w:rFonts w:ascii="Times New Roman" w:hAnsi="Times New Roman"/>
                <w:caps/>
                <w:sz w:val="28"/>
                <w:szCs w:val="24"/>
                <w:lang w:val="uk-UA"/>
              </w:rPr>
            </w:pPr>
            <w:r w:rsidRPr="00DB7563">
              <w:rPr>
                <w:rFonts w:ascii="Times New Roman" w:hAnsi="Times New Roman"/>
                <w:caps/>
                <w:sz w:val="28"/>
                <w:szCs w:val="24"/>
                <w:lang w:val="uk-UA"/>
              </w:rPr>
              <w:t>50-69%</w:t>
            </w:r>
          </w:p>
        </w:tc>
        <w:tc>
          <w:tcPr>
            <w:tcW w:w="5353" w:type="dxa"/>
          </w:tcPr>
          <w:p w:rsidR="008E26E7" w:rsidRPr="00DB7563" w:rsidRDefault="008E26E7" w:rsidP="00DB7563">
            <w:pPr>
              <w:ind w:firstLine="142"/>
              <w:jc w:val="center"/>
              <w:rPr>
                <w:rFonts w:ascii="Times New Roman" w:hAnsi="Times New Roman"/>
                <w:caps/>
                <w:sz w:val="28"/>
                <w:szCs w:val="24"/>
                <w:lang w:val="uk-UA"/>
              </w:rPr>
            </w:pPr>
            <w:r w:rsidRPr="00DB7563">
              <w:rPr>
                <w:rFonts w:ascii="Times New Roman" w:hAnsi="Times New Roman"/>
                <w:caps/>
                <w:sz w:val="28"/>
                <w:szCs w:val="24"/>
                <w:lang w:val="uk-UA"/>
              </w:rPr>
              <w:t>3 (</w:t>
            </w:r>
            <w:r w:rsidRPr="00DB7563">
              <w:rPr>
                <w:rFonts w:ascii="Times New Roman" w:hAnsi="Times New Roman"/>
                <w:sz w:val="28"/>
                <w:szCs w:val="24"/>
                <w:lang w:val="uk-UA"/>
              </w:rPr>
              <w:t>задовільно</w:t>
            </w:r>
            <w:r w:rsidRPr="00DB7563">
              <w:rPr>
                <w:rFonts w:ascii="Times New Roman" w:hAnsi="Times New Roman"/>
                <w:caps/>
                <w:sz w:val="28"/>
                <w:szCs w:val="24"/>
                <w:lang w:val="uk-UA"/>
              </w:rPr>
              <w:t>)</w:t>
            </w:r>
          </w:p>
        </w:tc>
      </w:tr>
      <w:tr w:rsidR="008E26E7" w:rsidRPr="00DB7563" w:rsidTr="00DB7563">
        <w:tc>
          <w:tcPr>
            <w:tcW w:w="5352" w:type="dxa"/>
          </w:tcPr>
          <w:p w:rsidR="008E26E7" w:rsidRPr="00DB7563" w:rsidRDefault="008E26E7" w:rsidP="00DB7563">
            <w:pPr>
              <w:ind w:firstLine="142"/>
              <w:jc w:val="center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DB7563">
              <w:rPr>
                <w:rFonts w:ascii="Times New Roman" w:hAnsi="Times New Roman"/>
                <w:caps/>
                <w:sz w:val="28"/>
                <w:szCs w:val="24"/>
                <w:lang w:val="uk-UA"/>
              </w:rPr>
              <w:t xml:space="preserve">49 </w:t>
            </w:r>
            <w:r w:rsidRPr="00DB7563">
              <w:rPr>
                <w:rFonts w:ascii="Times New Roman" w:hAnsi="Times New Roman"/>
                <w:sz w:val="28"/>
                <w:szCs w:val="24"/>
                <w:lang w:val="uk-UA"/>
              </w:rPr>
              <w:t>і менше</w:t>
            </w:r>
          </w:p>
        </w:tc>
        <w:tc>
          <w:tcPr>
            <w:tcW w:w="5353" w:type="dxa"/>
          </w:tcPr>
          <w:p w:rsidR="008E26E7" w:rsidRPr="00DB7563" w:rsidRDefault="008E26E7" w:rsidP="00DB7563">
            <w:pPr>
              <w:ind w:firstLine="142"/>
              <w:jc w:val="center"/>
              <w:rPr>
                <w:rFonts w:ascii="Times New Roman" w:hAnsi="Times New Roman"/>
                <w:caps/>
                <w:sz w:val="28"/>
                <w:szCs w:val="24"/>
                <w:lang w:val="uk-UA"/>
              </w:rPr>
            </w:pPr>
            <w:r w:rsidRPr="00DB7563">
              <w:rPr>
                <w:rFonts w:ascii="Times New Roman" w:hAnsi="Times New Roman"/>
                <w:caps/>
                <w:sz w:val="28"/>
                <w:szCs w:val="24"/>
                <w:lang w:val="uk-UA"/>
              </w:rPr>
              <w:t>2 (</w:t>
            </w:r>
            <w:r w:rsidRPr="00DB7563">
              <w:rPr>
                <w:rFonts w:ascii="Times New Roman" w:hAnsi="Times New Roman"/>
                <w:sz w:val="28"/>
                <w:szCs w:val="24"/>
                <w:lang w:val="uk-UA"/>
              </w:rPr>
              <w:t>незадовільно</w:t>
            </w:r>
            <w:r w:rsidRPr="00DB7563">
              <w:rPr>
                <w:rFonts w:ascii="Times New Roman" w:hAnsi="Times New Roman"/>
                <w:caps/>
                <w:sz w:val="28"/>
                <w:szCs w:val="24"/>
                <w:lang w:val="uk-UA"/>
              </w:rPr>
              <w:t>)</w:t>
            </w:r>
          </w:p>
        </w:tc>
      </w:tr>
    </w:tbl>
    <w:p w:rsidR="008E26E7" w:rsidRPr="00DB7563" w:rsidRDefault="008E26E7" w:rsidP="008E26E7">
      <w:pPr>
        <w:ind w:left="360"/>
        <w:jc w:val="both"/>
        <w:rPr>
          <w:sz w:val="28"/>
          <w:szCs w:val="24"/>
          <w:lang w:val="uk-UA"/>
        </w:rPr>
      </w:pPr>
    </w:p>
    <w:p w:rsidR="00AE1C2F" w:rsidRPr="00DB7563" w:rsidRDefault="00AE1C2F" w:rsidP="00AE1C2F">
      <w:pPr>
        <w:pStyle w:val="a5"/>
        <w:tabs>
          <w:tab w:val="left" w:pos="1134"/>
        </w:tabs>
        <w:spacing w:after="0"/>
        <w:jc w:val="both"/>
        <w:rPr>
          <w:sz w:val="28"/>
        </w:rPr>
      </w:pPr>
    </w:p>
    <w:sectPr w:rsidR="00AE1C2F" w:rsidRPr="00DB7563" w:rsidSect="003A4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Microsoft YaHei"/>
    <w:panose1 w:val="00000000000000000000"/>
    <w:charset w:val="88"/>
    <w:family w:val="auto"/>
    <w:notTrueType/>
    <w:pitch w:val="default"/>
    <w:sig w:usb0="00000201" w:usb1="080F0000" w:usb2="00000010" w:usb3="00000000" w:csb0="00120004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74F1F"/>
    <w:multiLevelType w:val="hybridMultilevel"/>
    <w:tmpl w:val="45B8F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A0DA4"/>
    <w:multiLevelType w:val="hybridMultilevel"/>
    <w:tmpl w:val="F21E2D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D4C36"/>
    <w:multiLevelType w:val="hybridMultilevel"/>
    <w:tmpl w:val="F15E5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FA4A49"/>
    <w:multiLevelType w:val="hybridMultilevel"/>
    <w:tmpl w:val="2E48DB64"/>
    <w:lvl w:ilvl="0" w:tplc="F1BA0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4336A"/>
    <w:multiLevelType w:val="hybridMultilevel"/>
    <w:tmpl w:val="B3401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451F3C"/>
    <w:multiLevelType w:val="hybridMultilevel"/>
    <w:tmpl w:val="EB941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59D2041"/>
    <w:multiLevelType w:val="hybridMultilevel"/>
    <w:tmpl w:val="283E1A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85C7DD2"/>
    <w:multiLevelType w:val="hybridMultilevel"/>
    <w:tmpl w:val="5A5C02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D91078"/>
    <w:multiLevelType w:val="hybridMultilevel"/>
    <w:tmpl w:val="02A008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3E8106A"/>
    <w:multiLevelType w:val="hybridMultilevel"/>
    <w:tmpl w:val="DC843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6E6516"/>
    <w:multiLevelType w:val="hybridMultilevel"/>
    <w:tmpl w:val="9E3049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8D97C5C"/>
    <w:multiLevelType w:val="hybridMultilevel"/>
    <w:tmpl w:val="4F200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A35190"/>
    <w:multiLevelType w:val="hybridMultilevel"/>
    <w:tmpl w:val="AFC465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660576A"/>
    <w:multiLevelType w:val="hybridMultilevel"/>
    <w:tmpl w:val="687E092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0FD1A64"/>
    <w:multiLevelType w:val="hybridMultilevel"/>
    <w:tmpl w:val="166EC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0CC6F20">
      <w:start w:val="1"/>
      <w:numFmt w:val="decimal"/>
      <w:pStyle w:val="a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27FB6"/>
    <w:multiLevelType w:val="hybridMultilevel"/>
    <w:tmpl w:val="2BF84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4552D02"/>
    <w:multiLevelType w:val="hybridMultilevel"/>
    <w:tmpl w:val="D36ECB86"/>
    <w:lvl w:ilvl="0" w:tplc="34284BF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7">
    <w:nsid w:val="76D05C88"/>
    <w:multiLevelType w:val="hybridMultilevel"/>
    <w:tmpl w:val="43A8F64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86E6C84"/>
    <w:multiLevelType w:val="hybridMultilevel"/>
    <w:tmpl w:val="48067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7D1509"/>
    <w:multiLevelType w:val="hybridMultilevel"/>
    <w:tmpl w:val="40B00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8"/>
  </w:num>
  <w:num w:numId="4">
    <w:abstractNumId w:val="7"/>
  </w:num>
  <w:num w:numId="5">
    <w:abstractNumId w:val="12"/>
  </w:num>
  <w:num w:numId="6">
    <w:abstractNumId w:val="11"/>
  </w:num>
  <w:num w:numId="7">
    <w:abstractNumId w:val="4"/>
  </w:num>
  <w:num w:numId="8">
    <w:abstractNumId w:val="16"/>
  </w:num>
  <w:num w:numId="9">
    <w:abstractNumId w:val="9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5"/>
  </w:num>
  <w:num w:numId="14">
    <w:abstractNumId w:val="19"/>
  </w:num>
  <w:num w:numId="15">
    <w:abstractNumId w:val="10"/>
  </w:num>
  <w:num w:numId="16">
    <w:abstractNumId w:val="13"/>
  </w:num>
  <w:num w:numId="17">
    <w:abstractNumId w:val="6"/>
  </w:num>
  <w:num w:numId="18">
    <w:abstractNumId w:val="0"/>
  </w:num>
  <w:num w:numId="19">
    <w:abstractNumId w:val="1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AE9"/>
    <w:rsid w:val="00047E27"/>
    <w:rsid w:val="00054725"/>
    <w:rsid w:val="00057DE7"/>
    <w:rsid w:val="00067D9F"/>
    <w:rsid w:val="00091989"/>
    <w:rsid w:val="00131958"/>
    <w:rsid w:val="00160909"/>
    <w:rsid w:val="001E16FE"/>
    <w:rsid w:val="002219C5"/>
    <w:rsid w:val="002C02AE"/>
    <w:rsid w:val="0039782F"/>
    <w:rsid w:val="003A499D"/>
    <w:rsid w:val="003F1D31"/>
    <w:rsid w:val="00485129"/>
    <w:rsid w:val="004918AE"/>
    <w:rsid w:val="004C28A7"/>
    <w:rsid w:val="004D6A77"/>
    <w:rsid w:val="004F1EC5"/>
    <w:rsid w:val="00554D3C"/>
    <w:rsid w:val="00580882"/>
    <w:rsid w:val="005B3708"/>
    <w:rsid w:val="0062235D"/>
    <w:rsid w:val="0067089A"/>
    <w:rsid w:val="006B3AC4"/>
    <w:rsid w:val="006E4AE9"/>
    <w:rsid w:val="00707196"/>
    <w:rsid w:val="007078B4"/>
    <w:rsid w:val="007504FA"/>
    <w:rsid w:val="007B4EFF"/>
    <w:rsid w:val="008037AF"/>
    <w:rsid w:val="008644F6"/>
    <w:rsid w:val="008A1959"/>
    <w:rsid w:val="008E26E7"/>
    <w:rsid w:val="00983F72"/>
    <w:rsid w:val="00991987"/>
    <w:rsid w:val="009A0EA7"/>
    <w:rsid w:val="009E47C4"/>
    <w:rsid w:val="009F7928"/>
    <w:rsid w:val="00A05103"/>
    <w:rsid w:val="00A06CEF"/>
    <w:rsid w:val="00A67118"/>
    <w:rsid w:val="00A71A46"/>
    <w:rsid w:val="00AE1C2F"/>
    <w:rsid w:val="00AF656E"/>
    <w:rsid w:val="00B25656"/>
    <w:rsid w:val="00B444EB"/>
    <w:rsid w:val="00B44E5A"/>
    <w:rsid w:val="00BA6311"/>
    <w:rsid w:val="00BD4526"/>
    <w:rsid w:val="00CC334E"/>
    <w:rsid w:val="00CD11F5"/>
    <w:rsid w:val="00D26215"/>
    <w:rsid w:val="00D46C2A"/>
    <w:rsid w:val="00D910D3"/>
    <w:rsid w:val="00DB7563"/>
    <w:rsid w:val="00E749C3"/>
    <w:rsid w:val="00EB7BA4"/>
    <w:rsid w:val="00F327CB"/>
    <w:rsid w:val="00FD3B1B"/>
    <w:rsid w:val="00FE17D9"/>
    <w:rsid w:val="00FF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A499D"/>
    <w:pPr>
      <w:spacing w:after="200" w:line="276" w:lineRule="auto"/>
    </w:pPr>
    <w:rPr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E4AE9"/>
    <w:pPr>
      <w:ind w:left="720"/>
      <w:contextualSpacing/>
    </w:pPr>
  </w:style>
  <w:style w:type="paragraph" w:styleId="a5">
    <w:name w:val="Body Text"/>
    <w:basedOn w:val="a0"/>
    <w:link w:val="a6"/>
    <w:rsid w:val="00983F72"/>
    <w:pPr>
      <w:spacing w:after="120" w:line="240" w:lineRule="auto"/>
    </w:pPr>
    <w:rPr>
      <w:rFonts w:ascii="Times New Roman" w:eastAsia="Times New Roman" w:hAnsi="Times New Roman"/>
      <w:sz w:val="24"/>
      <w:szCs w:val="24"/>
      <w:lang w:val="uk-UA" w:eastAsia="x-none"/>
    </w:rPr>
  </w:style>
  <w:style w:type="character" w:customStyle="1" w:styleId="a6">
    <w:name w:val="Основной текст Знак"/>
    <w:link w:val="a5"/>
    <w:rsid w:val="00983F72"/>
    <w:rPr>
      <w:rFonts w:ascii="Times New Roman" w:eastAsia="Times New Roman" w:hAnsi="Times New Roman" w:cs="Times New Roman"/>
      <w:sz w:val="24"/>
      <w:szCs w:val="24"/>
      <w:lang w:val="uk-UA" w:eastAsia="x-none"/>
    </w:rPr>
  </w:style>
  <w:style w:type="paragraph" w:styleId="a7">
    <w:name w:val="Title"/>
    <w:basedOn w:val="a0"/>
    <w:link w:val="a8"/>
    <w:qFormat/>
    <w:rsid w:val="008037AF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val="uk-UA"/>
    </w:rPr>
  </w:style>
  <w:style w:type="character" w:customStyle="1" w:styleId="a8">
    <w:name w:val="Название Знак"/>
    <w:basedOn w:val="a1"/>
    <w:link w:val="a7"/>
    <w:rsid w:val="008037AF"/>
    <w:rPr>
      <w:rFonts w:ascii="Times New Roman" w:eastAsia="Times New Roman" w:hAnsi="Times New Roman"/>
      <w:b/>
      <w:sz w:val="24"/>
      <w:lang w:val="uk-UA" w:eastAsia="en-US"/>
    </w:rPr>
  </w:style>
  <w:style w:type="table" w:styleId="a9">
    <w:name w:val="Table Grid"/>
    <w:basedOn w:val="a2"/>
    <w:uiPriority w:val="59"/>
    <w:rsid w:val="009E47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Активний"/>
    <w:basedOn w:val="a4"/>
    <w:qFormat/>
    <w:rsid w:val="00DB7563"/>
    <w:pPr>
      <w:numPr>
        <w:ilvl w:val="1"/>
        <w:numId w:val="11"/>
      </w:numPr>
      <w:spacing w:after="0" w:line="240" w:lineRule="auto"/>
      <w:ind w:left="426" w:hanging="426"/>
      <w:jc w:val="both"/>
    </w:pPr>
    <w:rPr>
      <w:rFonts w:ascii="Times New Roman" w:hAnsi="Times New Roman"/>
      <w:sz w:val="28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A499D"/>
    <w:pPr>
      <w:spacing w:after="200" w:line="276" w:lineRule="auto"/>
    </w:pPr>
    <w:rPr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E4AE9"/>
    <w:pPr>
      <w:ind w:left="720"/>
      <w:contextualSpacing/>
    </w:pPr>
  </w:style>
  <w:style w:type="paragraph" w:styleId="a5">
    <w:name w:val="Body Text"/>
    <w:basedOn w:val="a0"/>
    <w:link w:val="a6"/>
    <w:rsid w:val="00983F72"/>
    <w:pPr>
      <w:spacing w:after="120" w:line="240" w:lineRule="auto"/>
    </w:pPr>
    <w:rPr>
      <w:rFonts w:ascii="Times New Roman" w:eastAsia="Times New Roman" w:hAnsi="Times New Roman"/>
      <w:sz w:val="24"/>
      <w:szCs w:val="24"/>
      <w:lang w:val="uk-UA" w:eastAsia="x-none"/>
    </w:rPr>
  </w:style>
  <w:style w:type="character" w:customStyle="1" w:styleId="a6">
    <w:name w:val="Основной текст Знак"/>
    <w:link w:val="a5"/>
    <w:rsid w:val="00983F72"/>
    <w:rPr>
      <w:rFonts w:ascii="Times New Roman" w:eastAsia="Times New Roman" w:hAnsi="Times New Roman" w:cs="Times New Roman"/>
      <w:sz w:val="24"/>
      <w:szCs w:val="24"/>
      <w:lang w:val="uk-UA" w:eastAsia="x-none"/>
    </w:rPr>
  </w:style>
  <w:style w:type="paragraph" w:styleId="a7">
    <w:name w:val="Title"/>
    <w:basedOn w:val="a0"/>
    <w:link w:val="a8"/>
    <w:qFormat/>
    <w:rsid w:val="008037AF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val="uk-UA"/>
    </w:rPr>
  </w:style>
  <w:style w:type="character" w:customStyle="1" w:styleId="a8">
    <w:name w:val="Название Знак"/>
    <w:basedOn w:val="a1"/>
    <w:link w:val="a7"/>
    <w:rsid w:val="008037AF"/>
    <w:rPr>
      <w:rFonts w:ascii="Times New Roman" w:eastAsia="Times New Roman" w:hAnsi="Times New Roman"/>
      <w:b/>
      <w:sz w:val="24"/>
      <w:lang w:val="uk-UA" w:eastAsia="en-US"/>
    </w:rPr>
  </w:style>
  <w:style w:type="table" w:styleId="a9">
    <w:name w:val="Table Grid"/>
    <w:basedOn w:val="a2"/>
    <w:uiPriority w:val="59"/>
    <w:rsid w:val="009E47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Активний"/>
    <w:basedOn w:val="a4"/>
    <w:qFormat/>
    <w:rsid w:val="00DB7563"/>
    <w:pPr>
      <w:numPr>
        <w:ilvl w:val="1"/>
        <w:numId w:val="11"/>
      </w:numPr>
      <w:spacing w:after="0" w:line="240" w:lineRule="auto"/>
      <w:ind w:left="426" w:hanging="426"/>
      <w:jc w:val="both"/>
    </w:pPr>
    <w:rPr>
      <w:rFonts w:ascii="Times New Roman" w:hAnsi="Times New Roman"/>
      <w:sz w:val="28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093F5-B921-44B4-A9A8-D0FBB2A3B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12</Pages>
  <Words>3262</Words>
  <Characters>18595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Artem Kalancha</cp:lastModifiedBy>
  <cp:revision>40</cp:revision>
  <cp:lastPrinted>2017-09-26T07:24:00Z</cp:lastPrinted>
  <dcterms:created xsi:type="dcterms:W3CDTF">2017-04-10T06:20:00Z</dcterms:created>
  <dcterms:modified xsi:type="dcterms:W3CDTF">2021-01-27T13:34:00Z</dcterms:modified>
</cp:coreProperties>
</file>