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adding 10,20, 30 storing them in r1,r2 and r3 then storing sum in r4 and r5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test_mips32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clk1,clk2;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integer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k;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pipe_MIPS32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mips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(clk1,clk2);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repeat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//generating two phase clock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for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mips.Reg[k]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k;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32'h2801000a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R1,R0,10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32'h28020014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R2,R0,20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32'h28030019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R3,R0,25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32'h0ce77800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OR R7,R7,R7(DUMMY)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32'h0ce77800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//OR R7,R7,R7 (DUMMY)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32'h00222000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//ADD R4,R1,R2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32'h0ce77800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//OR R7, R7,R7 (DUMMY)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32'h00832800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//ADD R5, R4,R3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32'hfc000000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//HLT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mips.HALTED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mips.PC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mips.TAKEN_BRANCH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#280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for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$display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"R%1d - %2d"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k, mips.Reg[k]);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$dumpfile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"mips.vcd"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$dumpvars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test_mips32);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#300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$finish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