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sz w:val="28"/>
          <w:szCs w:val="28"/>
        </w:rPr>
        <w:t xml:space="preserve">04_01 The RALPH Loop --- Self-Improving Agents</w:t>
      </w:r>
    </w:p>
    <w:p>
      <w:pPr>
        <w:pBdr>
          <w:bottom w:val="single" w:color="999999" w:sz="6" w:space="1"/>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Learning Objective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watching this video, the learner will be able to implement the RALPH pattern for autonomous agent iteration with persistent memory.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Learning Points</w:t>
            </w:r>
          </w:p>
          <w:p>
            <w:r>
              <w:rPr>
                <w:rFonts w:ascii="Arial" w:cs="Arial" w:eastAsia="Arial" w:hAnsi="Arial"/>
                <w:sz w:val="20"/>
                <w:szCs w:val="20"/>
              </w:rPr>
              <w:t xml:space="preserve">Choose the top 3-5 learning points learners need to accomplish the learning objective.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 RALPH: Request, Act, Log, Persist, Handle-next</w:t>
            </w:r>
          </w:p>
          <w:p>
            <w:r>
              <w:rPr>
                <w:rFonts w:ascii="Arial" w:cs="Arial" w:eastAsia="Arial" w:hAnsi="Arial"/>
                <w:sz w:val="20"/>
                <w:szCs w:val="20"/>
              </w:rPr>
              <w:t xml:space="preserve">2 - The agent iterates autonomously until tests pass, logging learnings in AGENTS.md</w:t>
            </w:r>
          </w:p>
          <w:p>
            <w:r>
              <w:rPr>
                <w:rFonts w:ascii="Arial" w:cs="Arial" w:eastAsia="Arial" w:hAnsi="Arial"/>
                <w:sz w:val="20"/>
                <w:szCs w:val="20"/>
              </w:rPr>
              <w:t xml:space="preserve">3 - AGENTS.md is persistent memory---each iteration builds on previous knowledge</w:t>
            </w:r>
          </w:p>
          <w:p>
            <w:r>
              <w:rPr>
                <w:rFonts w:ascii="Arial" w:cs="Arial" w:eastAsia="Arial" w:hAnsi="Arial"/>
                <w:sz w:val="20"/>
                <w:szCs w:val="20"/>
              </w:rPr>
              <w:t xml:space="preserve">4 - Tests are the acceptance criteria that drive autonomous loops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Word Count</w:t>
            </w:r>
          </w:p>
          <w:p>
            <w:r>
              <w:rPr>
                <w:rFonts w:ascii="Arial" w:cs="Arial" w:eastAsia="Arial" w:hAnsi="Arial"/>
                <w:sz w:val="20"/>
                <w:szCs w:val="20"/>
              </w:rPr>
              <w:t xml:space="preserve">(375-600 words = 2.5-4 minutes)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~490 words</w:t>
            </w:r>
          </w:p>
        </w:tc>
      </w:tr>
    </w:tbl>
    <w:p>
      <w:pPr>
        <w:spacing w:after="100" w:before="200"/>
      </w:pPr>
    </w:p>
    <w:p>
      <w:pPr>
        <w:pStyle w:val="Heading3"/>
        <w:spacing w:after="60" w:before="60"/>
      </w:pPr>
      <w:r>
        <w:rPr>
          <w:rFonts w:ascii="Arial" w:cs="Arial" w:eastAsia="Arial" w:hAnsi="Arial"/>
          <w:b/>
          <w:bCs/>
          <w:sz w:val="22"/>
          <w:szCs w:val="22"/>
        </w:rPr>
        <w:t xml:space="preserve">1. KNOW / NAME IT</w:t>
      </w:r>
    </w:p>
    <w:p>
      <w:pPr>
        <w:pStyle w:val="Heading3"/>
        <w:spacing w:after="60" w:before="60"/>
      </w:pPr>
      <w:r>
        <w:rPr>
          <w:rFonts w:ascii="Arial" w:cs="Arial" w:eastAsia="Arial" w:hAnsi="Arial"/>
          <w:b/>
          <w:bCs/>
          <w:sz w:val="22"/>
          <w:szCs w:val="22"/>
        </w:rPr>
        <w:t xml:space="preserve">2. EVALUATE / ASSESS / DEFINE IT</w:t>
      </w:r>
    </w:p>
    <w:p>
      <w:pPr>
        <w:pStyle w:val="Heading3"/>
        <w:spacing w:after="60" w:before="60"/>
      </w:pPr>
      <w:r>
        <w:rPr>
          <w:rFonts w:ascii="Arial" w:cs="Arial" w:eastAsia="Arial" w:hAnsi="Arial"/>
          <w:b/>
          <w:bCs/>
          <w:sz w:val="22"/>
          <w:szCs w:val="22"/>
        </w:rPr>
        <w:t xml:space="preserve">3. DO / STICK IT</w:t>
      </w:r>
    </w:p>
    <w:p>
      <w:pPr>
        <w:pBdr>
          <w:bottom w:val="single" w:color="999999" w:sz="6" w:space="1"/>
        </w:pBdr>
        <w:spacing w:after="200" w:before="200"/>
      </w:pPr>
    </w:p>
    <w:p>
      <w:pPr>
        <w:pStyle w:val="Heading2"/>
        <w:spacing w:after="200"/>
      </w:pPr>
      <w:r>
        <w:rPr>
          <w:rFonts w:ascii="Arial" w:cs="Arial" w:eastAsia="Arial" w:hAnsi="Arial"/>
          <w:b/>
          <w:bCs/>
          <w:sz w:val="28"/>
          <w:szCs w:val="28"/>
        </w:rPr>
        <w:t xml:space="preserve">SCRIPT</w:t>
      </w:r>
    </w:p>
    <w:p>
      <w:pPr>
        <w:spacing w:after="80" w:before="80"/>
      </w:pPr>
      <w:r>
        <w:rPr>
          <w:rFonts w:ascii="Arial" w:cs="Arial" w:eastAsia="Arial" w:hAnsi="Arial"/>
          <w:sz w:val="22"/>
          <w:szCs w:val="22"/>
        </w:rPr>
        <w:t xml:space="preserve">So far, you've been telling Claude what to do step by step. This chapter flips that. We're going to teach Claude to work autonomously---pick a task, implement it, verify it, learn from mistakes, and move on to the next task. All without your input.</w:t>
      </w:r>
    </w:p>
    <w:p>
      <w:pPr>
        <w:spacing w:after="80" w:before="80"/>
      </w:pPr>
      <w:r>
        <w:rPr>
          <w:rFonts w:ascii="Arial" w:cs="Arial" w:eastAsia="Arial" w:hAnsi="Arial"/>
          <w:sz w:val="22"/>
          <w:szCs w:val="22"/>
        </w:rPr>
        <w:t xml:space="preserve">The RALPH Loop is the first pattern. RALPH stands for Request, Act, Log, Persist, Handle-next. Let me show you how it works.</w:t>
      </w:r>
    </w:p>
    <w:p>
      <w:pPr>
        <w:spacing w:after="120" w:before="120"/>
      </w:pPr>
      <w:r>
        <w:rPr>
          <w:rFonts w:ascii="Arial" w:cs="Arial" w:eastAsia="Arial" w:hAnsi="Arial"/>
          <w:b/>
          <w:bCs/>
          <w:i/>
          <w:iCs/>
          <w:sz w:val="22"/>
          <w:szCs w:val="22"/>
        </w:rPr>
        <w:t xml:space="preserve">***[SWITCH TO DEMO: Terminal]***</w:t>
      </w:r>
    </w:p>
    <w:p>
      <w:pPr>
        <w:spacing w:after="80" w:before="80"/>
      </w:pPr>
      <w:r>
        <w:rPr>
          <w:rFonts w:ascii="Arial" w:cs="Arial" w:eastAsia="Arial" w:hAnsi="Arial"/>
          <w:sz w:val="22"/>
          <w:szCs w:val="22"/>
        </w:rPr>
        <w:t xml:space="preserve">I'm in the 4.1 demo clean directory. There's a spec file describing cursor-based pagination, and a test file with seven tests. But there's no implementation.</w:t>
      </w:r>
    </w:p>
    <w:p>
      <w:pPr>
        <w:spacing w:after="120" w:before="120"/>
      </w:pPr>
      <w:r>
        <w:rPr>
          <w:rFonts w:ascii="Arial" w:cs="Arial" w:eastAsia="Arial" w:hAnsi="Arial"/>
          <w:b/>
          <w:bCs/>
          <w:i/>
          <w:iCs/>
          <w:sz w:val="22"/>
          <w:szCs w:val="22"/>
        </w:rPr>
        <w:t xml:space="preserve">***[Action: Open src/pagination-spec.md]***</w:t>
      </w:r>
    </w:p>
    <w:p>
      <w:pPr>
        <w:spacing w:after="80" w:before="80"/>
      </w:pPr>
      <w:r>
        <w:rPr>
          <w:rFonts w:ascii="Arial" w:cs="Arial" w:eastAsia="Arial" w:hAnsi="Arial"/>
          <w:sz w:val="22"/>
          <w:szCs w:val="22"/>
        </w:rPr>
        <w:t xml:space="preserve">The spec describes what we want: a generic pagination function that uses base64-encoded cursors, supports configurable page sizes, handles empty datasets, and returns next/previous cursor metadata.</w:t>
      </w:r>
    </w:p>
    <w:p>
      <w:pPr>
        <w:spacing w:after="120" w:before="120"/>
      </w:pPr>
      <w:r>
        <w:rPr>
          <w:rFonts w:ascii="Arial" w:cs="Arial" w:eastAsia="Arial" w:hAnsi="Arial"/>
          <w:b/>
          <w:bCs/>
          <w:i/>
          <w:iCs/>
          <w:sz w:val="22"/>
          <w:szCs w:val="22"/>
        </w:rPr>
        <w:t xml:space="preserve">***[Action: Open tests/pagination.test.ts]***</w:t>
      </w:r>
    </w:p>
    <w:p>
      <w:pPr>
        <w:spacing w:after="80" w:before="80"/>
      </w:pPr>
      <w:r>
        <w:rPr>
          <w:rFonts w:ascii="Arial" w:cs="Arial" w:eastAsia="Arial" w:hAnsi="Arial"/>
          <w:sz w:val="22"/>
          <w:szCs w:val="22"/>
        </w:rPr>
        <w:t xml:space="preserve">Seven tests covering empty datasets, single pages, multi-page navigation, invalid cursors, and edge cases. These tests are the acceptance criteria.</w:t>
      </w:r>
    </w:p>
    <w:p>
      <w:pPr>
        <w:spacing w:after="80" w:before="80"/>
      </w:pPr>
      <w:r>
        <w:rPr>
          <w:rFonts w:ascii="Arial" w:cs="Arial" w:eastAsia="Arial" w:hAnsi="Arial"/>
          <w:sz w:val="22"/>
          <w:szCs w:val="22"/>
        </w:rPr>
        <w:t xml:space="preserve">Now here's the key part. The spec tells Claude to use the RALPH pattern: implement, run tests, fix failures, log what you learned in AGENTS.md, and repeat until all tests pass.</w:t>
      </w:r>
    </w:p>
    <w:p>
      <w:pPr>
        <w:spacing w:after="120" w:before="120"/>
      </w:pPr>
      <w:r>
        <w:rPr>
          <w:rFonts w:ascii="Arial" w:cs="Arial" w:eastAsia="Arial" w:hAnsi="Arial"/>
          <w:b/>
          <w:bCs/>
          <w:i/>
          <w:iCs/>
          <w:sz w:val="22"/>
          <w:szCs w:val="22"/>
        </w:rPr>
        <w:t xml:space="preserve">***[Action: Run Claude Code with the spec]***</w:t>
      </w:r>
    </w:p>
    <w:p>
      <w:pPr>
        <w:spacing w:after="80" w:before="80"/>
      </w:pPr>
      <w:r>
        <w:rPr>
          <w:rFonts w:ascii="Arial" w:cs="Arial" w:eastAsia="Arial" w:hAnsi="Arial"/>
          <w:sz w:val="22"/>
          <w:szCs w:val="22"/>
        </w:rPr>
        <w:t xml:space="preserve">Watch what happens. Claude reads the spec, writes a first implementation, runs the tests---and some fail. Now it reads the error, adjusts the implementation, runs tests again. Watch the bottom left---it's creating AGENTS.md.</w:t>
      </w:r>
    </w:p>
    <w:p>
      <w:pPr>
        <w:spacing w:after="120" w:before="120"/>
      </w:pPr>
      <w:r>
        <w:rPr>
          <w:rFonts w:ascii="Arial" w:cs="Arial" w:eastAsia="Arial" w:hAnsi="Arial"/>
          <w:b/>
          <w:bCs/>
          <w:i/>
          <w:iCs/>
          <w:sz w:val="22"/>
          <w:szCs w:val="22"/>
        </w:rPr>
        <w:t xml:space="preserve">***[Action: Let several RALPH cycles complete]***</w:t>
      </w:r>
    </w:p>
    <w:p>
      <w:pPr>
        <w:spacing w:after="80" w:before="80"/>
      </w:pPr>
      <w:r>
        <w:rPr>
          <w:rFonts w:ascii="Arial" w:cs="Arial" w:eastAsia="Arial" w:hAnsi="Arial"/>
          <w:sz w:val="22"/>
          <w:szCs w:val="22"/>
        </w:rPr>
        <w:t xml:space="preserve">Let me open AGENTS.md while it's working.</w:t>
      </w:r>
    </w:p>
    <w:p>
      <w:pPr>
        <w:spacing w:after="120" w:before="120"/>
      </w:pPr>
      <w:r>
        <w:rPr>
          <w:rFonts w:ascii="Arial" w:cs="Arial" w:eastAsia="Arial" w:hAnsi="Arial"/>
          <w:b/>
          <w:bCs/>
          <w:i/>
          <w:iCs/>
          <w:sz w:val="22"/>
          <w:szCs w:val="22"/>
        </w:rPr>
        <w:t xml:space="preserve">***[Action: Open AGENTS.md]***</w:t>
      </w:r>
    </w:p>
    <w:p>
      <w:pPr>
        <w:spacing w:after="80" w:before="80"/>
      </w:pPr>
      <w:r>
        <w:rPr>
          <w:rFonts w:ascii="Arial" w:cs="Arial" w:eastAsia="Arial" w:hAnsi="Arial"/>
          <w:sz w:val="22"/>
          <w:szCs w:val="22"/>
        </w:rPr>
        <w:t xml:space="preserve">Look at this. After the first cycle, it logged: "Base64 encoding needs to handle empty strings as edge case." After the second cycle: "Cursor should encode both the offset and page size for consistency." Each cycle, Claude reads its own previous notes and avoids repeating the same mistakes.</w:t>
      </w:r>
    </w:p>
    <w:p>
      <w:pPr>
        <w:spacing w:after="120" w:before="120"/>
      </w:pPr>
      <w:r>
        <w:rPr>
          <w:rFonts w:ascii="Arial" w:cs="Arial" w:eastAsia="Arial" w:hAnsi="Arial"/>
          <w:b/>
          <w:bCs/>
          <w:i/>
          <w:iCs/>
          <w:sz w:val="22"/>
          <w:szCs w:val="22"/>
        </w:rPr>
        <w:t xml:space="preserve">***[Action: Wait for all tests to pass]***</w:t>
      </w:r>
    </w:p>
    <w:p>
      <w:pPr>
        <w:spacing w:after="80" w:before="80"/>
      </w:pPr>
      <w:r>
        <w:rPr>
          <w:rFonts w:ascii="Arial" w:cs="Arial" w:eastAsia="Arial" w:hAnsi="Arial"/>
          <w:sz w:val="22"/>
          <w:szCs w:val="22"/>
        </w:rPr>
        <w:t xml:space="preserve">All seven tests passing. It took---looks like four iterations. Each one got closer because of the persistent memory in AGENTS.md.</w:t>
      </w:r>
    </w:p>
    <w:p>
      <w:pPr>
        <w:spacing w:after="120" w:before="120"/>
      </w:pPr>
      <w:r>
        <w:rPr>
          <w:rFonts w:ascii="Arial" w:cs="Arial" w:eastAsia="Arial" w:hAnsi="Arial"/>
          <w:b/>
          <w:bCs/>
          <w:i/>
          <w:iCs/>
          <w:sz w:val="22"/>
          <w:szCs w:val="22"/>
        </w:rPr>
        <w:t xml:space="preserve">***[SWITCH TO SLIDES]***</w:t>
      </w:r>
    </w:p>
    <w:p>
      <w:pPr>
        <w:spacing w:after="120" w:before="120"/>
      </w:pPr>
      <w:r>
        <w:rPr>
          <w:rFonts w:ascii="Arial" w:cs="Arial" w:eastAsia="Arial" w:hAnsi="Arial"/>
          <w:b/>
          <w:bCs/>
          <w:i/>
          <w:iCs/>
          <w:sz w:val="22"/>
          <w:szCs w:val="22"/>
        </w:rPr>
        <w:t xml:space="preserve">***[SLIDE: The RALPH Pattern]***</w:t>
      </w:r>
    </w:p>
    <w:p>
      <w:pPr>
        <w:spacing w:after="80" w:before="80"/>
      </w:pPr>
      <w:r>
        <w:rPr>
          <w:rFonts w:ascii="Arial" w:cs="Arial" w:eastAsia="Arial" w:hAnsi="Arial"/>
          <w:sz w:val="22"/>
          <w:szCs w:val="22"/>
        </w:rPr>
        <w:t xml:space="preserve">Here's the pattern breakdown:</w:t>
      </w:r>
    </w:p>
    <w:p>
      <w:pPr>
        <w:spacing w:after="80" w:before="80"/>
      </w:pPr>
      <w:r>
        <w:rPr>
          <w:rFonts w:ascii="Arial" w:cs="Arial" w:eastAsia="Arial" w:hAnsi="Arial"/>
          <w:sz w:val="22"/>
          <w:szCs w:val="22"/>
        </w:rPr>
        <w:t xml:space="preserve">Request---read the spec or next task from the task list.</w:t>
      </w:r>
    </w:p>
    <w:p>
      <w:pPr>
        <w:spacing w:after="80" w:before="80"/>
      </w:pPr>
      <w:r>
        <w:rPr>
          <w:rFonts w:ascii="Arial" w:cs="Arial" w:eastAsia="Arial" w:hAnsi="Arial"/>
          <w:sz w:val="22"/>
          <w:szCs w:val="22"/>
        </w:rPr>
        <w:t xml:space="preserve">Act---implement the solution.</w:t>
      </w:r>
    </w:p>
    <w:p>
      <w:pPr>
        <w:spacing w:after="80" w:before="80"/>
      </w:pPr>
      <w:r>
        <w:rPr>
          <w:rFonts w:ascii="Arial" w:cs="Arial" w:eastAsia="Arial" w:hAnsi="Arial"/>
          <w:sz w:val="22"/>
          <w:szCs w:val="22"/>
        </w:rPr>
        <w:t xml:space="preserve">Log---run tests, capture results.</w:t>
      </w:r>
    </w:p>
    <w:p>
      <w:pPr>
        <w:spacing w:after="80" w:before="80"/>
      </w:pPr>
      <w:r>
        <w:rPr>
          <w:rFonts w:ascii="Arial" w:cs="Arial" w:eastAsia="Arial" w:hAnsi="Arial"/>
          <w:sz w:val="22"/>
          <w:szCs w:val="22"/>
        </w:rPr>
        <w:t xml:space="preserve">Persist---write learnings to AGENTS.md.</w:t>
      </w:r>
    </w:p>
    <w:p>
      <w:pPr>
        <w:spacing w:after="80" w:before="80"/>
      </w:pPr>
      <w:r>
        <w:rPr>
          <w:rFonts w:ascii="Arial" w:cs="Arial" w:eastAsia="Arial" w:hAnsi="Arial"/>
          <w:sz w:val="22"/>
          <w:szCs w:val="22"/>
        </w:rPr>
        <w:t xml:space="preserve">Handle-next---if tests pass, move to the next task. If they fail, loop back to Act with the new knowledge.</w:t>
      </w:r>
    </w:p>
    <w:p>
      <w:pPr>
        <w:spacing w:after="120" w:before="120"/>
      </w:pPr>
      <w:r>
        <w:rPr>
          <w:rFonts w:ascii="Arial" w:cs="Arial" w:eastAsia="Arial" w:hAnsi="Arial"/>
          <w:b/>
          <w:bCs/>
          <w:i/>
          <w:iCs/>
          <w:sz w:val="22"/>
          <w:szCs w:val="22"/>
        </w:rPr>
        <w:t xml:space="preserve">***[SLIDE: Why AGENTS.md Matters]***</w:t>
      </w:r>
    </w:p>
    <w:p>
      <w:pPr>
        <w:spacing w:after="80" w:before="80"/>
      </w:pPr>
      <w:r>
        <w:rPr>
          <w:rFonts w:ascii="Arial" w:cs="Arial" w:eastAsia="Arial" w:hAnsi="Arial"/>
          <w:sz w:val="22"/>
          <w:szCs w:val="22"/>
        </w:rPr>
        <w:t xml:space="preserve">The breakthrough here is AGENTS.md. Without it, each iteration starts fresh and Claude might make the same mistakes repeatedly. With it, knowledge compounds. The agent gets smarter with each cycle.</w:t>
      </w:r>
    </w:p>
    <w:p>
      <w:pPr>
        <w:spacing w:after="80" w:before="80"/>
      </w:pPr>
      <w:r>
        <w:rPr>
          <w:rFonts w:ascii="Arial" w:cs="Arial" w:eastAsia="Arial" w:hAnsi="Arial"/>
          <w:sz w:val="22"/>
          <w:szCs w:val="22"/>
        </w:rPr>
        <w:t xml:space="preserve">This is self-improving AI development. You define the acceptance criteria as tests, give Claude the RALPH pattern, and let it iterate until the criteria are met.</w:t>
      </w:r>
    </w:p>
    <w:p>
      <w:pPr>
        <w:spacing w:after="120" w:before="200"/>
        <w:ind w:left="360"/>
      </w:pPr>
      <w:r>
        <w:rPr>
          <w:rFonts w:ascii="Arial" w:cs="Arial" w:eastAsia="Arial" w:hAnsi="Arial"/>
          <w:b/>
          <w:bCs/>
          <w:sz w:val="22"/>
          <w:szCs w:val="22"/>
        </w:rPr>
        <w:t xml:space="preserve">PRO TIP: </w:t>
      </w:r>
      <w:r>
        <w:rPr>
          <w:rFonts w:ascii="Arial" w:cs="Arial" w:eastAsia="Arial" w:hAnsi="Arial"/>
          <w:sz w:val="22"/>
          <w:szCs w:val="22"/>
        </w:rPr>
        <w:t xml:space="preserve">Write your tests first, before giving the task to Claude. The tests define what "done" looks like. Without them, the RALPH loop has no exit condition and Claude will iterate forever or stop too early.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 w:type="paragraph" w:styleId="Heading3">
    <w:name w:val="Heading 3"/>
    <w:basedOn w:val="Normal"/>
    <w:next w:val="Normal"/>
    <w:qFormat/>
    <w:pPr>
      <w:spacing w:after="60" w:before="1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2026-03-11T16:05:56.268Z</dcterms:created>
  <dcterms:modified xsi:type="dcterms:W3CDTF">2026-03-11T16:05:56.268Z</dcterms:modified>
</cp:coreProperties>
</file>

<file path=docProps/custom.xml><?xml version="1.0" encoding="utf-8"?>
<Properties xmlns="http://schemas.openxmlformats.org/officeDocument/2006/custom-properties" xmlns:vt="http://schemas.openxmlformats.org/officeDocument/2006/docPropsVTypes"/>
</file>