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8"/>
          <w:szCs w:val="28"/>
        </w:rPr>
        <w:t xml:space="preserve">04_01 The RALPH Loop --- Self-Improving Agents</w:t>
      </w:r>
    </w:p>
    <w:p>
      <w:pPr>
        <w:pBdr>
          <w:bottom w:val="single" w:color="999999" w:sz="6"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watching this video, the learner will be able to set up and run the Ralph autonomous agent loop using the snarktank/ralph open-source tool.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Learning Points</w:t>
            </w:r>
          </w:p>
          <w:p>
            <w:r>
              <w:rPr>
                <w:rFonts w:ascii="Arial" w:cs="Arial" w:eastAsia="Arial" w:hAnsi="Arial"/>
                <w:sz w:val="20"/>
                <w:szCs w:val="20"/>
              </w:rPr>
              <w:t xml:space="preserve">Choose the top 3-5 learning points learners need to accomplish the learning 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 Ralph (snarktank/ralph) is an open-source bash loop that spawns fresh AI instances per iteration</w:t>
            </w:r>
          </w:p>
          <w:p>
            <w:r>
              <w:rPr>
                <w:rFonts w:ascii="Arial" w:cs="Arial" w:eastAsia="Arial" w:hAnsi="Arial"/>
                <w:sz w:val="20"/>
                <w:szCs w:val="20"/>
              </w:rPr>
              <w:t xml:space="preserve">2 - The workflow: PRD → prd.json user stories → ralph.sh loops until all stories pass</w:t>
            </w:r>
          </w:p>
          <w:p>
            <w:r>
              <w:rPr>
                <w:rFonts w:ascii="Arial" w:cs="Arial" w:eastAsia="Arial" w:hAnsi="Arial"/>
                <w:sz w:val="20"/>
                <w:szCs w:val="20"/>
              </w:rPr>
              <w:t xml:space="preserve">3 - Memory persists via git history, progress.txt, and prd.json---not in-context</w:t>
            </w:r>
          </w:p>
          <w:p>
            <w:r>
              <w:rPr>
                <w:rFonts w:ascii="Arial" w:cs="Arial" w:eastAsia="Arial" w:hAnsi="Arial"/>
                <w:sz w:val="20"/>
                <w:szCs w:val="20"/>
              </w:rPr>
              <w:t xml:space="preserve">4 - Each iteration = fresh context. Right-sized stories are key---small enough for one context window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Word Count</w:t>
            </w:r>
          </w:p>
          <w:p>
            <w:r>
              <w:rPr>
                <w:rFonts w:ascii="Arial" w:cs="Arial" w:eastAsia="Arial" w:hAnsi="Arial"/>
                <w:sz w:val="20"/>
                <w:szCs w:val="20"/>
              </w:rPr>
              <w:t xml:space="preserve">(375-600 words = 2.5-4 minutes)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~490 words</w:t>
            </w:r>
          </w:p>
        </w:tc>
      </w:tr>
    </w:tbl>
    <w:p>
      <w:pPr>
        <w:spacing w:after="100" w:before="200"/>
      </w:pPr>
    </w:p>
    <w:p>
      <w:pPr>
        <w:pStyle w:val="Heading3"/>
        <w:spacing w:after="60" w:before="60"/>
      </w:pPr>
      <w:r>
        <w:rPr>
          <w:rFonts w:ascii="Arial" w:cs="Arial" w:eastAsia="Arial" w:hAnsi="Arial"/>
          <w:b/>
          <w:bCs/>
          <w:sz w:val="22"/>
          <w:szCs w:val="22"/>
        </w:rPr>
        <w:t xml:space="preserve">1. KNOW / NAME IT</w:t>
      </w:r>
    </w:p>
    <w:p>
      <w:pPr>
        <w:pStyle w:val="Heading3"/>
        <w:spacing w:after="60" w:before="60"/>
      </w:pPr>
      <w:r>
        <w:rPr>
          <w:rFonts w:ascii="Arial" w:cs="Arial" w:eastAsia="Arial" w:hAnsi="Arial"/>
          <w:b/>
          <w:bCs/>
          <w:sz w:val="22"/>
          <w:szCs w:val="22"/>
        </w:rPr>
        <w:t xml:space="preserve">2. EVALUATE / ASSESS / DEFINE IT</w:t>
      </w:r>
    </w:p>
    <w:p>
      <w:pPr>
        <w:pStyle w:val="Heading3"/>
        <w:spacing w:after="60" w:before="60"/>
      </w:pPr>
      <w:r>
        <w:rPr>
          <w:rFonts w:ascii="Arial" w:cs="Arial" w:eastAsia="Arial" w:hAnsi="Arial"/>
          <w:b/>
          <w:bCs/>
          <w:sz w:val="22"/>
          <w:szCs w:val="22"/>
        </w:rPr>
        <w:t xml:space="preserve">3. DO / STICK IT</w:t>
      </w:r>
    </w:p>
    <w:p>
      <w:pPr>
        <w:pBdr>
          <w:bottom w:val="single" w:color="999999" w:sz="6" w:space="1"/>
        </w:pBdr>
        <w:spacing w:after="200" w:before="200"/>
      </w:pPr>
    </w:p>
    <w:p>
      <w:pPr>
        <w:pStyle w:val="Heading2"/>
        <w:spacing w:after="200"/>
      </w:pPr>
      <w:r>
        <w:rPr>
          <w:rFonts w:ascii="Arial" w:cs="Arial" w:eastAsia="Arial" w:hAnsi="Arial"/>
          <w:b/>
          <w:bCs/>
          <w:sz w:val="28"/>
          <w:szCs w:val="28"/>
        </w:rPr>
        <w:t xml:space="preserve">SCRIPT</w:t>
      </w:r>
    </w:p>
    <w:p>
      <w:pPr>
        <w:spacing w:after="80" w:before="80"/>
      </w:pPr>
      <w:r>
        <w:rPr>
          <w:rFonts w:ascii="Arial" w:cs="Arial" w:eastAsia="Arial" w:hAnsi="Arial"/>
          <w:sz w:val="22"/>
          <w:szCs w:val="22"/>
        </w:rPr>
        <w:t xml:space="preserve">So far, you’ve been telling Claude what to do step by step. This chapter flips that. We’re going to let an AI coding tool work completely autonomously---pick a task from a list, implement it, verify it, commit, learn from mistakes, and move on to the next task. All without your input.</w:t>
      </w:r>
    </w:p>
    <w:p>
      <w:pPr>
        <w:spacing w:after="80" w:before="80"/>
      </w:pPr>
      <w:r>
        <w:rPr>
          <w:rFonts w:ascii="Arial" w:cs="Arial" w:eastAsia="Arial" w:hAnsi="Arial"/>
          <w:sz w:val="22"/>
          <w:szCs w:val="22"/>
        </w:rPr>
        <w:t xml:space="preserve">This is the Ralph pattern, based on Geoffrey Huntley’s original idea. There’s a great open-source implementation at github.com/snarktank/ralph that we’ll be using. Ralph is a bash script that runs Claude Code---or Amp---repeatedly in a loop. Each iteration is a fresh instance with clean context. Memory persists between iterations through git history, a progress.txt file, and a prd.json task list.</w:t>
      </w:r>
    </w:p>
    <w:p>
      <w:pPr>
        <w:spacing w:after="120" w:before="120"/>
      </w:pPr>
      <w:r>
        <w:rPr>
          <w:rFonts w:ascii="Arial" w:cs="Arial" w:eastAsia="Arial" w:hAnsi="Arial"/>
          <w:b/>
          <w:bCs/>
          <w:i/>
          <w:iCs/>
          <w:sz w:val="22"/>
          <w:szCs w:val="22"/>
        </w:rPr>
        <w:t xml:space="preserve">***[SWITCH TO DEMO: Terminal]***</w:t>
      </w:r>
    </w:p>
    <w:p>
      <w:pPr>
        <w:spacing w:after="80" w:before="80"/>
      </w:pPr>
      <w:r>
        <w:rPr>
          <w:rFonts w:ascii="Arial" w:cs="Arial" w:eastAsia="Arial" w:hAnsi="Arial"/>
          <w:sz w:val="22"/>
          <w:szCs w:val="22"/>
        </w:rPr>
        <w:t xml:space="preserve">I’m in the 4.1 demo clean directory. I’ve already cloned the Ralph repo scripts into this project. Let me show you the three-step workflow.</w:t>
      </w:r>
    </w:p>
    <w:p>
      <w:pPr>
        <w:spacing w:after="80" w:before="80"/>
      </w:pPr>
      <w:r>
        <w:rPr>
          <w:rFonts w:ascii="Arial" w:cs="Arial" w:eastAsia="Arial" w:hAnsi="Arial"/>
          <w:sz w:val="22"/>
          <w:szCs w:val="22"/>
        </w:rPr>
        <w:t xml:space="preserve">Step one: you write a PRD---a product requirements document---describing the feature you want. Ralph includes a skill that helps generate these, but you can also write one by hand.</w:t>
      </w:r>
    </w:p>
    <w:p>
      <w:pPr>
        <w:spacing w:after="120" w:before="120"/>
      </w:pPr>
      <w:r>
        <w:rPr>
          <w:rFonts w:ascii="Arial" w:cs="Arial" w:eastAsia="Arial" w:hAnsi="Arial"/>
          <w:b/>
          <w:bCs/>
          <w:i/>
          <w:iCs/>
          <w:sz w:val="22"/>
          <w:szCs w:val="22"/>
        </w:rPr>
        <w:t xml:space="preserve">***[Action: Open the PRD markdown file]***</w:t>
      </w:r>
    </w:p>
    <w:p>
      <w:pPr>
        <w:spacing w:after="80" w:before="80"/>
      </w:pPr>
      <w:r>
        <w:rPr>
          <w:rFonts w:ascii="Arial" w:cs="Arial" w:eastAsia="Arial" w:hAnsi="Arial"/>
          <w:sz w:val="22"/>
          <w:szCs w:val="22"/>
        </w:rPr>
        <w:t xml:space="preserve">Step two: you convert the PRD into a prd.json file. This structures your requirements as user stories, each with acceptance criteria and a passes field set to false.</w:t>
      </w:r>
    </w:p>
    <w:p>
      <w:pPr>
        <w:spacing w:after="120" w:before="120"/>
      </w:pPr>
      <w:r>
        <w:rPr>
          <w:rFonts w:ascii="Arial" w:cs="Arial" w:eastAsia="Arial" w:hAnsi="Arial"/>
          <w:b/>
          <w:bCs/>
          <w:i/>
          <w:iCs/>
          <w:sz w:val="22"/>
          <w:szCs w:val="22"/>
        </w:rPr>
        <w:t xml:space="preserve">***[Action: Open prd.json and show the user stories]***</w:t>
      </w:r>
    </w:p>
    <w:p>
      <w:pPr>
        <w:spacing w:after="80" w:before="80"/>
      </w:pPr>
      <w:r>
        <w:rPr>
          <w:rFonts w:ascii="Arial" w:cs="Arial" w:eastAsia="Arial" w:hAnsi="Arial"/>
          <w:sz w:val="22"/>
          <w:szCs w:val="22"/>
        </w:rPr>
        <w:t xml:space="preserve">See how each story is small and self-contained? That’s critical. Each story needs to be small enough to complete in a single context window. If a task is too big, the AI runs out of context before finishing and produces poor code.</w:t>
      </w:r>
    </w:p>
    <w:p>
      <w:pPr>
        <w:spacing w:after="80" w:before="80"/>
      </w:pPr>
      <w:r>
        <w:rPr>
          <w:rFonts w:ascii="Arial" w:cs="Arial" w:eastAsia="Arial" w:hAnsi="Arial"/>
          <w:sz w:val="22"/>
          <w:szCs w:val="22"/>
        </w:rPr>
        <w:t xml:space="preserve">Step three: run ralph.sh. Let’s go.</w:t>
      </w:r>
    </w:p>
    <w:p>
      <w:pPr>
        <w:spacing w:after="120" w:before="120"/>
      </w:pPr>
      <w:r>
        <w:rPr>
          <w:rFonts w:ascii="Arial" w:cs="Arial" w:eastAsia="Arial" w:hAnsi="Arial"/>
          <w:b/>
          <w:bCs/>
          <w:i/>
          <w:iCs/>
          <w:sz w:val="22"/>
          <w:szCs w:val="22"/>
        </w:rPr>
        <w:t xml:space="preserve">***[Action: Run ./scripts/ralph/ralph.sh --tool claude]***</w:t>
      </w:r>
    </w:p>
    <w:p>
      <w:pPr>
        <w:spacing w:after="80" w:before="80"/>
      </w:pPr>
      <w:r>
        <w:rPr>
          <w:rFonts w:ascii="Arial" w:cs="Arial" w:eastAsia="Arial" w:hAnsi="Arial"/>
          <w:sz w:val="22"/>
          <w:szCs w:val="22"/>
        </w:rPr>
        <w:t xml:space="preserve">Watch what happens. Ralph creates a feature branch, picks the highest priority story where passes is false, and spawns a fresh Claude Code instance to implement it. Claude implements the story, runs the quality checks---typecheck, tests---and if they pass, commits the work and marks that story as passes true in prd.json.</w:t>
      </w:r>
    </w:p>
    <w:p>
      <w:pPr>
        <w:spacing w:after="120" w:before="120"/>
      </w:pPr>
      <w:r>
        <w:rPr>
          <w:rFonts w:ascii="Arial" w:cs="Arial" w:eastAsia="Arial" w:hAnsi="Arial"/>
          <w:b/>
          <w:bCs/>
          <w:i/>
          <w:iCs/>
          <w:sz w:val="22"/>
          <w:szCs w:val="22"/>
        </w:rPr>
        <w:t xml:space="preserve">***[Action: Let several Ralph iterations complete]***</w:t>
      </w:r>
    </w:p>
    <w:p>
      <w:pPr>
        <w:spacing w:after="80" w:before="80"/>
      </w:pPr>
      <w:r>
        <w:rPr>
          <w:rFonts w:ascii="Arial" w:cs="Arial" w:eastAsia="Arial" w:hAnsi="Arial"/>
          <w:sz w:val="22"/>
          <w:szCs w:val="22"/>
        </w:rPr>
        <w:t xml:space="preserve">Let me open progress.txt while it’s working.</w:t>
      </w:r>
    </w:p>
    <w:p>
      <w:pPr>
        <w:spacing w:after="120" w:before="120"/>
      </w:pPr>
      <w:r>
        <w:rPr>
          <w:rFonts w:ascii="Arial" w:cs="Arial" w:eastAsia="Arial" w:hAnsi="Arial"/>
          <w:b/>
          <w:bCs/>
          <w:i/>
          <w:iCs/>
          <w:sz w:val="22"/>
          <w:szCs w:val="22"/>
        </w:rPr>
        <w:t xml:space="preserve">***[Action: Open progress.txt]***</w:t>
      </w:r>
    </w:p>
    <w:p>
      <w:pPr>
        <w:spacing w:after="80" w:before="80"/>
      </w:pPr>
      <w:r>
        <w:rPr>
          <w:rFonts w:ascii="Arial" w:cs="Arial" w:eastAsia="Arial" w:hAnsi="Arial"/>
          <w:sz w:val="22"/>
          <w:szCs w:val="22"/>
        </w:rPr>
        <w:t xml:space="preserve">This is the append-only memory file. Each iteration writes learnings here---patterns discovered, gotchas found, conventions established. The next fresh Claude instance reads this and benefits from everything the previous instances learned. That’s the self-improving part.</w:t>
      </w:r>
    </w:p>
    <w:p>
      <w:pPr>
        <w:spacing w:after="120" w:before="120"/>
      </w:pPr>
      <w:r>
        <w:rPr>
          <w:rFonts w:ascii="Arial" w:cs="Arial" w:eastAsia="Arial" w:hAnsi="Arial"/>
          <w:b/>
          <w:bCs/>
          <w:i/>
          <w:iCs/>
          <w:sz w:val="22"/>
          <w:szCs w:val="22"/>
        </w:rPr>
        <w:t xml:space="preserve">***[Action: Show prd.json with some stories now showing passes: true]***</w:t>
      </w:r>
    </w:p>
    <w:p>
      <w:pPr>
        <w:spacing w:after="80" w:before="80"/>
      </w:pPr>
      <w:r>
        <w:rPr>
          <w:rFonts w:ascii="Arial" w:cs="Arial" w:eastAsia="Arial" w:hAnsi="Arial"/>
          <w:sz w:val="22"/>
          <w:szCs w:val="22"/>
        </w:rPr>
        <w:t xml:space="preserve">Look at prd.json now. Stories one and two already show passes true. Ralph is picking off the task list one by one. When every story passes, it outputs a completion signal and the loop exits.</w:t>
      </w:r>
    </w:p>
    <w:p>
      <w:pPr>
        <w:spacing w:after="120" w:before="120"/>
      </w:pPr>
      <w:r>
        <w:rPr>
          <w:rFonts w:ascii="Arial" w:cs="Arial" w:eastAsia="Arial" w:hAnsi="Arial"/>
          <w:b/>
          <w:bCs/>
          <w:i/>
          <w:iCs/>
          <w:sz w:val="22"/>
          <w:szCs w:val="22"/>
        </w:rPr>
        <w:t xml:space="preserve">***[SWITCH TO SLIDES]***</w:t>
      </w:r>
    </w:p>
    <w:p>
      <w:pPr>
        <w:spacing w:after="120" w:before="120"/>
      </w:pPr>
      <w:r>
        <w:rPr>
          <w:rFonts w:ascii="Arial" w:cs="Arial" w:eastAsia="Arial" w:hAnsi="Arial"/>
          <w:b/>
          <w:bCs/>
          <w:i/>
          <w:iCs/>
          <w:sz w:val="22"/>
          <w:szCs w:val="22"/>
        </w:rPr>
        <w:t xml:space="preserve">***[SLIDE: How Ralph Works]***</w:t>
      </w:r>
    </w:p>
    <w:p>
      <w:pPr>
        <w:spacing w:after="80" w:before="80"/>
      </w:pPr>
      <w:r>
        <w:rPr>
          <w:rFonts w:ascii="Arial" w:cs="Arial" w:eastAsia="Arial" w:hAnsi="Arial"/>
          <w:sz w:val="22"/>
          <w:szCs w:val="22"/>
        </w:rPr>
        <w:t xml:space="preserve">Here’s the loop breakdown. Each iteration, Ralph spawns a fresh AI instance---clean context every time. That instance picks the highest priority story from prd.json, implements it, runs quality checks, commits if they pass, updates prd.json to mark the story done, appends learnings to progress.txt, and exits. Then Ralph spawns a new instance for the next story.</w:t>
      </w:r>
    </w:p>
    <w:p>
      <w:pPr>
        <w:spacing w:after="120" w:before="120"/>
      </w:pPr>
      <w:r>
        <w:rPr>
          <w:rFonts w:ascii="Arial" w:cs="Arial" w:eastAsia="Arial" w:hAnsi="Arial"/>
          <w:b/>
          <w:bCs/>
          <w:i/>
          <w:iCs/>
          <w:sz w:val="22"/>
          <w:szCs w:val="22"/>
        </w:rPr>
        <w:t xml:space="preserve">***[SLIDE: Why Fresh Context Matters]***</w:t>
      </w:r>
    </w:p>
    <w:p>
      <w:pPr>
        <w:spacing w:after="80" w:before="80"/>
      </w:pPr>
      <w:r>
        <w:rPr>
          <w:rFonts w:ascii="Arial" w:cs="Arial" w:eastAsia="Arial" w:hAnsi="Arial"/>
          <w:sz w:val="22"/>
          <w:szCs w:val="22"/>
        </w:rPr>
        <w:t xml:space="preserve">The key insight is fresh context per iteration. In a long Claude Code session, the context window fills up and the AI starts losing track of details. Ralph avoids this entirely---each story gets a clean slate. Memory doesn’t live in the context window. It lives in git commits, progress.txt, and prd.json. These persist on disk, so they survive between instances indefinitely.</w:t>
      </w:r>
    </w:p>
    <w:p>
      <w:pPr>
        <w:spacing w:after="80" w:before="80"/>
      </w:pPr>
      <w:r>
        <w:rPr>
          <w:rFonts w:ascii="Arial" w:cs="Arial" w:eastAsia="Arial" w:hAnsi="Arial"/>
          <w:sz w:val="22"/>
          <w:szCs w:val="22"/>
        </w:rPr>
        <w:t xml:space="preserve">This is autonomous AI development at its best. You define the requirements as a PRD, break them into right-sized stories, and let Ralph iterate until everything passes. You can start it, go get coffee, and come back to a working feature branch.</w:t>
      </w:r>
    </w:p>
    <w:p>
      <w:pPr>
        <w:spacing w:after="120" w:before="200"/>
        <w:ind w:left="360"/>
      </w:pPr>
      <w:r>
        <w:rPr>
          <w:rFonts w:ascii="Arial" w:cs="Arial" w:eastAsia="Arial" w:hAnsi="Arial"/>
          <w:b/>
          <w:bCs/>
          <w:sz w:val="22"/>
          <w:szCs w:val="22"/>
        </w:rPr>
        <w:t xml:space="preserve">PRO TIP: </w:t>
      </w:r>
      <w:r>
        <w:rPr>
          <w:rFonts w:ascii="Arial" w:cs="Arial" w:eastAsia="Arial" w:hAnsi="Arial"/>
          <w:sz w:val="22"/>
          <w:szCs w:val="22"/>
        </w:rPr>
        <w:t xml:space="preserve">Size your stories like you’d size pull requests---small and focused. “Add a database column and migration” is right-sized. “Build the entire dashboard” is way too big. If a story is too large for one context window, the AI produces poor code. Split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6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2026-03-11T16:05:56.268Z</dcterms:created>
  <dcterms:modified xsi:type="dcterms:W3CDTF">2026-03-11T16:05:56.268Z</dcterms:modified>
</cp:coreProperties>
</file>

<file path=docProps/custom.xml><?xml version="1.0" encoding="utf-8"?>
<Properties xmlns="http://schemas.openxmlformats.org/officeDocument/2006/custom-properties" xmlns:vt="http://schemas.openxmlformats.org/officeDocument/2006/docPropsVTypes"/>
</file>