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0CF8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БРАЧНЫЙ ДОГОВОР</w:t>
      </w:r>
    </w:p>
    <w:p w14:paraId="54F64B2D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7AEE953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39BED0" w14:textId="37205F84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 xml:space="preserve">г. </w:t>
      </w:r>
      <w:r w:rsidR="008B3DA9">
        <w:rPr>
          <w:rFonts w:ascii="Times New Roman" w:eastAsia="Calibri" w:hAnsi="Times New Roman" w:cs="Times New Roman"/>
          <w:sz w:val="24"/>
          <w:szCs w:val="24"/>
        </w:rPr>
        <w:t>Омск</w:t>
      </w:r>
      <w:r w:rsidRPr="00675190">
        <w:rPr>
          <w:rFonts w:ascii="Times New Roman" w:eastAsia="Calibri" w:hAnsi="Times New Roman" w:cs="Times New Roman"/>
          <w:sz w:val="24"/>
          <w:szCs w:val="24"/>
        </w:rPr>
        <w:tab/>
      </w:r>
      <w:r w:rsidRPr="00675190">
        <w:rPr>
          <w:rFonts w:ascii="Times New Roman" w:eastAsia="Calibri" w:hAnsi="Times New Roman" w:cs="Times New Roman"/>
          <w:sz w:val="24"/>
          <w:szCs w:val="24"/>
        </w:rPr>
        <w:tab/>
      </w:r>
      <w:r w:rsidRPr="00675190">
        <w:rPr>
          <w:rFonts w:ascii="Times New Roman" w:eastAsia="Calibri" w:hAnsi="Times New Roman" w:cs="Times New Roman"/>
          <w:sz w:val="24"/>
          <w:szCs w:val="24"/>
        </w:rPr>
        <w:tab/>
      </w:r>
      <w:r w:rsidRPr="00675190">
        <w:rPr>
          <w:rFonts w:ascii="Times New Roman" w:eastAsia="Calibri" w:hAnsi="Times New Roman" w:cs="Times New Roman"/>
          <w:sz w:val="24"/>
          <w:szCs w:val="24"/>
        </w:rPr>
        <w:tab/>
      </w:r>
      <w:r w:rsidR="008B3DA9">
        <w:rPr>
          <w:rFonts w:ascii="Times New Roman" w:eastAsia="Calibri" w:hAnsi="Times New Roman" w:cs="Times New Roman"/>
          <w:sz w:val="24"/>
          <w:szCs w:val="24"/>
        </w:rPr>
        <w:tab/>
      </w:r>
      <w:r w:rsidRPr="00675190">
        <w:rPr>
          <w:rFonts w:ascii="Times New Roman" w:eastAsia="Calibri" w:hAnsi="Times New Roman" w:cs="Times New Roman"/>
          <w:sz w:val="24"/>
          <w:szCs w:val="24"/>
        </w:rPr>
        <w:tab/>
      </w:r>
      <w:r w:rsidRPr="00675190">
        <w:rPr>
          <w:rFonts w:ascii="Times New Roman" w:eastAsia="Calibri" w:hAnsi="Times New Roman" w:cs="Times New Roman"/>
          <w:sz w:val="24"/>
          <w:szCs w:val="24"/>
        </w:rPr>
        <w:tab/>
      </w:r>
      <w:r w:rsidRPr="00675190">
        <w:rPr>
          <w:rFonts w:ascii="Times New Roman" w:eastAsia="Calibri" w:hAnsi="Times New Roman" w:cs="Times New Roman"/>
          <w:sz w:val="24"/>
          <w:szCs w:val="24"/>
        </w:rPr>
        <w:tab/>
      </w:r>
      <w:r w:rsidRPr="00675190">
        <w:rPr>
          <w:rFonts w:ascii="Times New Roman" w:eastAsia="Calibri" w:hAnsi="Times New Roman" w:cs="Times New Roman"/>
          <w:sz w:val="24"/>
          <w:szCs w:val="24"/>
        </w:rPr>
        <w:tab/>
      </w:r>
      <w:r w:rsidRPr="00675190">
        <w:rPr>
          <w:rFonts w:ascii="Times New Roman" w:eastAsia="Calibri" w:hAnsi="Times New Roman" w:cs="Times New Roman"/>
          <w:sz w:val="24"/>
          <w:szCs w:val="24"/>
        </w:rPr>
        <w:tab/>
        <w:t xml:space="preserve">        </w:t>
      </w:r>
      <w:r w:rsidR="008B3DA9">
        <w:rPr>
          <w:rFonts w:ascii="Times New Roman" w:eastAsia="Calibri" w:hAnsi="Times New Roman" w:cs="Times New Roman"/>
          <w:sz w:val="24"/>
          <w:szCs w:val="24"/>
        </w:rPr>
        <w:t>30</w:t>
      </w:r>
      <w:r w:rsidRPr="00675190">
        <w:rPr>
          <w:rFonts w:ascii="Times New Roman" w:eastAsia="Calibri" w:hAnsi="Times New Roman" w:cs="Times New Roman"/>
          <w:sz w:val="24"/>
          <w:szCs w:val="24"/>
        </w:rPr>
        <w:t>.0</w:t>
      </w:r>
      <w:r w:rsidR="008B3DA9">
        <w:rPr>
          <w:rFonts w:ascii="Times New Roman" w:eastAsia="Calibri" w:hAnsi="Times New Roman" w:cs="Times New Roman"/>
          <w:sz w:val="24"/>
          <w:szCs w:val="24"/>
        </w:rPr>
        <w:t>1</w:t>
      </w:r>
      <w:r w:rsidRPr="00675190">
        <w:rPr>
          <w:rFonts w:ascii="Times New Roman" w:eastAsia="Calibri" w:hAnsi="Times New Roman" w:cs="Times New Roman"/>
          <w:sz w:val="24"/>
          <w:szCs w:val="24"/>
        </w:rPr>
        <w:t>.20</w:t>
      </w:r>
      <w:r w:rsidR="008B3DA9">
        <w:rPr>
          <w:rFonts w:ascii="Times New Roman" w:eastAsia="Calibri" w:hAnsi="Times New Roman" w:cs="Times New Roman"/>
          <w:sz w:val="24"/>
          <w:szCs w:val="24"/>
        </w:rPr>
        <w:t>22</w:t>
      </w:r>
    </w:p>
    <w:p w14:paraId="2E5A0B1A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68C09B" w14:textId="7FAFCEB1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 xml:space="preserve">Гражданин Российской </w:t>
      </w:r>
      <w:proofErr w:type="gramStart"/>
      <w:r w:rsidRPr="00675190">
        <w:rPr>
          <w:rFonts w:ascii="Times New Roman" w:eastAsia="Calibri" w:hAnsi="Times New Roman" w:cs="Times New Roman"/>
          <w:sz w:val="24"/>
          <w:szCs w:val="24"/>
        </w:rPr>
        <w:t>Федерации  Зарубин</w:t>
      </w:r>
      <w:proofErr w:type="gramEnd"/>
      <w:r w:rsidRPr="00675190">
        <w:rPr>
          <w:rFonts w:ascii="Times New Roman" w:eastAsia="Calibri" w:hAnsi="Times New Roman" w:cs="Times New Roman"/>
          <w:sz w:val="24"/>
          <w:szCs w:val="24"/>
        </w:rPr>
        <w:t xml:space="preserve"> Егор Григорьевич, 07.02.1980 года рождения, проживающий по адресу: г. </w:t>
      </w:r>
      <w:r w:rsidR="00905DD8">
        <w:rPr>
          <w:rFonts w:ascii="Times New Roman" w:eastAsia="Calibri" w:hAnsi="Times New Roman" w:cs="Times New Roman"/>
          <w:sz w:val="24"/>
          <w:szCs w:val="24"/>
        </w:rPr>
        <w:t>Омск</w:t>
      </w:r>
      <w:r w:rsidRPr="00675190">
        <w:rPr>
          <w:rFonts w:ascii="Times New Roman" w:eastAsia="Calibri" w:hAnsi="Times New Roman" w:cs="Times New Roman"/>
          <w:sz w:val="24"/>
          <w:szCs w:val="24"/>
        </w:rPr>
        <w:t xml:space="preserve">, ул. </w:t>
      </w:r>
      <w:r w:rsidR="00905DD8">
        <w:rPr>
          <w:rFonts w:ascii="Times New Roman" w:eastAsia="Calibri" w:hAnsi="Times New Roman" w:cs="Times New Roman"/>
          <w:sz w:val="24"/>
          <w:szCs w:val="24"/>
        </w:rPr>
        <w:t>Маяковского</w:t>
      </w:r>
      <w:r w:rsidRPr="00675190">
        <w:rPr>
          <w:rFonts w:ascii="Times New Roman" w:eastAsia="Calibri" w:hAnsi="Times New Roman" w:cs="Times New Roman"/>
          <w:sz w:val="24"/>
          <w:szCs w:val="24"/>
        </w:rPr>
        <w:t>, д. 21,</w:t>
      </w:r>
    </w:p>
    <w:p w14:paraId="00B1E430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и гражданка Российской Федерации Зарубина Елена Степановна, 19.01.1988 года рождения, проживающая по адресу: г. Пятигорск, ул. Иркутская, д. 15, кв. 71,</w:t>
      </w:r>
    </w:p>
    <w:p w14:paraId="438BABCD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 xml:space="preserve">состоящие в браке, зарегистрированном Отделом ЗАГС Управления ЗАГС Ставропольского края по городу Пятигорску 11.07.2009 г., актовая запись №1789, свидетельство о браке: серия </w:t>
      </w:r>
      <w:r w:rsidRPr="00675190">
        <w:rPr>
          <w:rFonts w:ascii="Times New Roman" w:eastAsia="Calibri" w:hAnsi="Times New Roman" w:cs="Times New Roman"/>
          <w:sz w:val="24"/>
          <w:szCs w:val="24"/>
          <w:lang w:val="en-US"/>
        </w:rPr>
        <w:t>II</w:t>
      </w:r>
      <w:r w:rsidRPr="00675190">
        <w:rPr>
          <w:rFonts w:ascii="Times New Roman" w:eastAsia="Calibri" w:hAnsi="Times New Roman" w:cs="Times New Roman"/>
          <w:sz w:val="24"/>
          <w:szCs w:val="24"/>
        </w:rPr>
        <w:t>-СИ №918762, именуемые в дальнейшем "супруги", в целях урегулирования взаимных имущественных прав и обязанностей как в браке, так и в случае его расторжения заключили настоящий брачный договор (далее - "Договор") о нижеследующем:</w:t>
      </w:r>
    </w:p>
    <w:p w14:paraId="604AB150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812733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bookmarkStart w:id="0" w:name="Par16"/>
      <w:bookmarkEnd w:id="0"/>
      <w:r w:rsidRPr="00675190">
        <w:rPr>
          <w:rFonts w:ascii="Times New Roman" w:eastAsia="Calibri" w:hAnsi="Times New Roman" w:cs="Times New Roman"/>
          <w:sz w:val="24"/>
          <w:szCs w:val="24"/>
        </w:rPr>
        <w:t>1. ПРЕДМЕТ ДОГОВОРА</w:t>
      </w:r>
    </w:p>
    <w:p w14:paraId="71C9A0E6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2E7B6F" w14:textId="5531E3E0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1.1. Супруги договариваются о том, что все имущество, приобретенное ими в период брака (то есть как до момента заключения настоящего Договора, так и после его заключения) по различным основаниям, признается собственностью того из супругов, на имя кого оно зарегистрировано. Порядок владения, пользования и распоряжения этим имуществом регулируется действующим законодательством Российской Федерации. Данное правило применяется в отношении любого имущества супругов (как движимого, недвижимого</w:t>
      </w:r>
      <w:r w:rsidR="00DB39E4">
        <w:rPr>
          <w:rFonts w:ascii="Times New Roman" w:eastAsia="Calibri" w:hAnsi="Times New Roman" w:cs="Times New Roman"/>
          <w:sz w:val="24"/>
          <w:szCs w:val="24"/>
        </w:rPr>
        <w:t>, так и имущественных прав</w:t>
      </w:r>
      <w:r w:rsidRPr="00675190">
        <w:rPr>
          <w:rFonts w:ascii="Times New Roman" w:eastAsia="Calibri" w:hAnsi="Times New Roman" w:cs="Times New Roman"/>
          <w:sz w:val="24"/>
          <w:szCs w:val="24"/>
        </w:rPr>
        <w:t>).</w:t>
      </w:r>
    </w:p>
    <w:p w14:paraId="1542301D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Par19"/>
      <w:bookmarkEnd w:id="1"/>
      <w:r w:rsidRPr="00675190">
        <w:rPr>
          <w:rFonts w:ascii="Times New Roman" w:eastAsia="Calibri" w:hAnsi="Times New Roman" w:cs="Times New Roman"/>
          <w:sz w:val="24"/>
          <w:szCs w:val="24"/>
        </w:rPr>
        <w:t>1.2. Исключением из указанного выше правила является режим следующего имущества:</w:t>
      </w:r>
    </w:p>
    <w:p w14:paraId="273C7365" w14:textId="00BAF33F" w:rsidR="00675190" w:rsidRPr="00675190" w:rsidRDefault="00675190" w:rsidP="0047503C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 xml:space="preserve">1.2.1. </w:t>
      </w:r>
      <w:r w:rsidR="0047503C" w:rsidRPr="00675190">
        <w:rPr>
          <w:rFonts w:ascii="Times New Roman" w:eastAsia="Calibri" w:hAnsi="Times New Roman" w:cs="Times New Roman"/>
          <w:sz w:val="24"/>
          <w:szCs w:val="24"/>
        </w:rPr>
        <w:t>Любое недвижимое имущество жилого назначения, приобретаемое супругами после заключения настоящего брачного договора, подчиняется режиму общей совместной собственности.</w:t>
      </w:r>
    </w:p>
    <w:p w14:paraId="5523BFA2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В случае расторжения брака такое недвижимое имущество является общей долевой собственностью супругов с момента расторжения брака, при этом доли распределяются следующим образом:</w:t>
      </w:r>
    </w:p>
    <w:p w14:paraId="577B90CD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- ¾ доли - невиновный супруг;</w:t>
      </w:r>
    </w:p>
    <w:p w14:paraId="3A6EF857" w14:textId="7ABB898C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 xml:space="preserve">- ¼ доли - супруг, виновный в расторжении брака. </w:t>
      </w:r>
    </w:p>
    <w:p w14:paraId="4E3A02B6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Par21"/>
      <w:bookmarkEnd w:id="2"/>
      <w:r w:rsidRPr="00675190">
        <w:rPr>
          <w:rFonts w:ascii="Times New Roman" w:eastAsia="Calibri" w:hAnsi="Times New Roman" w:cs="Times New Roman"/>
          <w:sz w:val="24"/>
          <w:szCs w:val="24"/>
        </w:rPr>
        <w:t xml:space="preserve">1.2.2. Автомобиль марки </w:t>
      </w:r>
      <w:r w:rsidRPr="00675190">
        <w:rPr>
          <w:rFonts w:ascii="Times New Roman" w:eastAsia="Calibri" w:hAnsi="Times New Roman" w:cs="Times New Roman"/>
          <w:sz w:val="24"/>
          <w:szCs w:val="24"/>
          <w:lang w:val="en-US"/>
        </w:rPr>
        <w:t>Toyota</w:t>
      </w:r>
      <w:r w:rsidRPr="00675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75190">
        <w:rPr>
          <w:rFonts w:ascii="Times New Roman" w:eastAsia="Calibri" w:hAnsi="Times New Roman" w:cs="Times New Roman"/>
          <w:sz w:val="24"/>
          <w:szCs w:val="24"/>
          <w:lang w:val="en-US"/>
        </w:rPr>
        <w:t>Corolla</w:t>
      </w:r>
      <w:r w:rsidRPr="00675190">
        <w:rPr>
          <w:rFonts w:ascii="Times New Roman" w:eastAsia="Calibri" w:hAnsi="Times New Roman" w:cs="Times New Roman"/>
          <w:sz w:val="24"/>
          <w:szCs w:val="24"/>
        </w:rPr>
        <w:t>, государственный номер Е412УН, рыночной стоимостью 800 000 рублей подчиняется режиму общей долевой собственности (в равных долях).</w:t>
      </w:r>
    </w:p>
    <w:p w14:paraId="2286E98B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1.3. Доходы, полученные каждым супругом в период брака, в том числе доходы от трудовой деятельности, предпринимательской деятельности и результатов интеллектуальной деятельности, а также полученные пенсии, пособия и иные денежные выплаты, не имеющие специального целевого назначения, являются раздельной собственностью супругов.</w:t>
      </w:r>
    </w:p>
    <w:p w14:paraId="2CBA42C7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1.4. Если одним из супругов были произведены вложения за счет личных средств, существенно увеличившие стоимость имущества другого супруга, такое имущество сохраняет режим индивидуальной собственности одного из супругов.</w:t>
      </w:r>
    </w:p>
    <w:p w14:paraId="00A09880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1.5. В любой момент в период брака супруги по взаимному согласию вправе изменить установленный настоящим Договором режим собственности в отношении своего имущества.</w:t>
      </w:r>
    </w:p>
    <w:p w14:paraId="2C070F90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 xml:space="preserve">1.6. В период брака супруги вправе принимать на себя общие долги. Общие долги супругов при разделе общего имущества супругов распределяются между супругами пропорционально присужденным им долям. Аналогично регламентируются и права </w:t>
      </w:r>
      <w:r w:rsidRPr="00675190">
        <w:rPr>
          <w:rFonts w:ascii="Times New Roman" w:eastAsia="Calibri" w:hAnsi="Times New Roman" w:cs="Times New Roman"/>
          <w:sz w:val="24"/>
          <w:szCs w:val="24"/>
        </w:rPr>
        <w:lastRenderedPageBreak/>
        <w:t>требования по обязательствам, возникшим в интересах семьи.</w:t>
      </w:r>
    </w:p>
    <w:p w14:paraId="25ECCF79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1.7. Долг, принятый на себя одним из супругов без согласия другого супруга, не является общим, если не доказано, что долг принят в общих интересах семьи.</w:t>
      </w:r>
    </w:p>
    <w:p w14:paraId="08E010DE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F3BD73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bookmarkStart w:id="3" w:name="Par34"/>
      <w:bookmarkEnd w:id="3"/>
      <w:r w:rsidRPr="00675190">
        <w:rPr>
          <w:rFonts w:ascii="Times New Roman" w:eastAsia="Calibri" w:hAnsi="Times New Roman" w:cs="Times New Roman"/>
          <w:sz w:val="24"/>
          <w:szCs w:val="24"/>
        </w:rPr>
        <w:t>2. ПРАВА И ОБЯЗАННОСТИ СУПРУГОВ</w:t>
      </w:r>
    </w:p>
    <w:p w14:paraId="1FB7A7BA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AA5C94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2.1. Каждый супруг обязан соблюдать права и законные интересы другого супруга, установленные настоящим брачным договором и законом, как в браке, так и после его расторжения.</w:t>
      </w:r>
    </w:p>
    <w:p w14:paraId="19AE7F55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2.2. При осуществлении правомочий собственника (то есть прав владения, пользования и распоряжения) в отношении общего имущества супруги руководствуются действующим законодательством.</w:t>
      </w:r>
    </w:p>
    <w:p w14:paraId="5657AEB4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2.3. При совершении одним из супругов сделки по распоряжению их общим имуществом (находящимся в их совместной или долевой собственности) ему необходимо получить письменное согласие другого супруга, а в установленных законом случаях - нотариально удостоверенное согласие другого супруга.</w:t>
      </w:r>
    </w:p>
    <w:p w14:paraId="7CD60C86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2.4. Имущество, принадлежавшее каждому из супругов до вступления в брак, а также имущество, полученное одним из супругов во время брака в дар, в порядке наследования или по иным безвозмездным сделкам, является его собственностью.</w:t>
      </w:r>
    </w:p>
    <w:p w14:paraId="3AAB686A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Каждый из супругов имеет право пользоваться таким имуществом другого супруга при отсутствии возражений со стороны собственника соответствующего имущества.</w:t>
      </w:r>
    </w:p>
    <w:p w14:paraId="5CD18E89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2.5. В случае утраты одним из супругов трудоспособности, а также возникновения других обстоятельств, делающих невозможным получение доходов самостоятельно, другой супруг обязан обеспечить содержание не имеющего самостоятельных доходов супруга в объеме не меньшем, чем предусмотрено законом. Вопрос о содержании нетрудоспособного супруга может быть также урегулирован дополнительным соглашением супругов, которое подлежит нотариальному удостоверению.</w:t>
      </w:r>
    </w:p>
    <w:p w14:paraId="6E560A6A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2.6. Каждый из супругов обязан уведомлять своего кредитора (кредиторов) о заключении, изменении или расторжении настоящего брачного договора. При невыполнении этой обязанности супруг отвечает по своим обязательствам независимо от содержания брачного договора.</w:t>
      </w:r>
    </w:p>
    <w:p w14:paraId="75DA6CE1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2.7. В случае расторжения брака разделу в равных долях подлежит лишь имущество, которое будет находиться к этому моменту в совместной собственности супругов.</w:t>
      </w:r>
    </w:p>
    <w:p w14:paraId="578FF4FD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 xml:space="preserve">2.8. Права и обязанности, предусмотренные выше, не ограничиваются определенными сроками и не зависят от наступления или </w:t>
      </w:r>
      <w:proofErr w:type="spellStart"/>
      <w:r w:rsidRPr="00675190">
        <w:rPr>
          <w:rFonts w:ascii="Times New Roman" w:eastAsia="Calibri" w:hAnsi="Times New Roman" w:cs="Times New Roman"/>
          <w:sz w:val="24"/>
          <w:szCs w:val="24"/>
        </w:rPr>
        <w:t>ненаступления</w:t>
      </w:r>
      <w:proofErr w:type="spellEnd"/>
      <w:r w:rsidRPr="00675190">
        <w:rPr>
          <w:rFonts w:ascii="Times New Roman" w:eastAsia="Calibri" w:hAnsi="Times New Roman" w:cs="Times New Roman"/>
          <w:sz w:val="24"/>
          <w:szCs w:val="24"/>
        </w:rPr>
        <w:t xml:space="preserve"> определенных условий.</w:t>
      </w:r>
    </w:p>
    <w:p w14:paraId="48B6747D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2.10. Каждый супруг обязуется нести следующие семейные расходы:</w:t>
      </w:r>
    </w:p>
    <w:p w14:paraId="1A9FAC70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2.10.1. Супруг - расходы, связанные с питанием, отдыхом, обслуживанием автомобиля.</w:t>
      </w:r>
    </w:p>
    <w:p w14:paraId="7AA71409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2.10.2. Супруга - расходы, связанные с внесением обязательных платежей, покупкой одежды.</w:t>
      </w:r>
    </w:p>
    <w:p w14:paraId="1FCC4754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bookmarkStart w:id="4" w:name="Par54"/>
      <w:bookmarkEnd w:id="4"/>
    </w:p>
    <w:p w14:paraId="7AD92FAA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3. ОТВЕТСТВЕННОСТЬ СУПРУГОВ</w:t>
      </w:r>
    </w:p>
    <w:p w14:paraId="790677E7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32CF88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3.1. Каждый из супругов несет ответственность в отношении принятых на себя обязательств перед своими кредиторами в пределах принадлежащего ему имущества, в том числе в пределах принадлежащей ему доли в общем имуществе супругов.</w:t>
      </w:r>
    </w:p>
    <w:p w14:paraId="20505C91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3.2. Ответственность супругов за вред, причиненный их несовершеннолетними детьми, определяется в соответствии с гражданским законодательством Российской Федерации.</w:t>
      </w:r>
    </w:p>
    <w:p w14:paraId="45FBD714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3.3. При невыполнении взаимных материальных обязательств супруги несут взаимную материальную ответственность в размере реально причиненных потерпевшему супругу убытков.</w:t>
      </w:r>
    </w:p>
    <w:p w14:paraId="1573AAFB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731E0D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bookmarkStart w:id="5" w:name="Par60"/>
      <w:bookmarkEnd w:id="5"/>
      <w:r w:rsidRPr="00675190">
        <w:rPr>
          <w:rFonts w:ascii="Times New Roman" w:eastAsia="Calibri" w:hAnsi="Times New Roman" w:cs="Times New Roman"/>
          <w:sz w:val="24"/>
          <w:szCs w:val="24"/>
        </w:rPr>
        <w:t>4. ЗАКЛЮЧИТЕЛЬНЫЕ ПОЛОЖЕНИЯ</w:t>
      </w:r>
    </w:p>
    <w:p w14:paraId="08549B6A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DAD7F3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4.1. Настоящий Договор вступает в силу с момента его нотариального удостоверения.</w:t>
      </w:r>
    </w:p>
    <w:p w14:paraId="1CE869C3" w14:textId="035F4398" w:rsidR="00675190" w:rsidRPr="00675190" w:rsidRDefault="00675190" w:rsidP="00A81A2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4.2. Действие настоящего Договора прекращается с момента прекращения брака, за исключением тех обязательств, которые предусмотрены брачным договором на период после прекращения брака.</w:t>
      </w:r>
    </w:p>
    <w:p w14:paraId="1B2E113E" w14:textId="75309290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4.</w:t>
      </w:r>
      <w:r w:rsidR="00A81A26">
        <w:rPr>
          <w:rFonts w:ascii="Times New Roman" w:eastAsia="Calibri" w:hAnsi="Times New Roman" w:cs="Times New Roman"/>
          <w:sz w:val="24"/>
          <w:szCs w:val="24"/>
        </w:rPr>
        <w:t>3</w:t>
      </w:r>
      <w:r w:rsidRPr="00675190">
        <w:rPr>
          <w:rFonts w:ascii="Times New Roman" w:eastAsia="Calibri" w:hAnsi="Times New Roman" w:cs="Times New Roman"/>
          <w:sz w:val="24"/>
          <w:szCs w:val="24"/>
        </w:rPr>
        <w:t>. Односторонний отказ от исполнения настоящего Договора не допускается.</w:t>
      </w:r>
    </w:p>
    <w:p w14:paraId="6A1189FA" w14:textId="63A695F1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4.</w:t>
      </w:r>
      <w:r w:rsidR="00A81A26">
        <w:rPr>
          <w:rFonts w:ascii="Times New Roman" w:eastAsia="Calibri" w:hAnsi="Times New Roman" w:cs="Times New Roman"/>
          <w:sz w:val="24"/>
          <w:szCs w:val="24"/>
        </w:rPr>
        <w:t>4</w:t>
      </w:r>
      <w:r w:rsidRPr="00675190">
        <w:rPr>
          <w:rFonts w:ascii="Times New Roman" w:eastAsia="Calibri" w:hAnsi="Times New Roman" w:cs="Times New Roman"/>
          <w:sz w:val="24"/>
          <w:szCs w:val="24"/>
        </w:rPr>
        <w:t>. Во всем остальном, что не урегулировано настоящим Договором, стороны будут руководствоваться действующим законодательством Российской Федерации.</w:t>
      </w:r>
    </w:p>
    <w:p w14:paraId="3DE73175" w14:textId="2912FB32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4.</w:t>
      </w:r>
      <w:r w:rsidR="00A81A26">
        <w:rPr>
          <w:rFonts w:ascii="Times New Roman" w:eastAsia="Calibri" w:hAnsi="Times New Roman" w:cs="Times New Roman"/>
          <w:sz w:val="24"/>
          <w:szCs w:val="24"/>
        </w:rPr>
        <w:t>5</w:t>
      </w:r>
      <w:r w:rsidRPr="00675190">
        <w:rPr>
          <w:rFonts w:ascii="Times New Roman" w:eastAsia="Calibri" w:hAnsi="Times New Roman" w:cs="Times New Roman"/>
          <w:sz w:val="24"/>
          <w:szCs w:val="24"/>
        </w:rPr>
        <w:t>. Расходы, связанные с удостоверением настоящего Договора, оплачивает супруг.</w:t>
      </w:r>
    </w:p>
    <w:p w14:paraId="69613616" w14:textId="7B7288AA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4.</w:t>
      </w:r>
      <w:r w:rsidR="00A81A26">
        <w:rPr>
          <w:rFonts w:ascii="Times New Roman" w:eastAsia="Calibri" w:hAnsi="Times New Roman" w:cs="Times New Roman"/>
          <w:sz w:val="24"/>
          <w:szCs w:val="24"/>
        </w:rPr>
        <w:t>6</w:t>
      </w:r>
      <w:r w:rsidRPr="00675190">
        <w:rPr>
          <w:rFonts w:ascii="Times New Roman" w:eastAsia="Calibri" w:hAnsi="Times New Roman" w:cs="Times New Roman"/>
          <w:sz w:val="24"/>
          <w:szCs w:val="24"/>
        </w:rPr>
        <w:t>. Настоящий Договор составлен в 3-х экземплярах, по одному для каждой из сторон, один экземпляр хранится у нотариуса.</w:t>
      </w:r>
    </w:p>
    <w:p w14:paraId="5164C900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7FEB21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bookmarkStart w:id="6" w:name="Par72"/>
      <w:bookmarkEnd w:id="6"/>
      <w:r w:rsidRPr="00675190">
        <w:rPr>
          <w:rFonts w:ascii="Times New Roman" w:eastAsia="Calibri" w:hAnsi="Times New Roman" w:cs="Times New Roman"/>
          <w:sz w:val="24"/>
          <w:szCs w:val="24"/>
        </w:rPr>
        <w:t>5. ПОДПИСИ СТОРОН</w:t>
      </w:r>
    </w:p>
    <w:p w14:paraId="206C1A92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4414C0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____________________/___________________________</w:t>
      </w:r>
    </w:p>
    <w:p w14:paraId="44DCEF0E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CBB5BD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____________________/____________________________</w:t>
      </w:r>
    </w:p>
    <w:p w14:paraId="240802B5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5C94B9" w14:textId="77777777" w:rsidR="00675190" w:rsidRPr="00675190" w:rsidRDefault="00675190" w:rsidP="006751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75190">
        <w:rPr>
          <w:rFonts w:ascii="Times New Roman" w:eastAsia="Calibri" w:hAnsi="Times New Roman" w:cs="Times New Roman"/>
          <w:sz w:val="24"/>
          <w:szCs w:val="24"/>
        </w:rPr>
        <w:t>УДОСТОВЕРИТЕЛЬНАЯ НАДПИСЬ НОТАРИУСА</w:t>
      </w:r>
    </w:p>
    <w:p w14:paraId="14C2552D" w14:textId="77777777" w:rsidR="00A9336B" w:rsidRDefault="00A9336B"/>
    <w:sectPr w:rsidR="00A93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90"/>
    <w:rsid w:val="00064AD9"/>
    <w:rsid w:val="000676A7"/>
    <w:rsid w:val="00072779"/>
    <w:rsid w:val="000917E1"/>
    <w:rsid w:val="000A0957"/>
    <w:rsid w:val="000B4739"/>
    <w:rsid w:val="000F579B"/>
    <w:rsid w:val="00104EE1"/>
    <w:rsid w:val="00113D64"/>
    <w:rsid w:val="001460D0"/>
    <w:rsid w:val="00153091"/>
    <w:rsid w:val="0015797C"/>
    <w:rsid w:val="00170334"/>
    <w:rsid w:val="0019099A"/>
    <w:rsid w:val="00191ED8"/>
    <w:rsid w:val="001A59F3"/>
    <w:rsid w:val="001B58A0"/>
    <w:rsid w:val="001C3F50"/>
    <w:rsid w:val="001D186E"/>
    <w:rsid w:val="001D75EA"/>
    <w:rsid w:val="001E7405"/>
    <w:rsid w:val="001E7C2D"/>
    <w:rsid w:val="001F2DEB"/>
    <w:rsid w:val="00201F9F"/>
    <w:rsid w:val="00212633"/>
    <w:rsid w:val="002443A2"/>
    <w:rsid w:val="002802C1"/>
    <w:rsid w:val="00296AA1"/>
    <w:rsid w:val="002A5D53"/>
    <w:rsid w:val="002C2A0C"/>
    <w:rsid w:val="002C74E0"/>
    <w:rsid w:val="002D0316"/>
    <w:rsid w:val="002E0C96"/>
    <w:rsid w:val="002E6914"/>
    <w:rsid w:val="002F5617"/>
    <w:rsid w:val="00310BC3"/>
    <w:rsid w:val="00311279"/>
    <w:rsid w:val="00324E20"/>
    <w:rsid w:val="00331E32"/>
    <w:rsid w:val="00332B1D"/>
    <w:rsid w:val="003678B3"/>
    <w:rsid w:val="003919EC"/>
    <w:rsid w:val="003C29AA"/>
    <w:rsid w:val="003D4A8E"/>
    <w:rsid w:val="003E38DF"/>
    <w:rsid w:val="003F108F"/>
    <w:rsid w:val="003F4C46"/>
    <w:rsid w:val="00431F45"/>
    <w:rsid w:val="00442DCE"/>
    <w:rsid w:val="004502D4"/>
    <w:rsid w:val="00451D1D"/>
    <w:rsid w:val="00456034"/>
    <w:rsid w:val="004570DF"/>
    <w:rsid w:val="00466C47"/>
    <w:rsid w:val="0047503C"/>
    <w:rsid w:val="00491B4E"/>
    <w:rsid w:val="004A02C6"/>
    <w:rsid w:val="004D7A51"/>
    <w:rsid w:val="004E0611"/>
    <w:rsid w:val="005132C9"/>
    <w:rsid w:val="005845E2"/>
    <w:rsid w:val="005C230B"/>
    <w:rsid w:val="005D2657"/>
    <w:rsid w:val="005F43BF"/>
    <w:rsid w:val="005F541C"/>
    <w:rsid w:val="006128C8"/>
    <w:rsid w:val="00621235"/>
    <w:rsid w:val="00621FE9"/>
    <w:rsid w:val="00636943"/>
    <w:rsid w:val="00646997"/>
    <w:rsid w:val="006567ED"/>
    <w:rsid w:val="00675190"/>
    <w:rsid w:val="00686225"/>
    <w:rsid w:val="006A2EB8"/>
    <w:rsid w:val="006B2FFC"/>
    <w:rsid w:val="006D5BF4"/>
    <w:rsid w:val="006F3983"/>
    <w:rsid w:val="00713DB3"/>
    <w:rsid w:val="00717D30"/>
    <w:rsid w:val="00750D4C"/>
    <w:rsid w:val="00757A0A"/>
    <w:rsid w:val="007978D7"/>
    <w:rsid w:val="007E08B0"/>
    <w:rsid w:val="007E4576"/>
    <w:rsid w:val="007F2DE4"/>
    <w:rsid w:val="008247E1"/>
    <w:rsid w:val="00847F1B"/>
    <w:rsid w:val="00851BDE"/>
    <w:rsid w:val="0085287E"/>
    <w:rsid w:val="00854511"/>
    <w:rsid w:val="00866479"/>
    <w:rsid w:val="008A51AD"/>
    <w:rsid w:val="008B3152"/>
    <w:rsid w:val="008B3DA9"/>
    <w:rsid w:val="008D0B75"/>
    <w:rsid w:val="008D1133"/>
    <w:rsid w:val="008D1DBF"/>
    <w:rsid w:val="008F5BD3"/>
    <w:rsid w:val="00901EAE"/>
    <w:rsid w:val="0090249C"/>
    <w:rsid w:val="00902844"/>
    <w:rsid w:val="00902DD4"/>
    <w:rsid w:val="00905DD8"/>
    <w:rsid w:val="00925A00"/>
    <w:rsid w:val="00931D60"/>
    <w:rsid w:val="00951C8C"/>
    <w:rsid w:val="009532CC"/>
    <w:rsid w:val="00962835"/>
    <w:rsid w:val="009659D7"/>
    <w:rsid w:val="00967375"/>
    <w:rsid w:val="009724B1"/>
    <w:rsid w:val="00973001"/>
    <w:rsid w:val="0097329C"/>
    <w:rsid w:val="009736E2"/>
    <w:rsid w:val="00987A70"/>
    <w:rsid w:val="009A6B7D"/>
    <w:rsid w:val="009B0B5B"/>
    <w:rsid w:val="009C6E2B"/>
    <w:rsid w:val="009D0555"/>
    <w:rsid w:val="009E1855"/>
    <w:rsid w:val="009F2FC3"/>
    <w:rsid w:val="00A23A93"/>
    <w:rsid w:val="00A34521"/>
    <w:rsid w:val="00A64A99"/>
    <w:rsid w:val="00A65D4A"/>
    <w:rsid w:val="00A679BF"/>
    <w:rsid w:val="00A81A26"/>
    <w:rsid w:val="00A83DE1"/>
    <w:rsid w:val="00A9336B"/>
    <w:rsid w:val="00AA5E25"/>
    <w:rsid w:val="00AA6CE4"/>
    <w:rsid w:val="00AB1CCE"/>
    <w:rsid w:val="00AC6BE0"/>
    <w:rsid w:val="00AD3830"/>
    <w:rsid w:val="00AE58F1"/>
    <w:rsid w:val="00B01F60"/>
    <w:rsid w:val="00B020DE"/>
    <w:rsid w:val="00B53786"/>
    <w:rsid w:val="00B55831"/>
    <w:rsid w:val="00B564B2"/>
    <w:rsid w:val="00B71EC4"/>
    <w:rsid w:val="00B82E75"/>
    <w:rsid w:val="00BA61D4"/>
    <w:rsid w:val="00BD2A59"/>
    <w:rsid w:val="00BD68E6"/>
    <w:rsid w:val="00BF37F4"/>
    <w:rsid w:val="00BF45DA"/>
    <w:rsid w:val="00BF65C5"/>
    <w:rsid w:val="00C11BA7"/>
    <w:rsid w:val="00C202D8"/>
    <w:rsid w:val="00C43F2E"/>
    <w:rsid w:val="00C46274"/>
    <w:rsid w:val="00C52890"/>
    <w:rsid w:val="00C6417C"/>
    <w:rsid w:val="00C75CF3"/>
    <w:rsid w:val="00C92A71"/>
    <w:rsid w:val="00CA168A"/>
    <w:rsid w:val="00CB79BB"/>
    <w:rsid w:val="00CC4388"/>
    <w:rsid w:val="00CD3D3A"/>
    <w:rsid w:val="00CD5EC9"/>
    <w:rsid w:val="00CE7CFF"/>
    <w:rsid w:val="00D025CC"/>
    <w:rsid w:val="00D11DD1"/>
    <w:rsid w:val="00D13295"/>
    <w:rsid w:val="00D35E66"/>
    <w:rsid w:val="00D442FF"/>
    <w:rsid w:val="00D44C9E"/>
    <w:rsid w:val="00D76701"/>
    <w:rsid w:val="00D80A83"/>
    <w:rsid w:val="00D86B3C"/>
    <w:rsid w:val="00DB39E4"/>
    <w:rsid w:val="00DC5AD5"/>
    <w:rsid w:val="00DC63C1"/>
    <w:rsid w:val="00DC7DBF"/>
    <w:rsid w:val="00DD0F27"/>
    <w:rsid w:val="00DE5AD6"/>
    <w:rsid w:val="00E07289"/>
    <w:rsid w:val="00E629A0"/>
    <w:rsid w:val="00E664A1"/>
    <w:rsid w:val="00E70026"/>
    <w:rsid w:val="00E84EBC"/>
    <w:rsid w:val="00EA03C2"/>
    <w:rsid w:val="00EA1EC3"/>
    <w:rsid w:val="00EC051D"/>
    <w:rsid w:val="00EE0355"/>
    <w:rsid w:val="00EE4D7A"/>
    <w:rsid w:val="00EF7E2A"/>
    <w:rsid w:val="00F11ED8"/>
    <w:rsid w:val="00F339D3"/>
    <w:rsid w:val="00F35F8B"/>
    <w:rsid w:val="00F449DD"/>
    <w:rsid w:val="00F458FE"/>
    <w:rsid w:val="00F470FC"/>
    <w:rsid w:val="00F55B08"/>
    <w:rsid w:val="00F56E4B"/>
    <w:rsid w:val="00F62A26"/>
    <w:rsid w:val="00F655DC"/>
    <w:rsid w:val="00F707B9"/>
    <w:rsid w:val="00F86BBF"/>
    <w:rsid w:val="00FB287E"/>
    <w:rsid w:val="00FB5570"/>
    <w:rsid w:val="00FF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26A08"/>
  <w15:docId w15:val="{E67EE8BD-2EEB-A043-9CE7-B60DF964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866</Words>
  <Characters>6069</Characters>
  <Application>Microsoft Office Word</Application>
  <DocSecurity>0</DocSecurity>
  <Lines>126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Усачева</dc:creator>
  <cp:lastModifiedBy>Анастасия Цыганова</cp:lastModifiedBy>
  <cp:revision>4</cp:revision>
  <dcterms:created xsi:type="dcterms:W3CDTF">2022-01-30T13:07:00Z</dcterms:created>
  <dcterms:modified xsi:type="dcterms:W3CDTF">2022-01-30T13:19:00Z</dcterms:modified>
</cp:coreProperties>
</file>