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3DDB" w14:textId="77777777" w:rsidR="005E299C" w:rsidRPr="005E299C" w:rsidRDefault="005E299C" w:rsidP="005E299C">
      <w:pPr>
        <w:jc w:val="center"/>
        <w:rPr>
          <w:sz w:val="28"/>
          <w:szCs w:val="28"/>
        </w:rPr>
      </w:pPr>
      <w:r w:rsidRPr="005E299C">
        <w:rPr>
          <w:sz w:val="28"/>
          <w:szCs w:val="28"/>
        </w:rPr>
        <w:t>Контрольная работа по теме «Трудовой договор»</w:t>
      </w:r>
    </w:p>
    <w:p w14:paraId="4752EC26" w14:textId="5CA0384F" w:rsidR="005E299C" w:rsidRDefault="005E299C" w:rsidP="005E299C">
      <w:pPr>
        <w:jc w:val="center"/>
        <w:rPr>
          <w:sz w:val="28"/>
          <w:szCs w:val="28"/>
        </w:rPr>
      </w:pPr>
      <w:r w:rsidRPr="005E299C">
        <w:rPr>
          <w:sz w:val="28"/>
          <w:szCs w:val="28"/>
        </w:rPr>
        <w:t xml:space="preserve">Вариант </w:t>
      </w:r>
      <w:r>
        <w:rPr>
          <w:sz w:val="28"/>
          <w:szCs w:val="28"/>
        </w:rPr>
        <w:t>1</w:t>
      </w:r>
    </w:p>
    <w:p w14:paraId="099D0F83" w14:textId="77777777" w:rsidR="005B49B1" w:rsidRPr="005E299C" w:rsidRDefault="005B49B1" w:rsidP="005E299C">
      <w:pPr>
        <w:jc w:val="center"/>
        <w:rPr>
          <w:sz w:val="28"/>
          <w:szCs w:val="28"/>
        </w:rPr>
      </w:pPr>
    </w:p>
    <w:p w14:paraId="3931F4F7" w14:textId="533A55BB" w:rsidR="005E299C" w:rsidRDefault="005E299C" w:rsidP="005E299C">
      <w:pPr>
        <w:jc w:val="center"/>
        <w:rPr>
          <w:sz w:val="28"/>
          <w:szCs w:val="28"/>
        </w:rPr>
      </w:pPr>
      <w:r w:rsidRPr="005E299C">
        <w:rPr>
          <w:sz w:val="28"/>
          <w:szCs w:val="28"/>
        </w:rPr>
        <w:t>Задачи</w:t>
      </w:r>
    </w:p>
    <w:p w14:paraId="25E95383" w14:textId="3131F67D" w:rsidR="005E1B5B" w:rsidRDefault="005E1B5B" w:rsidP="00573BFE">
      <w:pPr>
        <w:jc w:val="both"/>
        <w:rPr>
          <w:sz w:val="28"/>
          <w:szCs w:val="28"/>
        </w:rPr>
      </w:pPr>
    </w:p>
    <w:p w14:paraId="672160D2" w14:textId="77777777" w:rsidR="00E707B8" w:rsidRDefault="00E707B8" w:rsidP="00573BFE">
      <w:pPr>
        <w:jc w:val="both"/>
        <w:rPr>
          <w:sz w:val="28"/>
          <w:szCs w:val="28"/>
        </w:rPr>
      </w:pPr>
    </w:p>
    <w:p w14:paraId="6F254C28" w14:textId="09F41CD4" w:rsidR="00573BFE" w:rsidRPr="00A918C0" w:rsidRDefault="00E707B8" w:rsidP="00573BFE">
      <w:pPr>
        <w:jc w:val="both"/>
        <w:rPr>
          <w:sz w:val="28"/>
          <w:szCs w:val="28"/>
        </w:rPr>
      </w:pPr>
      <w:r>
        <w:rPr>
          <w:sz w:val="28"/>
          <w:szCs w:val="28"/>
        </w:rPr>
        <w:t xml:space="preserve">1. </w:t>
      </w:r>
      <w:r w:rsidR="00573BFE" w:rsidRPr="00A918C0">
        <w:rPr>
          <w:sz w:val="28"/>
          <w:szCs w:val="28"/>
        </w:rPr>
        <w:t xml:space="preserve">18 апреля 2007 года Годунова устроилась на работу главным бухгалтером в </w:t>
      </w:r>
      <w:r w:rsidR="00132A12">
        <w:rPr>
          <w:sz w:val="28"/>
          <w:szCs w:val="28"/>
        </w:rPr>
        <w:t>З</w:t>
      </w:r>
      <w:r w:rsidR="00573BFE" w:rsidRPr="00A918C0">
        <w:rPr>
          <w:sz w:val="28"/>
          <w:szCs w:val="28"/>
        </w:rPr>
        <w:t xml:space="preserve">АО «Луч». В трудовом договоре ей был установлен испытательный срок три месяца, и заработную плату установили меньше, чем предусмотрено по штатному расписанию, данному работнику. Годунова с 25 по 28 апреля 2007 года находилась на больничном, а с 3 по 11 мая 2007 года брала отпуск без сохранения заработной платы. </w:t>
      </w:r>
    </w:p>
    <w:p w14:paraId="04E79FAF" w14:textId="77777777" w:rsidR="00573BFE" w:rsidRPr="00A918C0" w:rsidRDefault="00573BFE" w:rsidP="00573BFE">
      <w:pPr>
        <w:jc w:val="both"/>
        <w:rPr>
          <w:i/>
          <w:sz w:val="28"/>
          <w:szCs w:val="28"/>
        </w:rPr>
      </w:pPr>
      <w:r w:rsidRPr="00A918C0">
        <w:rPr>
          <w:i/>
          <w:sz w:val="28"/>
          <w:szCs w:val="28"/>
        </w:rPr>
        <w:t xml:space="preserve">Правомерно ли установлена продолжительность испытательного срока Годуновой? Когда заканчивается испытательный срок у Годуновой? </w:t>
      </w:r>
    </w:p>
    <w:p w14:paraId="4A4650BB" w14:textId="305BAC6F" w:rsidR="004E776C" w:rsidRDefault="004E776C"/>
    <w:p w14:paraId="47F2F0F8" w14:textId="4E134158" w:rsidR="00573BFE" w:rsidRDefault="00573BFE"/>
    <w:p w14:paraId="6492A63B" w14:textId="3A777EC2" w:rsidR="00573BFE" w:rsidRPr="00A918C0" w:rsidRDefault="00E707B8" w:rsidP="00573BFE">
      <w:pPr>
        <w:jc w:val="both"/>
        <w:rPr>
          <w:sz w:val="28"/>
          <w:szCs w:val="28"/>
        </w:rPr>
      </w:pPr>
      <w:r>
        <w:rPr>
          <w:sz w:val="28"/>
          <w:szCs w:val="28"/>
        </w:rPr>
        <w:t xml:space="preserve">2. </w:t>
      </w:r>
      <w:r w:rsidR="00573BFE" w:rsidRPr="00A918C0">
        <w:rPr>
          <w:sz w:val="28"/>
          <w:szCs w:val="28"/>
        </w:rPr>
        <w:t>15 ноября 2007 года Сидорова обратилась к индивидуальному предпринимателю Петровой на основании размещенного в сети Интернета объявлении о вакансии на должность специалиста отдела кредитования и страхования, предоставленная ООО «Автосалон». Индивидуальный предприниматель, которая работала в этом же отделе, фактически приняла на работу Сидорову в качестве специалиста отдела кредитования и страхования. В ее обязанности входило по поручению индивидуального предпринимателя консультирование клиентов по вопросам получения ими автокредитов, подбора определенных программ страхования, непосредственное оформление заявок на автокредиты и страховых полисов. С ней не был заключен в письменной форме трудовой договор, не издан приказ о приеме на работу, не заполнена трудовая книжка, устным соглашением между ней и индивидуальным предпринимателем было оговорено вознаграждение и установлен график работы.</w:t>
      </w:r>
    </w:p>
    <w:p w14:paraId="69001A3F" w14:textId="77777777" w:rsidR="00573BFE" w:rsidRPr="00A918C0" w:rsidRDefault="00573BFE" w:rsidP="00573BFE">
      <w:pPr>
        <w:ind w:firstLine="708"/>
        <w:jc w:val="both"/>
        <w:rPr>
          <w:i/>
          <w:sz w:val="28"/>
          <w:szCs w:val="28"/>
        </w:rPr>
      </w:pPr>
      <w:r w:rsidRPr="00A918C0">
        <w:rPr>
          <w:i/>
          <w:sz w:val="28"/>
          <w:szCs w:val="28"/>
        </w:rPr>
        <w:t>Необходимо ли в данном случае оформление трудового договора, приказа о приеме на работу и трудовой книжки?</w:t>
      </w:r>
    </w:p>
    <w:p w14:paraId="53BEB259" w14:textId="7AB6C3E2" w:rsidR="00573BFE" w:rsidRDefault="00573BFE"/>
    <w:p w14:paraId="566868BA" w14:textId="4AA6E4E5" w:rsidR="00FD7B36" w:rsidRPr="00FD7B36" w:rsidRDefault="00EF556D" w:rsidP="00FD7B36">
      <w:pPr>
        <w:pStyle w:val="a0"/>
        <w:rPr>
          <w:szCs w:val="28"/>
          <w:lang w:val="ru-RU"/>
        </w:rPr>
      </w:pPr>
      <w:r>
        <w:rPr>
          <w:szCs w:val="28"/>
          <w:lang w:val="ru-RU"/>
        </w:rPr>
        <w:t xml:space="preserve">3. </w:t>
      </w:r>
      <w:r w:rsidR="00FD7B36" w:rsidRPr="00FD7B36">
        <w:rPr>
          <w:szCs w:val="28"/>
          <w:lang w:val="ru-RU"/>
        </w:rPr>
        <w:t>Укажите случаи правомерного (неправомерного) отказа в приеме на работу, мотивировав свой ответ:</w:t>
      </w:r>
    </w:p>
    <w:p w14:paraId="7E8688F9" w14:textId="77777777" w:rsidR="00FD7B36" w:rsidRPr="00FD7B36" w:rsidRDefault="00FD7B36" w:rsidP="00FD7B36">
      <w:pPr>
        <w:pStyle w:val="a0"/>
        <w:rPr>
          <w:szCs w:val="28"/>
          <w:lang w:val="ru-RU"/>
        </w:rPr>
      </w:pPr>
      <w:r w:rsidRPr="00FD7B36">
        <w:rPr>
          <w:szCs w:val="28"/>
          <w:lang w:val="ru-RU"/>
        </w:rPr>
        <w:t>- в связи с достижением пенсионного возраста;</w:t>
      </w:r>
    </w:p>
    <w:p w14:paraId="0A41BDC2" w14:textId="77777777" w:rsidR="00FD7B36" w:rsidRPr="00FD7B36" w:rsidRDefault="00FD7B36" w:rsidP="00FD7B36">
      <w:pPr>
        <w:pStyle w:val="a0"/>
        <w:rPr>
          <w:szCs w:val="28"/>
          <w:lang w:val="ru-RU"/>
        </w:rPr>
      </w:pPr>
      <w:r w:rsidRPr="00FD7B36">
        <w:rPr>
          <w:szCs w:val="28"/>
          <w:lang w:val="ru-RU"/>
        </w:rPr>
        <w:t>- в связи с недостаточной квалификацией, требования к которой установлены должностной инструкцией;</w:t>
      </w:r>
    </w:p>
    <w:p w14:paraId="1719745A" w14:textId="77777777" w:rsidR="00FD7B36" w:rsidRPr="00FD7B36" w:rsidRDefault="00FD7B36" w:rsidP="00FD7B36">
      <w:pPr>
        <w:pStyle w:val="a0"/>
        <w:rPr>
          <w:szCs w:val="28"/>
          <w:lang w:val="ru-RU"/>
        </w:rPr>
      </w:pPr>
      <w:r w:rsidRPr="00FD7B36">
        <w:rPr>
          <w:szCs w:val="28"/>
          <w:lang w:val="ru-RU"/>
        </w:rPr>
        <w:t>- в связи с отсутствием требуемого стажа работы;</w:t>
      </w:r>
    </w:p>
    <w:p w14:paraId="46914F00" w14:textId="77777777" w:rsidR="00FD7B36" w:rsidRPr="00FD7B36" w:rsidRDefault="00FD7B36" w:rsidP="00FD7B36">
      <w:pPr>
        <w:pStyle w:val="a0"/>
        <w:rPr>
          <w:szCs w:val="28"/>
          <w:lang w:val="ru-RU"/>
        </w:rPr>
      </w:pPr>
      <w:r w:rsidRPr="00FD7B36">
        <w:rPr>
          <w:szCs w:val="28"/>
          <w:lang w:val="ru-RU"/>
        </w:rPr>
        <w:t>- в связи с непредставлением медицинского заключения о состоянии здоровья, требуемого локальными нормативными актами коммерческой организации;</w:t>
      </w:r>
    </w:p>
    <w:p w14:paraId="4F909694" w14:textId="77777777" w:rsidR="00FD7B36" w:rsidRPr="00FD7B36" w:rsidRDefault="00FD7B36" w:rsidP="00FD7B36">
      <w:pPr>
        <w:pStyle w:val="a0"/>
        <w:rPr>
          <w:szCs w:val="28"/>
          <w:lang w:val="ru-RU"/>
        </w:rPr>
      </w:pPr>
      <w:r w:rsidRPr="00FD7B36">
        <w:rPr>
          <w:szCs w:val="28"/>
          <w:lang w:val="ru-RU"/>
        </w:rPr>
        <w:t>- женщине в связи с беременностью;</w:t>
      </w:r>
    </w:p>
    <w:p w14:paraId="78ED94F6" w14:textId="77777777" w:rsidR="00FD7B36" w:rsidRPr="00FD7B36" w:rsidRDefault="00FD7B36" w:rsidP="00FD7B36">
      <w:pPr>
        <w:pStyle w:val="a0"/>
        <w:rPr>
          <w:szCs w:val="28"/>
          <w:lang w:val="ru-RU"/>
        </w:rPr>
      </w:pPr>
      <w:r w:rsidRPr="00FD7B36">
        <w:rPr>
          <w:szCs w:val="28"/>
          <w:lang w:val="ru-RU"/>
        </w:rPr>
        <w:lastRenderedPageBreak/>
        <w:t>- в связи с установлением в организации максимальными возрастными ограничениями для замещения данной категории должностей.</w:t>
      </w:r>
    </w:p>
    <w:p w14:paraId="5085B095" w14:textId="3854EC35" w:rsidR="00C75DC1" w:rsidRDefault="00C75DC1"/>
    <w:p w14:paraId="2CF674BD" w14:textId="05E93514" w:rsidR="0057161A" w:rsidRDefault="0057161A"/>
    <w:p w14:paraId="51591BB0" w14:textId="5DD4D9BE" w:rsidR="00E707B8" w:rsidRPr="00A918C0" w:rsidRDefault="00EF556D" w:rsidP="00E707B8">
      <w:pPr>
        <w:pStyle w:val="a7"/>
        <w:spacing w:before="0" w:beforeAutospacing="0" w:after="0" w:afterAutospacing="0"/>
        <w:jc w:val="both"/>
        <w:rPr>
          <w:sz w:val="28"/>
          <w:szCs w:val="28"/>
        </w:rPr>
      </w:pPr>
      <w:r>
        <w:rPr>
          <w:sz w:val="28"/>
          <w:szCs w:val="28"/>
        </w:rPr>
        <w:t xml:space="preserve">4. </w:t>
      </w:r>
      <w:r w:rsidR="00E707B8" w:rsidRPr="00A918C0">
        <w:rPr>
          <w:sz w:val="28"/>
          <w:szCs w:val="28"/>
        </w:rPr>
        <w:t>Вальцовщик прокатного цеха Матвеев получил распоряжение мастера оставаться на работе после смены, так как его сменщик Николаев отправлен в больницу. При этом Матвееву объяснили, что он будет освобожден от работы, как только ему найдут замену. Однако Матвеев сразу же ушел домой. Спустя более четырех часов по вызову руководителя на работу вышел вальцовщик Медведев и отработал до конца смены. Отсутствие Матвеева в течение четырех часов отразилось на производительности стана - за смену было недодано 250кг кровельного железа. Директор завода объявил Матвееву выговор, принял решение о возмещении ущерба в размере месячного заработка, о переносе отпуска с июля на ноябрь и о лишении его льготной путевки в дом отдыха.</w:t>
      </w:r>
    </w:p>
    <w:p w14:paraId="6288010F" w14:textId="77777777" w:rsidR="00E707B8" w:rsidRPr="00A918C0" w:rsidRDefault="00E707B8" w:rsidP="00E707B8">
      <w:pPr>
        <w:pStyle w:val="a7"/>
        <w:spacing w:before="0" w:beforeAutospacing="0" w:after="0" w:afterAutospacing="0"/>
        <w:ind w:firstLine="360"/>
        <w:jc w:val="both"/>
        <w:rPr>
          <w:i/>
          <w:sz w:val="28"/>
          <w:szCs w:val="28"/>
        </w:rPr>
      </w:pPr>
      <w:r w:rsidRPr="00A918C0">
        <w:rPr>
          <w:i/>
          <w:sz w:val="28"/>
          <w:szCs w:val="28"/>
        </w:rPr>
        <w:t>Каково Ваше мнение о законности действий директора завода?</w:t>
      </w:r>
    </w:p>
    <w:p w14:paraId="0FAFCA7E" w14:textId="65F8063C" w:rsidR="00583226" w:rsidRPr="00E707B8" w:rsidRDefault="00583226" w:rsidP="00F4056A">
      <w:pPr>
        <w:rPr>
          <w:iCs/>
          <w:sz w:val="28"/>
          <w:szCs w:val="28"/>
        </w:rPr>
      </w:pPr>
    </w:p>
    <w:p w14:paraId="56D2A841" w14:textId="7CFCD13A" w:rsidR="00583226" w:rsidRPr="00583226" w:rsidRDefault="00F5281B" w:rsidP="00583226">
      <w:pPr>
        <w:pStyle w:val="a0"/>
        <w:rPr>
          <w:szCs w:val="28"/>
          <w:lang w:val="ru-RU"/>
        </w:rPr>
      </w:pPr>
      <w:r>
        <w:rPr>
          <w:szCs w:val="28"/>
          <w:lang w:val="ru-RU"/>
        </w:rPr>
        <w:t xml:space="preserve">5. </w:t>
      </w:r>
      <w:r w:rsidR="00583226" w:rsidRPr="00583226">
        <w:rPr>
          <w:szCs w:val="28"/>
          <w:lang w:val="ru-RU"/>
        </w:rPr>
        <w:t>Панова работала гардеробщицей. Приказом заведующего ателье она была переведена с ее согласия в дворники. Основанием для перевода послужило то, что ее несовершеннолетний сын, придя к ней на работу, похитил у одной сотрудницы двести рублей. Через два дня после перевода Панова на работу не вышла и была уволена за прогул. Районный суд, куда с иском о восстановлении на работе обратилась Панова, отказал ей в удовлетворении иска, мотивируя свое решение тем, что за действия несовершеннолетнего сына ответственность несет истица.</w:t>
      </w:r>
    </w:p>
    <w:p w14:paraId="6A8DB87A" w14:textId="77777777" w:rsidR="00583226" w:rsidRPr="00583226" w:rsidRDefault="00583226" w:rsidP="00583226">
      <w:pPr>
        <w:pStyle w:val="a0"/>
        <w:ind w:left="360"/>
        <w:rPr>
          <w:i/>
          <w:szCs w:val="28"/>
          <w:lang w:val="ru-RU"/>
        </w:rPr>
      </w:pPr>
      <w:r w:rsidRPr="00583226">
        <w:rPr>
          <w:i/>
          <w:szCs w:val="28"/>
          <w:lang w:val="ru-RU"/>
        </w:rPr>
        <w:t>Дайте оценку законности действий администрации и районного суда.</w:t>
      </w:r>
    </w:p>
    <w:p w14:paraId="2DE69BEC" w14:textId="77777777" w:rsidR="008C0836" w:rsidRPr="00A918C0" w:rsidRDefault="008C0836" w:rsidP="008C0836">
      <w:pPr>
        <w:jc w:val="both"/>
        <w:rPr>
          <w:i/>
          <w:sz w:val="28"/>
          <w:szCs w:val="28"/>
        </w:rPr>
      </w:pPr>
    </w:p>
    <w:p w14:paraId="77140A0E" w14:textId="184CEA55" w:rsidR="00583226" w:rsidRPr="005B49B1" w:rsidRDefault="005B49B1" w:rsidP="005B49B1">
      <w:pPr>
        <w:jc w:val="center"/>
        <w:rPr>
          <w:sz w:val="28"/>
          <w:szCs w:val="28"/>
        </w:rPr>
      </w:pPr>
      <w:r w:rsidRPr="005B49B1">
        <w:rPr>
          <w:sz w:val="28"/>
          <w:szCs w:val="28"/>
        </w:rPr>
        <w:t>Тест</w:t>
      </w:r>
    </w:p>
    <w:p w14:paraId="59C68A8E" w14:textId="30BE54F6" w:rsidR="005B49B1" w:rsidRDefault="005B49B1" w:rsidP="005B49B1">
      <w:pPr>
        <w:jc w:val="center"/>
      </w:pPr>
    </w:p>
    <w:p w14:paraId="4EAEC0DF" w14:textId="77777777" w:rsidR="005B49B1" w:rsidRPr="00A918C0" w:rsidRDefault="005B49B1" w:rsidP="005B49B1">
      <w:pPr>
        <w:jc w:val="both"/>
        <w:rPr>
          <w:sz w:val="28"/>
          <w:szCs w:val="28"/>
        </w:rPr>
      </w:pPr>
      <w:r w:rsidRPr="00A918C0">
        <w:rPr>
          <w:sz w:val="28"/>
          <w:szCs w:val="28"/>
        </w:rPr>
        <w:t>1. По достижении какого возраста допускается заключение трудового договора (по общему правилу)?</w:t>
      </w:r>
    </w:p>
    <w:p w14:paraId="212A042E" w14:textId="77777777" w:rsidR="005B49B1" w:rsidRPr="00A918C0" w:rsidRDefault="005B49B1" w:rsidP="005B49B1">
      <w:pPr>
        <w:jc w:val="both"/>
        <w:rPr>
          <w:sz w:val="28"/>
          <w:szCs w:val="28"/>
        </w:rPr>
      </w:pPr>
      <w:r w:rsidRPr="00A918C0">
        <w:rPr>
          <w:sz w:val="28"/>
          <w:szCs w:val="28"/>
        </w:rPr>
        <w:t>а. 14 лет;</w:t>
      </w:r>
    </w:p>
    <w:p w14:paraId="63EF1207" w14:textId="77777777" w:rsidR="005B49B1" w:rsidRPr="00A918C0" w:rsidRDefault="005B49B1" w:rsidP="005B49B1">
      <w:pPr>
        <w:jc w:val="both"/>
        <w:rPr>
          <w:sz w:val="28"/>
          <w:szCs w:val="28"/>
        </w:rPr>
      </w:pPr>
      <w:r w:rsidRPr="00A918C0">
        <w:rPr>
          <w:sz w:val="28"/>
          <w:szCs w:val="28"/>
        </w:rPr>
        <w:t>б. 15 лет;</w:t>
      </w:r>
    </w:p>
    <w:p w14:paraId="65939505" w14:textId="77777777" w:rsidR="005B49B1" w:rsidRPr="00A918C0" w:rsidRDefault="005B49B1" w:rsidP="005B49B1">
      <w:pPr>
        <w:jc w:val="both"/>
        <w:rPr>
          <w:sz w:val="28"/>
          <w:szCs w:val="28"/>
        </w:rPr>
      </w:pPr>
      <w:r w:rsidRPr="00A918C0">
        <w:rPr>
          <w:sz w:val="28"/>
          <w:szCs w:val="28"/>
        </w:rPr>
        <w:t>в. 16 лет;</w:t>
      </w:r>
    </w:p>
    <w:p w14:paraId="69C8D208" w14:textId="77777777" w:rsidR="005B49B1" w:rsidRPr="00A918C0" w:rsidRDefault="005B49B1" w:rsidP="005B49B1">
      <w:pPr>
        <w:jc w:val="both"/>
        <w:rPr>
          <w:sz w:val="28"/>
          <w:szCs w:val="28"/>
        </w:rPr>
      </w:pPr>
      <w:r w:rsidRPr="00A918C0">
        <w:rPr>
          <w:sz w:val="28"/>
          <w:szCs w:val="28"/>
        </w:rPr>
        <w:t>г. 18 лет</w:t>
      </w:r>
    </w:p>
    <w:p w14:paraId="582E685A" w14:textId="77777777" w:rsidR="005B49B1" w:rsidRPr="00A918C0" w:rsidRDefault="005B49B1" w:rsidP="005B49B1">
      <w:pPr>
        <w:jc w:val="both"/>
        <w:rPr>
          <w:sz w:val="28"/>
          <w:szCs w:val="28"/>
        </w:rPr>
      </w:pPr>
    </w:p>
    <w:p w14:paraId="076630AC" w14:textId="77777777" w:rsidR="005B49B1" w:rsidRPr="00A918C0" w:rsidRDefault="005B49B1" w:rsidP="005B49B1">
      <w:pPr>
        <w:jc w:val="both"/>
        <w:rPr>
          <w:sz w:val="28"/>
          <w:szCs w:val="28"/>
        </w:rPr>
      </w:pPr>
      <w:r w:rsidRPr="00A918C0">
        <w:rPr>
          <w:sz w:val="28"/>
          <w:szCs w:val="28"/>
        </w:rPr>
        <w:t>2. Могут ли в трудовом договоре содержаться условия о неразглашении работником сведений, составляющих служебную или коммерческую тайну, ставших ему известными в связи с исполнением должностных обязанностей?</w:t>
      </w:r>
    </w:p>
    <w:p w14:paraId="7665E024" w14:textId="77777777" w:rsidR="005B49B1" w:rsidRPr="00A918C0" w:rsidRDefault="005B49B1" w:rsidP="005B49B1">
      <w:pPr>
        <w:jc w:val="both"/>
        <w:rPr>
          <w:sz w:val="28"/>
          <w:szCs w:val="28"/>
        </w:rPr>
      </w:pPr>
      <w:r w:rsidRPr="00A918C0">
        <w:rPr>
          <w:sz w:val="28"/>
          <w:szCs w:val="28"/>
        </w:rPr>
        <w:t>а. да;</w:t>
      </w:r>
    </w:p>
    <w:p w14:paraId="3D54C4FB" w14:textId="77777777" w:rsidR="005B49B1" w:rsidRPr="00A918C0" w:rsidRDefault="005B49B1" w:rsidP="005B49B1">
      <w:pPr>
        <w:jc w:val="both"/>
        <w:rPr>
          <w:sz w:val="28"/>
          <w:szCs w:val="28"/>
        </w:rPr>
      </w:pPr>
      <w:r w:rsidRPr="00A918C0">
        <w:rPr>
          <w:sz w:val="28"/>
          <w:szCs w:val="28"/>
        </w:rPr>
        <w:t>б. да, но только в исключительных случаях, предусмотренных федеральными законами и иными правовыми актами;</w:t>
      </w:r>
    </w:p>
    <w:p w14:paraId="7815AD6B" w14:textId="77777777" w:rsidR="005B49B1" w:rsidRPr="00A918C0" w:rsidRDefault="005B49B1" w:rsidP="005B49B1">
      <w:pPr>
        <w:jc w:val="both"/>
        <w:rPr>
          <w:sz w:val="28"/>
          <w:szCs w:val="28"/>
        </w:rPr>
      </w:pPr>
      <w:r w:rsidRPr="00A918C0">
        <w:rPr>
          <w:sz w:val="28"/>
          <w:szCs w:val="28"/>
        </w:rPr>
        <w:t>в. да, с согласия профсоюза;</w:t>
      </w:r>
    </w:p>
    <w:p w14:paraId="72AAD2B6" w14:textId="77777777" w:rsidR="005B49B1" w:rsidRPr="00A918C0" w:rsidRDefault="005B49B1" w:rsidP="005B49B1">
      <w:pPr>
        <w:jc w:val="both"/>
        <w:rPr>
          <w:sz w:val="28"/>
          <w:szCs w:val="28"/>
        </w:rPr>
      </w:pPr>
      <w:r w:rsidRPr="00A918C0">
        <w:rPr>
          <w:sz w:val="28"/>
          <w:szCs w:val="28"/>
        </w:rPr>
        <w:t>г. нет</w:t>
      </w:r>
    </w:p>
    <w:p w14:paraId="1E627F3D" w14:textId="77777777" w:rsidR="005B49B1" w:rsidRPr="00A918C0" w:rsidRDefault="005B49B1" w:rsidP="005B49B1">
      <w:pPr>
        <w:jc w:val="both"/>
        <w:rPr>
          <w:sz w:val="28"/>
          <w:szCs w:val="28"/>
        </w:rPr>
      </w:pPr>
    </w:p>
    <w:p w14:paraId="43B80906" w14:textId="77777777" w:rsidR="005B49B1" w:rsidRPr="00A918C0" w:rsidRDefault="005B49B1" w:rsidP="005B49B1">
      <w:pPr>
        <w:jc w:val="both"/>
        <w:rPr>
          <w:sz w:val="28"/>
          <w:szCs w:val="28"/>
        </w:rPr>
      </w:pPr>
      <w:r w:rsidRPr="00A918C0">
        <w:rPr>
          <w:sz w:val="28"/>
          <w:szCs w:val="28"/>
        </w:rPr>
        <w:t>3. В каком порядке устанавливается испытание при приеме на работу (по общему правилу)?</w:t>
      </w:r>
    </w:p>
    <w:p w14:paraId="063EF80F" w14:textId="77777777" w:rsidR="005B49B1" w:rsidRPr="00A918C0" w:rsidRDefault="005B49B1" w:rsidP="005B49B1">
      <w:pPr>
        <w:jc w:val="both"/>
        <w:rPr>
          <w:sz w:val="28"/>
          <w:szCs w:val="28"/>
        </w:rPr>
      </w:pPr>
      <w:r w:rsidRPr="00A918C0">
        <w:rPr>
          <w:sz w:val="28"/>
          <w:szCs w:val="28"/>
        </w:rPr>
        <w:t>а. в обязательном порядке для всех работников;</w:t>
      </w:r>
    </w:p>
    <w:p w14:paraId="38BF18DD" w14:textId="77777777" w:rsidR="005B49B1" w:rsidRPr="00A918C0" w:rsidRDefault="005B49B1" w:rsidP="005B49B1">
      <w:pPr>
        <w:jc w:val="both"/>
        <w:rPr>
          <w:sz w:val="28"/>
          <w:szCs w:val="28"/>
        </w:rPr>
      </w:pPr>
      <w:r w:rsidRPr="00A918C0">
        <w:rPr>
          <w:sz w:val="28"/>
          <w:szCs w:val="28"/>
        </w:rPr>
        <w:t>б. по соглашению сторон;</w:t>
      </w:r>
    </w:p>
    <w:p w14:paraId="16299FB8" w14:textId="77777777" w:rsidR="005B49B1" w:rsidRPr="00A918C0" w:rsidRDefault="005B49B1" w:rsidP="005B49B1">
      <w:pPr>
        <w:jc w:val="both"/>
        <w:rPr>
          <w:sz w:val="28"/>
          <w:szCs w:val="28"/>
        </w:rPr>
      </w:pPr>
      <w:r w:rsidRPr="00A918C0">
        <w:rPr>
          <w:sz w:val="28"/>
          <w:szCs w:val="28"/>
        </w:rPr>
        <w:t>в. только в случаях, предусмотренных законодательством;</w:t>
      </w:r>
    </w:p>
    <w:p w14:paraId="55E1099E" w14:textId="77777777" w:rsidR="005B49B1" w:rsidRPr="00A918C0" w:rsidRDefault="005B49B1" w:rsidP="005B49B1">
      <w:pPr>
        <w:jc w:val="both"/>
        <w:rPr>
          <w:sz w:val="28"/>
          <w:szCs w:val="28"/>
        </w:rPr>
      </w:pPr>
      <w:r w:rsidRPr="00A918C0">
        <w:rPr>
          <w:sz w:val="28"/>
          <w:szCs w:val="28"/>
        </w:rPr>
        <w:t>г. по усмотрению работодателя.</w:t>
      </w:r>
    </w:p>
    <w:p w14:paraId="353ADFF2" w14:textId="77777777" w:rsidR="005B49B1" w:rsidRPr="00A918C0" w:rsidRDefault="005B49B1" w:rsidP="005B49B1">
      <w:pPr>
        <w:jc w:val="both"/>
        <w:rPr>
          <w:sz w:val="28"/>
          <w:szCs w:val="28"/>
        </w:rPr>
      </w:pPr>
    </w:p>
    <w:p w14:paraId="2EAE0FD2" w14:textId="77777777" w:rsidR="005B49B1" w:rsidRPr="00A918C0" w:rsidRDefault="005B49B1" w:rsidP="005B49B1">
      <w:pPr>
        <w:jc w:val="both"/>
        <w:rPr>
          <w:sz w:val="28"/>
          <w:szCs w:val="28"/>
        </w:rPr>
      </w:pPr>
      <w:r w:rsidRPr="00A918C0">
        <w:rPr>
          <w:sz w:val="28"/>
          <w:szCs w:val="28"/>
        </w:rPr>
        <w:t>4. Какая продолжительность испытательного срока может быть установлена при приеме на работу (по общему правилу)?</w:t>
      </w:r>
    </w:p>
    <w:p w14:paraId="66A1BB03" w14:textId="77777777" w:rsidR="005B49B1" w:rsidRPr="00A918C0" w:rsidRDefault="005B49B1" w:rsidP="005B49B1">
      <w:pPr>
        <w:jc w:val="both"/>
        <w:rPr>
          <w:sz w:val="28"/>
          <w:szCs w:val="28"/>
        </w:rPr>
      </w:pPr>
      <w:r w:rsidRPr="00A918C0">
        <w:rPr>
          <w:sz w:val="28"/>
          <w:szCs w:val="28"/>
        </w:rPr>
        <w:t>а. до 3 месяцев;</w:t>
      </w:r>
    </w:p>
    <w:p w14:paraId="6590461E" w14:textId="77777777" w:rsidR="005B49B1" w:rsidRPr="00A918C0" w:rsidRDefault="005B49B1" w:rsidP="005B49B1">
      <w:pPr>
        <w:jc w:val="both"/>
        <w:rPr>
          <w:sz w:val="28"/>
          <w:szCs w:val="28"/>
        </w:rPr>
      </w:pPr>
      <w:r w:rsidRPr="00A918C0">
        <w:rPr>
          <w:sz w:val="28"/>
          <w:szCs w:val="28"/>
        </w:rPr>
        <w:t>б. до 6 месяцев;</w:t>
      </w:r>
    </w:p>
    <w:p w14:paraId="6ADED98B" w14:textId="77777777" w:rsidR="005B49B1" w:rsidRPr="00A918C0" w:rsidRDefault="005B49B1" w:rsidP="005B49B1">
      <w:pPr>
        <w:jc w:val="both"/>
        <w:rPr>
          <w:sz w:val="28"/>
          <w:szCs w:val="28"/>
        </w:rPr>
      </w:pPr>
      <w:r w:rsidRPr="00A918C0">
        <w:rPr>
          <w:sz w:val="28"/>
          <w:szCs w:val="28"/>
        </w:rPr>
        <w:t>в. до 9 месяцев;</w:t>
      </w:r>
    </w:p>
    <w:p w14:paraId="024C91E0" w14:textId="77777777" w:rsidR="005B49B1" w:rsidRPr="00A918C0" w:rsidRDefault="005B49B1" w:rsidP="005B49B1">
      <w:pPr>
        <w:jc w:val="both"/>
        <w:rPr>
          <w:sz w:val="28"/>
          <w:szCs w:val="28"/>
        </w:rPr>
      </w:pPr>
      <w:r w:rsidRPr="00A918C0">
        <w:rPr>
          <w:sz w:val="28"/>
          <w:szCs w:val="28"/>
        </w:rPr>
        <w:t>г. до 12 месяцев</w:t>
      </w:r>
    </w:p>
    <w:p w14:paraId="4E84F2E6" w14:textId="77777777" w:rsidR="005B49B1" w:rsidRPr="00A918C0" w:rsidRDefault="005B49B1" w:rsidP="005B49B1">
      <w:pPr>
        <w:jc w:val="both"/>
        <w:rPr>
          <w:sz w:val="28"/>
          <w:szCs w:val="28"/>
        </w:rPr>
      </w:pPr>
    </w:p>
    <w:p w14:paraId="5D67480F" w14:textId="77777777" w:rsidR="005B49B1" w:rsidRPr="00A918C0" w:rsidRDefault="005B49B1" w:rsidP="005B49B1">
      <w:pPr>
        <w:jc w:val="both"/>
        <w:rPr>
          <w:sz w:val="28"/>
          <w:szCs w:val="28"/>
        </w:rPr>
      </w:pPr>
      <w:r w:rsidRPr="00A918C0">
        <w:rPr>
          <w:sz w:val="28"/>
          <w:szCs w:val="28"/>
        </w:rPr>
        <w:t>5. Требуется ли согласие работника при перемещении его в другое структурное подразделение в той же местности с сохранением прежних обязательных условий труда?</w:t>
      </w:r>
    </w:p>
    <w:p w14:paraId="5E444482" w14:textId="77777777" w:rsidR="005B49B1" w:rsidRPr="00A918C0" w:rsidRDefault="005B49B1" w:rsidP="005B49B1">
      <w:pPr>
        <w:jc w:val="both"/>
        <w:rPr>
          <w:sz w:val="28"/>
          <w:szCs w:val="28"/>
        </w:rPr>
      </w:pPr>
      <w:r w:rsidRPr="00A918C0">
        <w:rPr>
          <w:sz w:val="28"/>
          <w:szCs w:val="28"/>
        </w:rPr>
        <w:t>а. да;</w:t>
      </w:r>
    </w:p>
    <w:p w14:paraId="7C051FFE" w14:textId="77777777" w:rsidR="005B49B1" w:rsidRPr="00A918C0" w:rsidRDefault="005B49B1" w:rsidP="005B49B1">
      <w:pPr>
        <w:jc w:val="both"/>
        <w:rPr>
          <w:sz w:val="28"/>
          <w:szCs w:val="28"/>
        </w:rPr>
      </w:pPr>
      <w:r w:rsidRPr="00A918C0">
        <w:rPr>
          <w:sz w:val="28"/>
          <w:szCs w:val="28"/>
        </w:rPr>
        <w:t>б. да, но только в исключительных случаях, предусмотренных федеральными законами и иными правовыми актами;</w:t>
      </w:r>
    </w:p>
    <w:p w14:paraId="6BA93B46" w14:textId="77777777" w:rsidR="005B49B1" w:rsidRPr="00A918C0" w:rsidRDefault="005B49B1" w:rsidP="005B49B1">
      <w:pPr>
        <w:jc w:val="both"/>
        <w:rPr>
          <w:sz w:val="28"/>
          <w:szCs w:val="28"/>
        </w:rPr>
      </w:pPr>
      <w:r w:rsidRPr="00A918C0">
        <w:rPr>
          <w:sz w:val="28"/>
          <w:szCs w:val="28"/>
        </w:rPr>
        <w:t>в. да, но при условии согласия профсоюза;</w:t>
      </w:r>
    </w:p>
    <w:p w14:paraId="5653CAC3" w14:textId="77777777" w:rsidR="005B49B1" w:rsidRPr="00A918C0" w:rsidRDefault="005B49B1" w:rsidP="005B49B1">
      <w:pPr>
        <w:jc w:val="both"/>
        <w:rPr>
          <w:sz w:val="28"/>
          <w:szCs w:val="28"/>
        </w:rPr>
      </w:pPr>
      <w:r w:rsidRPr="00A918C0">
        <w:rPr>
          <w:sz w:val="28"/>
          <w:szCs w:val="28"/>
        </w:rPr>
        <w:t>г. нет</w:t>
      </w:r>
    </w:p>
    <w:p w14:paraId="67968F0D" w14:textId="77777777" w:rsidR="005B49B1" w:rsidRPr="00A918C0" w:rsidRDefault="005B49B1" w:rsidP="005B49B1">
      <w:pPr>
        <w:jc w:val="both"/>
        <w:rPr>
          <w:sz w:val="28"/>
          <w:szCs w:val="28"/>
        </w:rPr>
      </w:pPr>
    </w:p>
    <w:p w14:paraId="15FADB5D" w14:textId="77777777" w:rsidR="005B49B1" w:rsidRPr="00A918C0" w:rsidRDefault="005B49B1" w:rsidP="005B49B1">
      <w:pPr>
        <w:jc w:val="both"/>
        <w:rPr>
          <w:sz w:val="28"/>
          <w:szCs w:val="28"/>
        </w:rPr>
      </w:pPr>
      <w:r w:rsidRPr="00A918C0">
        <w:rPr>
          <w:sz w:val="28"/>
          <w:szCs w:val="28"/>
        </w:rPr>
        <w:t>6. За какой срок работник должен предупредить работодателя об увольнении по собственному желанию (по общему правилу)?</w:t>
      </w:r>
    </w:p>
    <w:p w14:paraId="53BE3901" w14:textId="77777777" w:rsidR="005B49B1" w:rsidRPr="00A918C0" w:rsidRDefault="005B49B1" w:rsidP="005B49B1">
      <w:pPr>
        <w:jc w:val="both"/>
        <w:rPr>
          <w:sz w:val="28"/>
          <w:szCs w:val="28"/>
        </w:rPr>
      </w:pPr>
      <w:r w:rsidRPr="00A918C0">
        <w:rPr>
          <w:sz w:val="28"/>
          <w:szCs w:val="28"/>
        </w:rPr>
        <w:t>а. за 2 месяца;</w:t>
      </w:r>
    </w:p>
    <w:p w14:paraId="439DBA5F" w14:textId="77777777" w:rsidR="005B49B1" w:rsidRPr="00A918C0" w:rsidRDefault="005B49B1" w:rsidP="005B49B1">
      <w:pPr>
        <w:jc w:val="both"/>
        <w:rPr>
          <w:sz w:val="28"/>
          <w:szCs w:val="28"/>
        </w:rPr>
      </w:pPr>
      <w:r w:rsidRPr="00A918C0">
        <w:rPr>
          <w:sz w:val="28"/>
          <w:szCs w:val="28"/>
        </w:rPr>
        <w:t>б. за 2 недели;</w:t>
      </w:r>
    </w:p>
    <w:p w14:paraId="1503B4A4" w14:textId="77777777" w:rsidR="005B49B1" w:rsidRPr="00A918C0" w:rsidRDefault="005B49B1" w:rsidP="005B49B1">
      <w:pPr>
        <w:jc w:val="both"/>
        <w:rPr>
          <w:sz w:val="28"/>
          <w:szCs w:val="28"/>
        </w:rPr>
      </w:pPr>
      <w:r w:rsidRPr="00A918C0">
        <w:rPr>
          <w:sz w:val="28"/>
          <w:szCs w:val="28"/>
        </w:rPr>
        <w:t>в. за 3 недели;</w:t>
      </w:r>
    </w:p>
    <w:p w14:paraId="4A35C128" w14:textId="77777777" w:rsidR="005B49B1" w:rsidRPr="00A918C0" w:rsidRDefault="005B49B1" w:rsidP="005B49B1">
      <w:pPr>
        <w:jc w:val="both"/>
        <w:rPr>
          <w:sz w:val="28"/>
          <w:szCs w:val="28"/>
        </w:rPr>
      </w:pPr>
      <w:r w:rsidRPr="00A918C0">
        <w:rPr>
          <w:sz w:val="28"/>
          <w:szCs w:val="28"/>
        </w:rPr>
        <w:t>г. за 3 дня</w:t>
      </w:r>
    </w:p>
    <w:p w14:paraId="0B40039C" w14:textId="77777777" w:rsidR="005B49B1" w:rsidRPr="00A918C0" w:rsidRDefault="005B49B1" w:rsidP="005B49B1">
      <w:pPr>
        <w:jc w:val="both"/>
        <w:rPr>
          <w:sz w:val="28"/>
          <w:szCs w:val="28"/>
        </w:rPr>
      </w:pPr>
    </w:p>
    <w:p w14:paraId="31D7369D" w14:textId="77777777" w:rsidR="005B49B1" w:rsidRPr="00A918C0" w:rsidRDefault="005B49B1" w:rsidP="005B49B1">
      <w:pPr>
        <w:jc w:val="both"/>
        <w:rPr>
          <w:sz w:val="28"/>
          <w:szCs w:val="28"/>
        </w:rPr>
      </w:pPr>
      <w:r w:rsidRPr="00A918C0">
        <w:rPr>
          <w:sz w:val="28"/>
          <w:szCs w:val="28"/>
        </w:rPr>
        <w:t>7. Допускается ли прекращение трудового договора с бухгалтером за утрату доверия со стороны работодателя?</w:t>
      </w:r>
    </w:p>
    <w:p w14:paraId="2856EEB1" w14:textId="77777777" w:rsidR="005B49B1" w:rsidRPr="00A918C0" w:rsidRDefault="005B49B1" w:rsidP="005B49B1">
      <w:pPr>
        <w:jc w:val="both"/>
        <w:rPr>
          <w:sz w:val="28"/>
          <w:szCs w:val="28"/>
        </w:rPr>
      </w:pPr>
      <w:r w:rsidRPr="00A918C0">
        <w:rPr>
          <w:sz w:val="28"/>
          <w:szCs w:val="28"/>
        </w:rPr>
        <w:t>а. да;</w:t>
      </w:r>
    </w:p>
    <w:p w14:paraId="2A0FC4FC" w14:textId="77777777" w:rsidR="005B49B1" w:rsidRPr="00A918C0" w:rsidRDefault="005B49B1" w:rsidP="005B49B1">
      <w:pPr>
        <w:jc w:val="both"/>
        <w:rPr>
          <w:sz w:val="28"/>
          <w:szCs w:val="28"/>
        </w:rPr>
      </w:pPr>
      <w:r w:rsidRPr="00A918C0">
        <w:rPr>
          <w:sz w:val="28"/>
          <w:szCs w:val="28"/>
        </w:rPr>
        <w:t>б. да, но при условии согласия профсоюза;</w:t>
      </w:r>
    </w:p>
    <w:p w14:paraId="3A04B25E" w14:textId="77777777" w:rsidR="005B49B1" w:rsidRPr="00A918C0" w:rsidRDefault="005B49B1" w:rsidP="005B49B1">
      <w:pPr>
        <w:jc w:val="both"/>
        <w:rPr>
          <w:sz w:val="28"/>
          <w:szCs w:val="28"/>
        </w:rPr>
      </w:pPr>
      <w:r w:rsidRPr="00A918C0">
        <w:rPr>
          <w:sz w:val="28"/>
          <w:szCs w:val="28"/>
        </w:rPr>
        <w:t>в. да, но при условии согласия государственной инспекции труда;</w:t>
      </w:r>
    </w:p>
    <w:p w14:paraId="613B8A2D" w14:textId="77777777" w:rsidR="005B49B1" w:rsidRPr="00A918C0" w:rsidRDefault="005B49B1" w:rsidP="005B49B1">
      <w:pPr>
        <w:jc w:val="both"/>
        <w:rPr>
          <w:sz w:val="28"/>
          <w:szCs w:val="28"/>
        </w:rPr>
      </w:pPr>
      <w:r w:rsidRPr="00A918C0">
        <w:rPr>
          <w:sz w:val="28"/>
          <w:szCs w:val="28"/>
        </w:rPr>
        <w:t>г. нет</w:t>
      </w:r>
    </w:p>
    <w:p w14:paraId="4430CBDF" w14:textId="77777777" w:rsidR="005B49B1" w:rsidRPr="00A918C0" w:rsidRDefault="005B49B1" w:rsidP="005B49B1">
      <w:pPr>
        <w:jc w:val="both"/>
        <w:rPr>
          <w:sz w:val="28"/>
          <w:szCs w:val="28"/>
        </w:rPr>
      </w:pPr>
    </w:p>
    <w:p w14:paraId="1F09F697" w14:textId="77777777" w:rsidR="005B49B1" w:rsidRPr="00A918C0" w:rsidRDefault="005B49B1" w:rsidP="005B49B1">
      <w:pPr>
        <w:jc w:val="both"/>
        <w:rPr>
          <w:sz w:val="28"/>
          <w:szCs w:val="28"/>
        </w:rPr>
      </w:pPr>
      <w:r>
        <w:rPr>
          <w:sz w:val="28"/>
          <w:szCs w:val="28"/>
        </w:rPr>
        <w:t>8</w:t>
      </w:r>
      <w:r w:rsidRPr="00A918C0">
        <w:rPr>
          <w:sz w:val="28"/>
          <w:szCs w:val="28"/>
        </w:rPr>
        <w:t>. Как законодательство определяет понятие совместительства?</w:t>
      </w:r>
    </w:p>
    <w:p w14:paraId="5C45CAC2" w14:textId="77777777" w:rsidR="005B49B1" w:rsidRPr="00A918C0" w:rsidRDefault="005B49B1" w:rsidP="005B49B1">
      <w:pPr>
        <w:jc w:val="both"/>
        <w:rPr>
          <w:sz w:val="28"/>
          <w:szCs w:val="28"/>
        </w:rPr>
      </w:pPr>
      <w:r w:rsidRPr="00A918C0">
        <w:rPr>
          <w:sz w:val="28"/>
          <w:szCs w:val="28"/>
        </w:rPr>
        <w:t>а. работа в две, три или четыре смены, когда длительность производственного процесса превышает допустимую продолжительность ежедневной работы;</w:t>
      </w:r>
    </w:p>
    <w:p w14:paraId="7C804E63" w14:textId="77777777" w:rsidR="005B49B1" w:rsidRPr="00A918C0" w:rsidRDefault="005B49B1" w:rsidP="005B49B1">
      <w:pPr>
        <w:jc w:val="both"/>
        <w:rPr>
          <w:sz w:val="28"/>
          <w:szCs w:val="28"/>
        </w:rPr>
      </w:pPr>
      <w:r w:rsidRPr="00A918C0">
        <w:rPr>
          <w:sz w:val="28"/>
          <w:szCs w:val="28"/>
        </w:rPr>
        <w:t>б.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нормальной продолжительности рабочего времени;</w:t>
      </w:r>
    </w:p>
    <w:p w14:paraId="614C2AF7" w14:textId="77777777" w:rsidR="005B49B1" w:rsidRPr="00A918C0" w:rsidRDefault="005B49B1" w:rsidP="005B49B1">
      <w:pPr>
        <w:jc w:val="both"/>
        <w:rPr>
          <w:sz w:val="28"/>
          <w:szCs w:val="28"/>
        </w:rPr>
      </w:pPr>
      <w:r w:rsidRPr="00A918C0">
        <w:rPr>
          <w:sz w:val="28"/>
          <w:szCs w:val="28"/>
        </w:rPr>
        <w:lastRenderedPageBreak/>
        <w:t>в. выполнение работником другой регулярно оплачиваемой работы на условиях трудового договора в свободное от основной работы время;</w:t>
      </w:r>
    </w:p>
    <w:p w14:paraId="42194170" w14:textId="77777777" w:rsidR="005B49B1" w:rsidRPr="00A918C0" w:rsidRDefault="005B49B1" w:rsidP="005B49B1">
      <w:pPr>
        <w:jc w:val="both"/>
        <w:rPr>
          <w:sz w:val="28"/>
          <w:szCs w:val="28"/>
        </w:rPr>
      </w:pPr>
      <w:r w:rsidRPr="00A918C0">
        <w:rPr>
          <w:sz w:val="28"/>
          <w:szCs w:val="28"/>
        </w:rPr>
        <w:t>г. выполнение работником другой регулярно оплачиваемой работы во время выполнения основной работы</w:t>
      </w:r>
    </w:p>
    <w:p w14:paraId="5DF03B41" w14:textId="492BC1CA" w:rsidR="005B49B1" w:rsidRDefault="005B49B1" w:rsidP="005B49B1">
      <w:pPr>
        <w:jc w:val="both"/>
        <w:rPr>
          <w:sz w:val="28"/>
          <w:szCs w:val="28"/>
        </w:rPr>
      </w:pPr>
    </w:p>
    <w:p w14:paraId="2EB640F2" w14:textId="7625E675" w:rsidR="00431AA9" w:rsidRPr="00A918C0" w:rsidRDefault="00431AA9" w:rsidP="00431AA9">
      <w:pPr>
        <w:jc w:val="center"/>
        <w:rPr>
          <w:sz w:val="28"/>
          <w:szCs w:val="28"/>
        </w:rPr>
      </w:pPr>
      <w:r>
        <w:rPr>
          <w:sz w:val="28"/>
          <w:szCs w:val="28"/>
        </w:rPr>
        <w:t>Ребус</w:t>
      </w:r>
    </w:p>
    <w:p w14:paraId="10CE2003" w14:textId="3A576433" w:rsidR="005B49B1" w:rsidRDefault="005B49B1" w:rsidP="005B49B1">
      <w:pPr>
        <w:jc w:val="center"/>
      </w:pPr>
    </w:p>
    <w:p w14:paraId="45ABC375" w14:textId="46F77516" w:rsidR="00431AA9" w:rsidRDefault="00431AA9" w:rsidP="005B49B1">
      <w:pPr>
        <w:jc w:val="center"/>
      </w:pPr>
      <w:r>
        <w:rPr>
          <w:noProof/>
        </w:rPr>
        <w:drawing>
          <wp:inline distT="0" distB="0" distL="0" distR="0" wp14:anchorId="1E539B85" wp14:editId="01934D4C">
            <wp:extent cx="4441372" cy="1850572"/>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4465322" cy="1860551"/>
                    </a:xfrm>
                    <a:prstGeom prst="rect">
                      <a:avLst/>
                    </a:prstGeom>
                  </pic:spPr>
                </pic:pic>
              </a:graphicData>
            </a:graphic>
          </wp:inline>
        </w:drawing>
      </w:r>
    </w:p>
    <w:sectPr w:rsidR="00431AA9" w:rsidSect="002E4B8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FE"/>
    <w:rsid w:val="000F094C"/>
    <w:rsid w:val="00132A12"/>
    <w:rsid w:val="0021183A"/>
    <w:rsid w:val="002E4B82"/>
    <w:rsid w:val="00393F70"/>
    <w:rsid w:val="00431AA9"/>
    <w:rsid w:val="00453B28"/>
    <w:rsid w:val="0048292C"/>
    <w:rsid w:val="004E776C"/>
    <w:rsid w:val="00554A5E"/>
    <w:rsid w:val="0057161A"/>
    <w:rsid w:val="00573BFE"/>
    <w:rsid w:val="00583226"/>
    <w:rsid w:val="005B49B1"/>
    <w:rsid w:val="005E1B5B"/>
    <w:rsid w:val="005E299C"/>
    <w:rsid w:val="008C0836"/>
    <w:rsid w:val="00951812"/>
    <w:rsid w:val="00C75DC1"/>
    <w:rsid w:val="00E707B8"/>
    <w:rsid w:val="00EF556D"/>
    <w:rsid w:val="00F4056A"/>
    <w:rsid w:val="00F5281B"/>
    <w:rsid w:val="00FD7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5F24"/>
  <w15:chartTrackingRefBased/>
  <w15:docId w15:val="{A2E232E4-954F-2742-A8D0-35F3686E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BFE"/>
    <w:rPr>
      <w:rFonts w:ascii="Times New Roman" w:eastAsia="Times New Roman" w:hAnsi="Times New Roman" w:cs="Times New Roman"/>
      <w:sz w:val="20"/>
      <w:szCs w:val="20"/>
      <w:lang w:eastAsia="ru-RU"/>
    </w:rPr>
  </w:style>
  <w:style w:type="paragraph" w:styleId="1">
    <w:name w:val="heading 1"/>
    <w:basedOn w:val="a"/>
    <w:next w:val="a0"/>
    <w:link w:val="10"/>
    <w:uiPriority w:val="9"/>
    <w:qFormat/>
    <w:rsid w:val="0021183A"/>
    <w:pPr>
      <w:keepNext/>
      <w:keepLines/>
      <w:spacing w:before="480"/>
      <w:outlineLvl w:val="0"/>
    </w:pPr>
    <w:rPr>
      <w:rFonts w:eastAsiaTheme="majorEastAsia" w:cstheme="majorBidi"/>
      <w:b/>
      <w:bCs/>
      <w:sz w:val="28"/>
      <w:szCs w:val="32"/>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0"/>
    <w:link w:val="a5"/>
    <w:qFormat/>
    <w:rsid w:val="0021183A"/>
    <w:pPr>
      <w:keepNext/>
      <w:keepLines/>
      <w:spacing w:after="200"/>
      <w:jc w:val="center"/>
    </w:pPr>
    <w:rPr>
      <w:rFonts w:eastAsiaTheme="majorEastAsia" w:cstheme="majorBidi"/>
      <w:b/>
      <w:bCs/>
      <w:color w:val="2D4F8E" w:themeColor="accent1" w:themeShade="B5"/>
      <w:sz w:val="28"/>
      <w:szCs w:val="36"/>
      <w:lang w:val="en-US" w:eastAsia="en-US"/>
    </w:rPr>
  </w:style>
  <w:style w:type="character" w:customStyle="1" w:styleId="a5">
    <w:name w:val="Заголовок Знак"/>
    <w:basedOn w:val="a1"/>
    <w:link w:val="a4"/>
    <w:rsid w:val="0021183A"/>
    <w:rPr>
      <w:rFonts w:ascii="Times New Roman" w:eastAsiaTheme="majorEastAsia" w:hAnsi="Times New Roman" w:cstheme="majorBidi"/>
      <w:b/>
      <w:bCs/>
      <w:color w:val="2D4F8E" w:themeColor="accent1" w:themeShade="B5"/>
      <w:sz w:val="28"/>
      <w:szCs w:val="36"/>
      <w:lang w:val="en-US"/>
    </w:rPr>
  </w:style>
  <w:style w:type="paragraph" w:styleId="a0">
    <w:name w:val="Body Text"/>
    <w:basedOn w:val="a"/>
    <w:link w:val="a6"/>
    <w:unhideWhenUsed/>
    <w:rsid w:val="0021183A"/>
    <w:pPr>
      <w:spacing w:after="120"/>
    </w:pPr>
    <w:rPr>
      <w:rFonts w:eastAsiaTheme="minorHAnsi" w:cstheme="minorBidi"/>
      <w:sz w:val="28"/>
      <w:szCs w:val="24"/>
      <w:lang w:val="en-US" w:eastAsia="en-US"/>
    </w:rPr>
  </w:style>
  <w:style w:type="character" w:customStyle="1" w:styleId="a6">
    <w:name w:val="Основной текст Знак"/>
    <w:basedOn w:val="a1"/>
    <w:link w:val="a0"/>
    <w:uiPriority w:val="99"/>
    <w:semiHidden/>
    <w:rsid w:val="0021183A"/>
  </w:style>
  <w:style w:type="character" w:customStyle="1" w:styleId="10">
    <w:name w:val="Заголовок 1 Знак"/>
    <w:basedOn w:val="a1"/>
    <w:link w:val="1"/>
    <w:uiPriority w:val="9"/>
    <w:rsid w:val="0021183A"/>
    <w:rPr>
      <w:rFonts w:ascii="Times New Roman" w:eastAsiaTheme="majorEastAsia" w:hAnsi="Times New Roman" w:cstheme="majorBidi"/>
      <w:b/>
      <w:bCs/>
      <w:sz w:val="28"/>
      <w:szCs w:val="32"/>
      <w:lang w:val="en-US"/>
    </w:rPr>
  </w:style>
  <w:style w:type="paragraph" w:styleId="a7">
    <w:name w:val="Normal (Web)"/>
    <w:basedOn w:val="a"/>
    <w:rsid w:val="00F4056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883</Words>
  <Characters>5036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3</cp:revision>
  <dcterms:created xsi:type="dcterms:W3CDTF">2022-04-07T17:24:00Z</dcterms:created>
  <dcterms:modified xsi:type="dcterms:W3CDTF">2022-04-07T18:09:00Z</dcterms:modified>
</cp:coreProperties>
</file>