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2FFB" w:rsidRPr="00742FFB" w:rsidRDefault="00742FFB">
      <w:pPr>
        <w:rPr>
          <w:rFonts w:ascii="Times New Roman" w:hAnsi="Times New Roman" w:cs="Times New Roman"/>
          <w:sz w:val="24"/>
          <w:szCs w:val="24"/>
        </w:rPr>
      </w:pPr>
      <w:r w:rsidRPr="00742FFB">
        <w:rPr>
          <w:rFonts w:ascii="Times New Roman" w:hAnsi="Times New Roman" w:cs="Times New Roman"/>
          <w:sz w:val="24"/>
          <w:szCs w:val="24"/>
        </w:rPr>
        <w:t>Comments Second Draft “A Girl and Her Dogs”</w:t>
      </w:r>
    </w:p>
    <w:p w:rsidR="00737044" w:rsidRPr="00742FFB" w:rsidRDefault="00737044">
      <w:pPr>
        <w:rPr>
          <w:rFonts w:ascii="Times New Roman" w:hAnsi="Times New Roman" w:cs="Times New Roman"/>
          <w:sz w:val="24"/>
          <w:szCs w:val="24"/>
        </w:rPr>
      </w:pPr>
      <w:r w:rsidRPr="00742FFB">
        <w:rPr>
          <w:rFonts w:ascii="Times New Roman" w:hAnsi="Times New Roman" w:cs="Times New Roman"/>
          <w:sz w:val="24"/>
          <w:szCs w:val="24"/>
        </w:rPr>
        <w:t>I dig El. I think you nail the right balance of innocence and quirkiness without succumbing to the clichés of the precocious young girl. Her character drives the</w:t>
      </w:r>
      <w:r w:rsidR="00742FFB">
        <w:rPr>
          <w:rFonts w:ascii="Times New Roman" w:hAnsi="Times New Roman" w:cs="Times New Roman"/>
          <w:sz w:val="24"/>
          <w:szCs w:val="24"/>
        </w:rPr>
        <w:t xml:space="preserve"> narrative and I am glad that sh</w:t>
      </w:r>
      <w:r w:rsidRPr="00742FFB">
        <w:rPr>
          <w:rFonts w:ascii="Times New Roman" w:hAnsi="Times New Roman" w:cs="Times New Roman"/>
          <w:sz w:val="24"/>
          <w:szCs w:val="24"/>
        </w:rPr>
        <w:t xml:space="preserve">e is our eyes though most of what happens. </w:t>
      </w:r>
    </w:p>
    <w:p w:rsidR="00742FFB" w:rsidRPr="00742FFB" w:rsidRDefault="00742FFB">
      <w:pPr>
        <w:rPr>
          <w:rFonts w:ascii="Times New Roman" w:hAnsi="Times New Roman" w:cs="Times New Roman"/>
          <w:sz w:val="24"/>
          <w:szCs w:val="24"/>
        </w:rPr>
      </w:pPr>
      <w:r w:rsidRPr="00742FFB">
        <w:rPr>
          <w:rFonts w:ascii="Times New Roman" w:hAnsi="Times New Roman" w:cs="Times New Roman"/>
          <w:sz w:val="24"/>
          <w:szCs w:val="24"/>
        </w:rPr>
        <w:t>I hate Sandra.  That line where she says “I am not her mother” late in script is pretty striking and goes against the cliché of stepmom</w:t>
      </w:r>
      <w:bookmarkStart w:id="0" w:name="_GoBack"/>
      <w:bookmarkEnd w:id="0"/>
      <w:r w:rsidRPr="00742FFB">
        <w:rPr>
          <w:rFonts w:ascii="Times New Roman" w:hAnsi="Times New Roman" w:cs="Times New Roman"/>
          <w:sz w:val="24"/>
          <w:szCs w:val="24"/>
        </w:rPr>
        <w:t xml:space="preserve">s questing to fill that role. Makes her reject that role and makes me hate her. </w:t>
      </w:r>
    </w:p>
    <w:p w:rsidR="00737044" w:rsidRPr="00742FFB" w:rsidRDefault="00742FFB">
      <w:pPr>
        <w:rPr>
          <w:rFonts w:ascii="Times New Roman" w:hAnsi="Times New Roman" w:cs="Times New Roman"/>
          <w:sz w:val="24"/>
          <w:szCs w:val="24"/>
        </w:rPr>
      </w:pPr>
      <w:proofErr w:type="gramStart"/>
      <w:r w:rsidRPr="00742FFB">
        <w:rPr>
          <w:rFonts w:ascii="Times New Roman" w:hAnsi="Times New Roman" w:cs="Times New Roman"/>
          <w:sz w:val="24"/>
          <w:szCs w:val="24"/>
        </w:rPr>
        <w:t>El</w:t>
      </w:r>
      <w:r w:rsidR="00737044" w:rsidRPr="00742FFB">
        <w:rPr>
          <w:rFonts w:ascii="Times New Roman" w:hAnsi="Times New Roman" w:cs="Times New Roman"/>
          <w:sz w:val="24"/>
          <w:szCs w:val="24"/>
        </w:rPr>
        <w:t xml:space="preserve"> and Sheen’s connection feels real and earned.</w:t>
      </w:r>
      <w:proofErr w:type="gramEnd"/>
      <w:r w:rsidR="00737044" w:rsidRPr="00742FFB">
        <w:rPr>
          <w:rFonts w:ascii="Times New Roman" w:hAnsi="Times New Roman" w:cs="Times New Roman"/>
          <w:sz w:val="24"/>
          <w:szCs w:val="24"/>
        </w:rPr>
        <w:t xml:space="preserve">  We are given little time with them together but the economy works. That doesn’t mean they can’t be a few extensions of </w:t>
      </w:r>
      <w:r w:rsidR="00737044" w:rsidRPr="00742FFB">
        <w:rPr>
          <w:rFonts w:ascii="Times New Roman" w:hAnsi="Times New Roman" w:cs="Times New Roman"/>
          <w:i/>
          <w:sz w:val="24"/>
          <w:szCs w:val="24"/>
        </w:rPr>
        <w:t>the getting to know each other</w:t>
      </w:r>
      <w:r w:rsidR="00737044" w:rsidRPr="00742FFB">
        <w:rPr>
          <w:rFonts w:ascii="Times New Roman" w:hAnsi="Times New Roman" w:cs="Times New Roman"/>
          <w:sz w:val="24"/>
          <w:szCs w:val="24"/>
        </w:rPr>
        <w:t xml:space="preserve"> scenes. Maybe have them talk about something at the bakery together. Like it’s a stop during the weekend together. Having Sheen interact with the Baker might give El a reason to interview her later. El has a solid reason for everyone </w:t>
      </w:r>
      <w:r w:rsidR="00B80A52" w:rsidRPr="00742FFB">
        <w:rPr>
          <w:rFonts w:ascii="Times New Roman" w:hAnsi="Times New Roman" w:cs="Times New Roman"/>
          <w:sz w:val="24"/>
          <w:szCs w:val="24"/>
        </w:rPr>
        <w:t>else;</w:t>
      </w:r>
      <w:r w:rsidR="00737044" w:rsidRPr="00742FFB">
        <w:rPr>
          <w:rFonts w:ascii="Times New Roman" w:hAnsi="Times New Roman" w:cs="Times New Roman"/>
          <w:sz w:val="24"/>
          <w:szCs w:val="24"/>
        </w:rPr>
        <w:t xml:space="preserve"> they seem to have known Sheen in some way.</w:t>
      </w:r>
      <w:r w:rsidR="00B80A52" w:rsidRPr="00742FFB">
        <w:rPr>
          <w:rFonts w:ascii="Times New Roman" w:hAnsi="Times New Roman" w:cs="Times New Roman"/>
          <w:sz w:val="24"/>
          <w:szCs w:val="24"/>
        </w:rPr>
        <w:t xml:space="preserve"> Sharon just seems to know her as a person from the neighborhood. </w:t>
      </w:r>
    </w:p>
    <w:p w:rsidR="00B80A52" w:rsidRPr="00742FFB" w:rsidRDefault="00B80A52">
      <w:pPr>
        <w:rPr>
          <w:rFonts w:ascii="Times New Roman" w:hAnsi="Times New Roman" w:cs="Times New Roman"/>
          <w:sz w:val="24"/>
          <w:szCs w:val="24"/>
        </w:rPr>
      </w:pPr>
      <w:r w:rsidRPr="00742FFB">
        <w:rPr>
          <w:rFonts w:ascii="Times New Roman" w:hAnsi="Times New Roman" w:cs="Times New Roman"/>
          <w:sz w:val="24"/>
          <w:szCs w:val="24"/>
        </w:rPr>
        <w:t xml:space="preserve">I think giving the </w:t>
      </w:r>
      <w:r w:rsidR="00742FFB" w:rsidRPr="00742FFB">
        <w:rPr>
          <w:rFonts w:ascii="Times New Roman" w:hAnsi="Times New Roman" w:cs="Times New Roman"/>
          <w:sz w:val="24"/>
          <w:szCs w:val="24"/>
        </w:rPr>
        <w:t>dog’s</w:t>
      </w:r>
      <w:r w:rsidRPr="00742FFB">
        <w:rPr>
          <w:rFonts w:ascii="Times New Roman" w:hAnsi="Times New Roman" w:cs="Times New Roman"/>
          <w:sz w:val="24"/>
          <w:szCs w:val="24"/>
        </w:rPr>
        <w:t xml:space="preserve"> distinct personalities could be interesting. Right now they s</w:t>
      </w:r>
      <w:r w:rsidR="00742FFB">
        <w:rPr>
          <w:rFonts w:ascii="Times New Roman" w:hAnsi="Times New Roman" w:cs="Times New Roman"/>
          <w:sz w:val="24"/>
          <w:szCs w:val="24"/>
        </w:rPr>
        <w:t xml:space="preserve">eem somewhat interchangeable. </w:t>
      </w:r>
      <w:proofErr w:type="spellStart"/>
      <w:r w:rsidR="00742FFB">
        <w:rPr>
          <w:rFonts w:ascii="Times New Roman" w:hAnsi="Times New Roman" w:cs="Times New Roman"/>
          <w:sz w:val="24"/>
          <w:szCs w:val="24"/>
        </w:rPr>
        <w:t>Si</w:t>
      </w:r>
      <w:r w:rsidRPr="00742FFB">
        <w:rPr>
          <w:rFonts w:ascii="Times New Roman" w:hAnsi="Times New Roman" w:cs="Times New Roman"/>
          <w:sz w:val="24"/>
          <w:szCs w:val="24"/>
        </w:rPr>
        <w:t>nse</w:t>
      </w:r>
      <w:proofErr w:type="spellEnd"/>
      <w:r w:rsidRPr="00742FFB">
        <w:rPr>
          <w:rFonts w:ascii="Times New Roman" w:hAnsi="Times New Roman" w:cs="Times New Roman"/>
          <w:sz w:val="24"/>
          <w:szCs w:val="24"/>
        </w:rPr>
        <w:t xml:space="preserve"> I feel they are some type of projection of </w:t>
      </w:r>
      <w:proofErr w:type="spellStart"/>
      <w:r w:rsidRPr="00742FFB">
        <w:rPr>
          <w:rFonts w:ascii="Times New Roman" w:hAnsi="Times New Roman" w:cs="Times New Roman"/>
          <w:sz w:val="24"/>
          <w:szCs w:val="24"/>
        </w:rPr>
        <w:t>El’s</w:t>
      </w:r>
      <w:proofErr w:type="spellEnd"/>
      <w:r w:rsidRPr="00742FFB">
        <w:rPr>
          <w:rFonts w:ascii="Times New Roman" w:hAnsi="Times New Roman" w:cs="Times New Roman"/>
          <w:sz w:val="24"/>
          <w:szCs w:val="24"/>
        </w:rPr>
        <w:t xml:space="preserve"> personalities it might be interesting to explore that differences in how she speak</w:t>
      </w:r>
      <w:r w:rsidR="00742FFB">
        <w:rPr>
          <w:rFonts w:ascii="Times New Roman" w:hAnsi="Times New Roman" w:cs="Times New Roman"/>
          <w:sz w:val="24"/>
          <w:szCs w:val="24"/>
        </w:rPr>
        <w:t>s</w:t>
      </w:r>
      <w:r w:rsidRPr="00742FFB">
        <w:rPr>
          <w:rFonts w:ascii="Times New Roman" w:hAnsi="Times New Roman" w:cs="Times New Roman"/>
          <w:sz w:val="24"/>
          <w:szCs w:val="24"/>
        </w:rPr>
        <w:t xml:space="preserve"> and interact</w:t>
      </w:r>
      <w:r w:rsidR="00742FFB">
        <w:rPr>
          <w:rFonts w:ascii="Times New Roman" w:hAnsi="Times New Roman" w:cs="Times New Roman"/>
          <w:sz w:val="24"/>
          <w:szCs w:val="24"/>
        </w:rPr>
        <w:t>s</w:t>
      </w:r>
      <w:r w:rsidRPr="00742FFB">
        <w:rPr>
          <w:rFonts w:ascii="Times New Roman" w:hAnsi="Times New Roman" w:cs="Times New Roman"/>
          <w:sz w:val="24"/>
          <w:szCs w:val="24"/>
        </w:rPr>
        <w:t xml:space="preserve"> with the different animals.</w:t>
      </w:r>
    </w:p>
    <w:p w:rsidR="00B80A52" w:rsidRPr="00742FFB" w:rsidRDefault="00B80A52">
      <w:pPr>
        <w:rPr>
          <w:rFonts w:ascii="Times New Roman" w:hAnsi="Times New Roman" w:cs="Times New Roman"/>
          <w:sz w:val="24"/>
          <w:szCs w:val="24"/>
        </w:rPr>
      </w:pPr>
      <w:r w:rsidRPr="00742FFB">
        <w:rPr>
          <w:rFonts w:ascii="Times New Roman" w:hAnsi="Times New Roman" w:cs="Times New Roman"/>
          <w:sz w:val="24"/>
          <w:szCs w:val="24"/>
        </w:rPr>
        <w:t>Love the cat part. I feel like that can be stretched just a little more. Like one or two more cat statements. It shows a nice dep</w:t>
      </w:r>
      <w:r w:rsidR="00742FFB">
        <w:rPr>
          <w:rFonts w:ascii="Times New Roman" w:hAnsi="Times New Roman" w:cs="Times New Roman"/>
          <w:sz w:val="24"/>
          <w:szCs w:val="24"/>
        </w:rPr>
        <w:t>th with the animal talking device</w:t>
      </w:r>
      <w:r w:rsidRPr="00742FFB">
        <w:rPr>
          <w:rFonts w:ascii="Times New Roman" w:hAnsi="Times New Roman" w:cs="Times New Roman"/>
          <w:sz w:val="24"/>
          <w:szCs w:val="24"/>
        </w:rPr>
        <w:t xml:space="preserve"> and might be fun to see </w:t>
      </w:r>
      <w:r w:rsidR="00742FFB" w:rsidRPr="00742FFB">
        <w:rPr>
          <w:rFonts w:ascii="Times New Roman" w:hAnsi="Times New Roman" w:cs="Times New Roman"/>
          <w:sz w:val="24"/>
          <w:szCs w:val="24"/>
        </w:rPr>
        <w:t>them be</w:t>
      </w:r>
      <w:r w:rsidRPr="00742FFB">
        <w:rPr>
          <w:rFonts w:ascii="Times New Roman" w:hAnsi="Times New Roman" w:cs="Times New Roman"/>
          <w:sz w:val="24"/>
          <w:szCs w:val="24"/>
        </w:rPr>
        <w:t xml:space="preserve"> “catl</w:t>
      </w:r>
      <w:r w:rsidR="00742FFB">
        <w:rPr>
          <w:rFonts w:ascii="Times New Roman" w:hAnsi="Times New Roman" w:cs="Times New Roman"/>
          <w:sz w:val="24"/>
          <w:szCs w:val="24"/>
        </w:rPr>
        <w:t>ike” in a few more lines.</w:t>
      </w:r>
    </w:p>
    <w:p w:rsidR="00B80A52" w:rsidRPr="00742FFB" w:rsidRDefault="00B80A52">
      <w:pPr>
        <w:rPr>
          <w:rFonts w:ascii="Times New Roman" w:hAnsi="Times New Roman" w:cs="Times New Roman"/>
          <w:sz w:val="24"/>
          <w:szCs w:val="24"/>
        </w:rPr>
      </w:pPr>
      <w:r w:rsidRPr="00742FFB">
        <w:rPr>
          <w:rFonts w:ascii="Times New Roman" w:hAnsi="Times New Roman" w:cs="Times New Roman"/>
          <w:sz w:val="24"/>
          <w:szCs w:val="24"/>
        </w:rPr>
        <w:t>That hug moment where El clings to Sheen sli</w:t>
      </w:r>
      <w:r w:rsidR="00742FFB">
        <w:rPr>
          <w:rFonts w:ascii="Times New Roman" w:hAnsi="Times New Roman" w:cs="Times New Roman"/>
          <w:sz w:val="24"/>
          <w:szCs w:val="24"/>
        </w:rPr>
        <w:t>ghtly longer is a really great. The simple</w:t>
      </w:r>
      <w:r w:rsidRPr="00742FFB">
        <w:rPr>
          <w:rFonts w:ascii="Times New Roman" w:hAnsi="Times New Roman" w:cs="Times New Roman"/>
          <w:sz w:val="24"/>
          <w:szCs w:val="24"/>
        </w:rPr>
        <w:t xml:space="preserve"> action of her holding on speaks a lot about character. I wonder if it could be the other way around. Maybe have Sheen hold on a little bit longer. Like she knows El needs it. I think that could nicely inform the Bully scene when El </w:t>
      </w:r>
      <w:r w:rsidR="00CA1617" w:rsidRPr="00742FFB">
        <w:rPr>
          <w:rFonts w:ascii="Times New Roman" w:hAnsi="Times New Roman" w:cs="Times New Roman"/>
          <w:sz w:val="24"/>
          <w:szCs w:val="24"/>
        </w:rPr>
        <w:t>hugs</w:t>
      </w:r>
      <w:r w:rsidRPr="00742FFB">
        <w:rPr>
          <w:rFonts w:ascii="Times New Roman" w:hAnsi="Times New Roman" w:cs="Times New Roman"/>
          <w:sz w:val="24"/>
          <w:szCs w:val="24"/>
        </w:rPr>
        <w:t xml:space="preserve"> her bullies, it’s like something she learn</w:t>
      </w:r>
      <w:r w:rsidR="00CA1617" w:rsidRPr="00742FFB">
        <w:rPr>
          <w:rFonts w:ascii="Times New Roman" w:hAnsi="Times New Roman" w:cs="Times New Roman"/>
          <w:sz w:val="24"/>
          <w:szCs w:val="24"/>
        </w:rPr>
        <w:t>ed</w:t>
      </w:r>
      <w:r w:rsidRPr="00742FFB">
        <w:rPr>
          <w:rFonts w:ascii="Times New Roman" w:hAnsi="Times New Roman" w:cs="Times New Roman"/>
          <w:sz w:val="24"/>
          <w:szCs w:val="24"/>
        </w:rPr>
        <w:t xml:space="preserve"> from Sheen.</w:t>
      </w:r>
      <w:r w:rsidR="00742FFB">
        <w:rPr>
          <w:rFonts w:ascii="Times New Roman" w:hAnsi="Times New Roman" w:cs="Times New Roman"/>
          <w:sz w:val="24"/>
          <w:szCs w:val="24"/>
        </w:rPr>
        <w:t xml:space="preserve"> She clings the second time -</w:t>
      </w:r>
      <w:r w:rsidR="00CA1617" w:rsidRPr="00742FFB">
        <w:rPr>
          <w:rFonts w:ascii="Times New Roman" w:hAnsi="Times New Roman" w:cs="Times New Roman"/>
          <w:sz w:val="24"/>
          <w:szCs w:val="24"/>
        </w:rPr>
        <w:t xml:space="preserve"> either way works but I think flipping it opens up some stuff as well.</w:t>
      </w:r>
    </w:p>
    <w:p w:rsidR="00742FFB" w:rsidRPr="00742FFB" w:rsidRDefault="00742FFB">
      <w:pPr>
        <w:rPr>
          <w:rFonts w:ascii="Times New Roman" w:hAnsi="Times New Roman" w:cs="Times New Roman"/>
          <w:sz w:val="24"/>
          <w:szCs w:val="24"/>
        </w:rPr>
      </w:pPr>
      <w:r w:rsidRPr="00742FFB">
        <w:rPr>
          <w:rFonts w:ascii="Times New Roman" w:hAnsi="Times New Roman" w:cs="Times New Roman"/>
          <w:sz w:val="24"/>
          <w:szCs w:val="24"/>
        </w:rPr>
        <w:t xml:space="preserve">I think the script might need more moments of police involvement. I think it’s too quickly blown off. A certain level of due diligence is needed. Maybe an inept, or bored officer, not like a fat lazy cliché or the “I’m about to retire trope” but something like we see in </w:t>
      </w:r>
      <w:r w:rsidRPr="00742FFB">
        <w:rPr>
          <w:rFonts w:ascii="Times New Roman" w:hAnsi="Times New Roman" w:cs="Times New Roman"/>
          <w:i/>
          <w:sz w:val="24"/>
          <w:szCs w:val="24"/>
        </w:rPr>
        <w:t>The Wire</w:t>
      </w:r>
      <w:r w:rsidRPr="00742FFB">
        <w:rPr>
          <w:rFonts w:ascii="Times New Roman" w:hAnsi="Times New Roman" w:cs="Times New Roman"/>
          <w:sz w:val="24"/>
          <w:szCs w:val="24"/>
        </w:rPr>
        <w:t xml:space="preserve">, where detectives rotate cases based on who turn is up. Maybe we see this cop character interact with characters before El starts her investigation. Like a bored, disinterested cop talks to Jeannie and </w:t>
      </w:r>
      <w:proofErr w:type="spellStart"/>
      <w:r w:rsidRPr="00742FFB">
        <w:rPr>
          <w:rFonts w:ascii="Times New Roman" w:hAnsi="Times New Roman" w:cs="Times New Roman"/>
          <w:sz w:val="24"/>
          <w:szCs w:val="24"/>
        </w:rPr>
        <w:t>its</w:t>
      </w:r>
      <w:proofErr w:type="spellEnd"/>
      <w:r w:rsidRPr="00742FFB">
        <w:rPr>
          <w:rFonts w:ascii="Times New Roman" w:hAnsi="Times New Roman" w:cs="Times New Roman"/>
          <w:sz w:val="24"/>
          <w:szCs w:val="24"/>
        </w:rPr>
        <w:t xml:space="preserve"> there we get some of the shit she talks to El about later on in film. El would be frustrated with what was being asked, said, and assumed; only adding more reason for her to seek out her cause of death on her own. This guy can be in a few scenes, maybe kind of a heel in </w:t>
      </w:r>
      <w:proofErr w:type="spellStart"/>
      <w:r w:rsidRPr="00742FFB">
        <w:rPr>
          <w:rFonts w:ascii="Times New Roman" w:hAnsi="Times New Roman" w:cs="Times New Roman"/>
          <w:sz w:val="24"/>
          <w:szCs w:val="24"/>
        </w:rPr>
        <w:t>El’s</w:t>
      </w:r>
      <w:proofErr w:type="spellEnd"/>
      <w:r w:rsidRPr="00742FFB">
        <w:rPr>
          <w:rFonts w:ascii="Times New Roman" w:hAnsi="Times New Roman" w:cs="Times New Roman"/>
          <w:sz w:val="24"/>
          <w:szCs w:val="24"/>
        </w:rPr>
        <w:t xml:space="preserve"> quest for the truth.</w:t>
      </w:r>
    </w:p>
    <w:p w:rsidR="00742FFB" w:rsidRPr="00742FFB" w:rsidRDefault="00742FFB">
      <w:pPr>
        <w:rPr>
          <w:rFonts w:ascii="Times New Roman" w:hAnsi="Times New Roman" w:cs="Times New Roman"/>
          <w:sz w:val="24"/>
          <w:szCs w:val="24"/>
        </w:rPr>
      </w:pPr>
      <w:r w:rsidRPr="00742FFB">
        <w:rPr>
          <w:rFonts w:ascii="Times New Roman" w:hAnsi="Times New Roman" w:cs="Times New Roman"/>
          <w:sz w:val="24"/>
          <w:szCs w:val="24"/>
        </w:rPr>
        <w:lastRenderedPageBreak/>
        <w:t>I wonder if you can exploit the fact that Dave has or has had access to some of these people’s apartments. That moment where El sends Dave that text late in the script and the scene ends. Maybe we catch Dave in a reflective moment before we pull away and he might leave a key for EL to one of the suspect’s apartments. That could get El in Gary’s place before he comes back from his hiding while showing Dave helping E</w:t>
      </w:r>
      <w:r>
        <w:rPr>
          <w:rFonts w:ascii="Times New Roman" w:hAnsi="Times New Roman" w:cs="Times New Roman"/>
          <w:sz w:val="24"/>
          <w:szCs w:val="24"/>
        </w:rPr>
        <w:t>l the only real way she wants the</w:t>
      </w:r>
      <w:r w:rsidRPr="00742FFB">
        <w:rPr>
          <w:rFonts w:ascii="Times New Roman" w:hAnsi="Times New Roman" w:cs="Times New Roman"/>
          <w:sz w:val="24"/>
          <w:szCs w:val="24"/>
        </w:rPr>
        <w:t xml:space="preserve"> help. </w:t>
      </w:r>
    </w:p>
    <w:p w:rsidR="00742FFB" w:rsidRPr="00742FFB" w:rsidRDefault="00742FFB">
      <w:pPr>
        <w:rPr>
          <w:rFonts w:ascii="Times New Roman" w:hAnsi="Times New Roman" w:cs="Times New Roman"/>
          <w:sz w:val="24"/>
          <w:szCs w:val="24"/>
        </w:rPr>
      </w:pPr>
      <w:r w:rsidRPr="00742FFB">
        <w:rPr>
          <w:rFonts w:ascii="Times New Roman" w:hAnsi="Times New Roman" w:cs="Times New Roman"/>
          <w:sz w:val="24"/>
          <w:szCs w:val="24"/>
        </w:rPr>
        <w:t>The Facebook</w:t>
      </w:r>
      <w:r>
        <w:rPr>
          <w:rFonts w:ascii="Times New Roman" w:hAnsi="Times New Roman" w:cs="Times New Roman"/>
          <w:sz w:val="24"/>
          <w:szCs w:val="24"/>
        </w:rPr>
        <w:t xml:space="preserve"> messenger</w:t>
      </w:r>
      <w:r w:rsidRPr="00742FFB">
        <w:rPr>
          <w:rFonts w:ascii="Times New Roman" w:hAnsi="Times New Roman" w:cs="Times New Roman"/>
          <w:sz w:val="24"/>
          <w:szCs w:val="24"/>
        </w:rPr>
        <w:t xml:space="preserve"> scene with the college kids is great. I think that can be written to illustrate even more this trend of people occupying a space together but paying more attention to their electronic devices. </w:t>
      </w:r>
    </w:p>
    <w:p w:rsidR="00742FFB" w:rsidRPr="00742FFB" w:rsidRDefault="00742FFB">
      <w:pPr>
        <w:rPr>
          <w:rFonts w:ascii="Times New Roman" w:hAnsi="Times New Roman" w:cs="Times New Roman"/>
          <w:sz w:val="24"/>
          <w:szCs w:val="24"/>
        </w:rPr>
      </w:pPr>
      <w:r w:rsidRPr="00742FFB">
        <w:rPr>
          <w:rFonts w:ascii="Times New Roman" w:hAnsi="Times New Roman" w:cs="Times New Roman"/>
          <w:sz w:val="24"/>
          <w:szCs w:val="24"/>
        </w:rPr>
        <w:t>Some specifics actions in these dialog scenes can be applied throughout. I know you think it is “a little thin” right now but giving specific lines of actions will greatly help anyone, actor and viewer, to get into these characters some more.</w:t>
      </w:r>
    </w:p>
    <w:p w:rsidR="00742FFB" w:rsidRDefault="00742FFB">
      <w:pPr>
        <w:rPr>
          <w:rFonts w:ascii="Times New Roman" w:hAnsi="Times New Roman" w:cs="Times New Roman"/>
          <w:sz w:val="24"/>
          <w:szCs w:val="24"/>
        </w:rPr>
      </w:pPr>
      <w:r w:rsidRPr="00742FFB">
        <w:rPr>
          <w:rFonts w:ascii="Times New Roman" w:hAnsi="Times New Roman" w:cs="Times New Roman"/>
          <w:sz w:val="24"/>
          <w:szCs w:val="24"/>
        </w:rPr>
        <w:t>Be careful with some of the background info stuff. Some of your scene descriptions are spent on character background or motivations where the script should just focus on what we can see. Only happens once or twice but it’s a little distracting and takes me out of it for a minute. Look for more places for the subtle character background stuff, like with the picture of EL’s mother in the drawer.</w:t>
      </w:r>
    </w:p>
    <w:p w:rsidR="00742FFB" w:rsidRDefault="00742FFB">
      <w:pPr>
        <w:rPr>
          <w:rFonts w:ascii="Times New Roman" w:hAnsi="Times New Roman" w:cs="Times New Roman"/>
          <w:sz w:val="24"/>
          <w:szCs w:val="24"/>
        </w:rPr>
      </w:pPr>
      <w:r>
        <w:rPr>
          <w:rFonts w:ascii="Times New Roman" w:hAnsi="Times New Roman" w:cs="Times New Roman"/>
          <w:sz w:val="24"/>
          <w:szCs w:val="24"/>
        </w:rPr>
        <w:t>Thanks for letting me read. It’s fun to see how this project of yours is growing. If you need any eyes on future drafts I’ll read them anytime.</w:t>
      </w:r>
    </w:p>
    <w:p w:rsidR="00742FFB" w:rsidRDefault="00742FFB">
      <w:pPr>
        <w:rPr>
          <w:rFonts w:ascii="Times New Roman" w:hAnsi="Times New Roman" w:cs="Times New Roman"/>
          <w:sz w:val="24"/>
          <w:szCs w:val="24"/>
        </w:rPr>
      </w:pPr>
      <w:r>
        <w:rPr>
          <w:rFonts w:ascii="Times New Roman" w:hAnsi="Times New Roman" w:cs="Times New Roman"/>
          <w:sz w:val="24"/>
          <w:szCs w:val="24"/>
        </w:rPr>
        <w:t>Regards,</w:t>
      </w:r>
    </w:p>
    <w:p w:rsidR="00742FFB" w:rsidRPr="00742FFB" w:rsidRDefault="00742FFB">
      <w:pPr>
        <w:rPr>
          <w:rFonts w:ascii="Times New Roman" w:hAnsi="Times New Roman" w:cs="Times New Roman"/>
          <w:sz w:val="24"/>
          <w:szCs w:val="24"/>
        </w:rPr>
      </w:pPr>
      <w:r>
        <w:rPr>
          <w:rFonts w:ascii="Times New Roman" w:hAnsi="Times New Roman" w:cs="Times New Roman"/>
          <w:sz w:val="24"/>
          <w:szCs w:val="24"/>
        </w:rPr>
        <w:t>Aaron Avis</w:t>
      </w:r>
    </w:p>
    <w:p w:rsidR="00742FFB" w:rsidRPr="00742FFB" w:rsidRDefault="00742FFB">
      <w:pPr>
        <w:rPr>
          <w:rFonts w:ascii="Times New Roman" w:hAnsi="Times New Roman" w:cs="Times New Roman"/>
          <w:sz w:val="24"/>
          <w:szCs w:val="24"/>
        </w:rPr>
      </w:pPr>
    </w:p>
    <w:p w:rsidR="00CA1617" w:rsidRPr="00742FFB" w:rsidRDefault="00CA1617">
      <w:pPr>
        <w:rPr>
          <w:rFonts w:ascii="Times New Roman" w:hAnsi="Times New Roman" w:cs="Times New Roman"/>
          <w:sz w:val="24"/>
          <w:szCs w:val="24"/>
        </w:rPr>
      </w:pPr>
    </w:p>
    <w:sectPr w:rsidR="00CA1617" w:rsidRPr="00742FF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37E1" w:rsidRDefault="00F037E1" w:rsidP="00737044">
      <w:pPr>
        <w:spacing w:after="0" w:line="240" w:lineRule="auto"/>
      </w:pPr>
      <w:r>
        <w:separator/>
      </w:r>
    </w:p>
  </w:endnote>
  <w:endnote w:type="continuationSeparator" w:id="0">
    <w:p w:rsidR="00F037E1" w:rsidRDefault="00F037E1" w:rsidP="00737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37E1" w:rsidRDefault="00F037E1" w:rsidP="00737044">
      <w:pPr>
        <w:spacing w:after="0" w:line="240" w:lineRule="auto"/>
      </w:pPr>
      <w:r>
        <w:separator/>
      </w:r>
    </w:p>
  </w:footnote>
  <w:footnote w:type="continuationSeparator" w:id="0">
    <w:p w:rsidR="00F037E1" w:rsidRDefault="00F037E1" w:rsidP="0073704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044" w:rsidRDefault="00737044">
    <w:pPr>
      <w:pStyle w:val="Header"/>
    </w:pPr>
  </w:p>
  <w:p w:rsidR="00737044" w:rsidRDefault="007370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7044"/>
    <w:rsid w:val="004D61EB"/>
    <w:rsid w:val="00737044"/>
    <w:rsid w:val="00742FFB"/>
    <w:rsid w:val="00751E6E"/>
    <w:rsid w:val="00B80A52"/>
    <w:rsid w:val="00CA1617"/>
    <w:rsid w:val="00F03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70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044"/>
  </w:style>
  <w:style w:type="paragraph" w:styleId="Footer">
    <w:name w:val="footer"/>
    <w:basedOn w:val="Normal"/>
    <w:link w:val="FooterChar"/>
    <w:uiPriority w:val="99"/>
    <w:unhideWhenUsed/>
    <w:rsid w:val="007370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044"/>
  </w:style>
  <w:style w:type="paragraph" w:styleId="BalloonText">
    <w:name w:val="Balloon Text"/>
    <w:basedOn w:val="Normal"/>
    <w:link w:val="BalloonTextChar"/>
    <w:uiPriority w:val="99"/>
    <w:semiHidden/>
    <w:unhideWhenUsed/>
    <w:rsid w:val="007370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704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70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044"/>
  </w:style>
  <w:style w:type="paragraph" w:styleId="Footer">
    <w:name w:val="footer"/>
    <w:basedOn w:val="Normal"/>
    <w:link w:val="FooterChar"/>
    <w:uiPriority w:val="99"/>
    <w:unhideWhenUsed/>
    <w:rsid w:val="007370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044"/>
  </w:style>
  <w:style w:type="paragraph" w:styleId="BalloonText">
    <w:name w:val="Balloon Text"/>
    <w:basedOn w:val="Normal"/>
    <w:link w:val="BalloonTextChar"/>
    <w:uiPriority w:val="99"/>
    <w:semiHidden/>
    <w:unhideWhenUsed/>
    <w:rsid w:val="007370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70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2</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Diablo 3</dc:creator>
  <cp:lastModifiedBy>Diablo 3</cp:lastModifiedBy>
  <cp:revision>1</cp:revision>
  <dcterms:created xsi:type="dcterms:W3CDTF">2017-11-22T18:04:00Z</dcterms:created>
  <dcterms:modified xsi:type="dcterms:W3CDTF">2017-11-22T19:28:00Z</dcterms:modified>
</cp:coreProperties>
</file>