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pPr w:leftFromText="142" w:rightFromText="8505" w:topFromText="1701" w:bottomFromText="1191" w:vertAnchor="page" w:horzAnchor="page" w:tblpX="1419" w:tblpY="2836"/>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tblGrid>
      <w:bookmarkStart w:id="0" w:name="Anfang" w:displacedByCustomXml="next"/>
      <w:sdt>
        <w:sdtPr>
          <w:id w:val="-37744899"/>
          <w:lock w:val="sdtContentLocked"/>
        </w:sdtPr>
        <w:sdtEndPr/>
        <w:sdtContent>
          <w:tr w:rsidR="00887B3A" w14:paraId="6967D948" w14:textId="77777777" w:rsidTr="00ED77EE">
            <w:trPr>
              <w:trHeight w:hRule="exact" w:val="454"/>
            </w:trPr>
            <w:tc>
              <w:tcPr>
                <w:tcW w:w="9494" w:type="dxa"/>
              </w:tcPr>
              <w:p w14:paraId="34B6F1D2" w14:textId="77777777" w:rsidR="00887B3A" w:rsidRDefault="00887B3A" w:rsidP="00ED77EE">
                <w:pPr>
                  <w:pStyle w:val="Vorlagenname"/>
                </w:pPr>
                <w:r w:rsidRPr="00D84545">
                  <w:t>Pressemitteilung</w:t>
                </w:r>
              </w:p>
            </w:tc>
          </w:tr>
        </w:sdtContent>
      </w:sdt>
    </w:tbl>
    <w:p w14:paraId="500790BF" w14:textId="6738BFD2" w:rsidR="00FC4275" w:rsidRPr="00B036FA" w:rsidRDefault="008E5EBB" w:rsidP="00FC4275">
      <w:pPr>
        <w:pStyle w:val="InforDatum"/>
        <w:rPr>
          <w:rFonts w:ascii="Nexa Light" w:eastAsia="Calibri" w:hAnsi="Nexa Light" w:cs="Times New Roman"/>
          <w:szCs w:val="22"/>
        </w:rPr>
      </w:pPr>
      <w:r>
        <w:rPr>
          <w:rFonts w:ascii="Nexa Light" w:eastAsia="Calibri" w:hAnsi="Nexa Light" w:cs="Times New Roman"/>
          <w:szCs w:val="22"/>
        </w:rPr>
        <w:t>2</w:t>
      </w:r>
      <w:r w:rsidR="00682701">
        <w:rPr>
          <w:rFonts w:ascii="Nexa Light" w:eastAsia="Calibri" w:hAnsi="Nexa Light" w:cs="Times New Roman"/>
          <w:szCs w:val="22"/>
        </w:rPr>
        <w:t>5</w:t>
      </w:r>
      <w:r w:rsidR="00326E41">
        <w:rPr>
          <w:rFonts w:ascii="Nexa Light" w:eastAsia="Calibri" w:hAnsi="Nexa Light" w:cs="Times New Roman"/>
          <w:szCs w:val="22"/>
        </w:rPr>
        <w:t>. April</w:t>
      </w:r>
      <w:r w:rsidR="00B36DD7">
        <w:rPr>
          <w:rFonts w:ascii="Nexa Light" w:eastAsia="Calibri" w:hAnsi="Nexa Light" w:cs="Times New Roman"/>
          <w:szCs w:val="22"/>
        </w:rPr>
        <w:t xml:space="preserve"> </w:t>
      </w:r>
      <w:r w:rsidR="007C5F7B" w:rsidRPr="00B036FA">
        <w:rPr>
          <w:rFonts w:ascii="Nexa Light" w:eastAsia="Calibri" w:hAnsi="Nexa Light" w:cs="Times New Roman"/>
          <w:szCs w:val="22"/>
        </w:rPr>
        <w:t>201</w:t>
      </w:r>
      <w:r w:rsidR="00B36DD7">
        <w:rPr>
          <w:rFonts w:ascii="Nexa Light" w:eastAsia="Calibri" w:hAnsi="Nexa Light" w:cs="Times New Roman"/>
          <w:szCs w:val="22"/>
        </w:rPr>
        <w:t>8</w:t>
      </w:r>
    </w:p>
    <w:bookmarkEnd w:id="0"/>
    <w:p w14:paraId="4D48D750" w14:textId="77777777" w:rsidR="002623C8" w:rsidRPr="008913E0" w:rsidRDefault="00B036FA" w:rsidP="002623C8">
      <w:pPr>
        <w:pStyle w:val="Flietext"/>
        <w:rPr>
          <w:rFonts w:ascii="Nexa Light" w:eastAsia="Calibri" w:hAnsi="Nexa Light" w:cs="Times New Roman"/>
          <w:szCs w:val="22"/>
        </w:rPr>
      </w:pPr>
      <w:r>
        <w:rPr>
          <w:rFonts w:ascii="Nexa Light" w:eastAsia="Calibri" w:hAnsi="Nexa Light" w:cs="Times New Roman"/>
          <w:szCs w:val="22"/>
        </w:rPr>
        <w:t>CE</w:t>
      </w:r>
      <w:r w:rsidR="002623C8" w:rsidRPr="00B036FA">
        <w:rPr>
          <w:rFonts w:ascii="Nexa Light" w:eastAsia="Calibri" w:hAnsi="Nexa Light" w:cs="Times New Roman"/>
          <w:szCs w:val="22"/>
        </w:rPr>
        <w:t>BIT 201</w:t>
      </w:r>
      <w:r w:rsidR="00133975" w:rsidRPr="00B036FA">
        <w:rPr>
          <w:rFonts w:ascii="Nexa Light" w:eastAsia="Calibri" w:hAnsi="Nexa Light" w:cs="Times New Roman"/>
          <w:szCs w:val="22"/>
        </w:rPr>
        <w:t>8</w:t>
      </w:r>
      <w:r w:rsidR="002623C8" w:rsidRPr="00B036FA">
        <w:rPr>
          <w:rFonts w:ascii="Nexa Light" w:eastAsia="Calibri" w:hAnsi="Nexa Light" w:cs="Times New Roman"/>
          <w:szCs w:val="22"/>
        </w:rPr>
        <w:t xml:space="preserve"> (Montag, </w:t>
      </w:r>
      <w:r w:rsidR="008D4A3B" w:rsidRPr="00B036FA">
        <w:rPr>
          <w:rFonts w:ascii="Nexa Light" w:eastAsia="Calibri" w:hAnsi="Nexa Light" w:cs="Times New Roman"/>
          <w:szCs w:val="22"/>
        </w:rPr>
        <w:t>11. Juni</w:t>
      </w:r>
      <w:r>
        <w:rPr>
          <w:rFonts w:ascii="Nexa Light" w:eastAsia="Calibri" w:hAnsi="Nexa Light" w:cs="Times New Roman"/>
          <w:szCs w:val="22"/>
        </w:rPr>
        <w:t>,</w:t>
      </w:r>
      <w:r w:rsidR="008D4A3B" w:rsidRPr="00B036FA">
        <w:rPr>
          <w:rFonts w:ascii="Nexa Light" w:eastAsia="Calibri" w:hAnsi="Nexa Light" w:cs="Times New Roman"/>
          <w:szCs w:val="22"/>
        </w:rPr>
        <w:t xml:space="preserve"> bis Freitag, 15. </w:t>
      </w:r>
      <w:r w:rsidR="008D4A3B" w:rsidRPr="008913E0">
        <w:rPr>
          <w:rFonts w:ascii="Nexa Light" w:eastAsia="Calibri" w:hAnsi="Nexa Light" w:cs="Times New Roman"/>
          <w:szCs w:val="22"/>
        </w:rPr>
        <w:t>Juni 2018)</w:t>
      </w:r>
      <w:r w:rsidR="00157F81" w:rsidRPr="008913E0">
        <w:rPr>
          <w:rFonts w:ascii="Nexa Light" w:eastAsia="Calibri" w:hAnsi="Nexa Light" w:cs="Times New Roman"/>
          <w:szCs w:val="22"/>
        </w:rPr>
        <w:t>:</w:t>
      </w:r>
    </w:p>
    <w:p w14:paraId="7E78EF6D" w14:textId="77777777" w:rsidR="002623C8" w:rsidRPr="008913E0" w:rsidRDefault="002623C8" w:rsidP="002623C8">
      <w:pPr>
        <w:pStyle w:val="Flietext"/>
      </w:pPr>
    </w:p>
    <w:p w14:paraId="008620DD" w14:textId="77777777" w:rsidR="00AD7F05" w:rsidRPr="00326E41" w:rsidRDefault="00F04787" w:rsidP="0054137D">
      <w:pPr>
        <w:spacing w:after="200" w:line="276" w:lineRule="auto"/>
        <w:ind w:right="566"/>
        <w:rPr>
          <w:rFonts w:ascii="Nexa Bold" w:eastAsia="Calibri" w:hAnsi="Nexa Bold" w:cs="Times New Roman"/>
          <w:sz w:val="22"/>
          <w:szCs w:val="22"/>
        </w:rPr>
      </w:pPr>
      <w:r w:rsidRPr="00326E41">
        <w:rPr>
          <w:rFonts w:ascii="Nexa Bold" w:eastAsia="Calibri" w:hAnsi="Nexa Bold" w:cs="Times New Roman"/>
          <w:sz w:val="22"/>
          <w:szCs w:val="22"/>
        </w:rPr>
        <w:t>CEBIT 2018:</w:t>
      </w:r>
      <w:r w:rsidR="00AD7F05" w:rsidRPr="00326E41">
        <w:rPr>
          <w:rFonts w:ascii="Nexa Bold" w:eastAsia="Calibri" w:hAnsi="Nexa Bold" w:cs="Times New Roman"/>
          <w:sz w:val="22"/>
          <w:szCs w:val="22"/>
        </w:rPr>
        <w:t xml:space="preserve"> </w:t>
      </w:r>
      <w:r w:rsidR="00571071" w:rsidRPr="00326E41">
        <w:rPr>
          <w:rFonts w:ascii="Nexa Bold" w:eastAsia="Calibri" w:hAnsi="Nexa Bold" w:cs="Times New Roman"/>
          <w:sz w:val="22"/>
          <w:szCs w:val="22"/>
        </w:rPr>
        <w:t xml:space="preserve"> </w:t>
      </w:r>
      <w:r w:rsidR="00AD5BF7" w:rsidRPr="00AD5BF7">
        <w:rPr>
          <w:rFonts w:ascii="Nexa Bold" w:hAnsi="Nexa Bold"/>
          <w:sz w:val="22"/>
          <w:szCs w:val="22"/>
        </w:rPr>
        <w:t>ADAC und CEBIT vereinbaren langfristige Partnerschaft für „Future Mobility“</w:t>
      </w:r>
    </w:p>
    <w:p w14:paraId="34A75FEE" w14:textId="77777777" w:rsidR="00AD5BF7" w:rsidRPr="00AD5BF7" w:rsidRDefault="00133975" w:rsidP="00AD5BF7">
      <w:pPr>
        <w:spacing w:after="200" w:line="276" w:lineRule="auto"/>
        <w:ind w:right="424"/>
        <w:rPr>
          <w:rFonts w:ascii="Nexa Light" w:eastAsia="Calibri" w:hAnsi="Nexa Light" w:cs="Times New Roman"/>
          <w:sz w:val="22"/>
          <w:szCs w:val="22"/>
        </w:rPr>
      </w:pPr>
      <w:r w:rsidRPr="00287949">
        <w:rPr>
          <w:rFonts w:ascii="Nexa Bold" w:eastAsia="Calibri" w:hAnsi="Nexa Bold" w:cs="Times New Roman"/>
          <w:sz w:val="22"/>
          <w:szCs w:val="22"/>
        </w:rPr>
        <w:t>Hannover</w:t>
      </w:r>
      <w:r w:rsidR="00AD5BF7">
        <w:rPr>
          <w:rFonts w:ascii="Nexa Bold" w:eastAsia="Calibri" w:hAnsi="Nexa Bold" w:cs="Times New Roman"/>
          <w:sz w:val="22"/>
          <w:szCs w:val="22"/>
        </w:rPr>
        <w:t>/München</w:t>
      </w:r>
      <w:r w:rsidRPr="00287949">
        <w:rPr>
          <w:rFonts w:ascii="Nexa Light" w:eastAsia="Calibri" w:hAnsi="Nexa Light" w:cs="Times New Roman"/>
          <w:sz w:val="22"/>
          <w:szCs w:val="22"/>
        </w:rPr>
        <w:t>.</w:t>
      </w:r>
      <w:r w:rsidR="00F14303">
        <w:rPr>
          <w:rFonts w:ascii="Nexa Light" w:eastAsia="Calibri" w:hAnsi="Nexa Light" w:cs="Times New Roman"/>
          <w:sz w:val="22"/>
          <w:szCs w:val="22"/>
        </w:rPr>
        <w:t xml:space="preserve"> </w:t>
      </w:r>
      <w:r w:rsidR="00AD5BF7" w:rsidRPr="00AD5BF7">
        <w:rPr>
          <w:rFonts w:ascii="Nexa Light" w:eastAsia="Calibri" w:hAnsi="Nexa Light" w:cs="Times New Roman"/>
          <w:sz w:val="22"/>
          <w:szCs w:val="22"/>
        </w:rPr>
        <w:t xml:space="preserve">Der ADAC und die CEBIT haben eine langfristige Partnerschaft im Themenfeld „Future Mobility“ </w:t>
      </w:r>
      <w:r w:rsidR="004308C2">
        <w:rPr>
          <w:rFonts w:ascii="Nexa Light" w:eastAsia="Calibri" w:hAnsi="Nexa Light" w:cs="Times New Roman"/>
          <w:sz w:val="22"/>
          <w:szCs w:val="22"/>
        </w:rPr>
        <w:t xml:space="preserve">von Europas </w:t>
      </w:r>
      <w:r w:rsidR="00B6719D">
        <w:rPr>
          <w:rFonts w:ascii="Nexa Light" w:eastAsia="Calibri" w:hAnsi="Nexa Light" w:cs="Times New Roman"/>
          <w:sz w:val="22"/>
          <w:szCs w:val="22"/>
        </w:rPr>
        <w:t xml:space="preserve">größtem </w:t>
      </w:r>
      <w:r w:rsidR="004308C2">
        <w:rPr>
          <w:rFonts w:ascii="Nexa Light" w:eastAsia="Calibri" w:hAnsi="Nexa Light" w:cs="Times New Roman"/>
          <w:sz w:val="22"/>
          <w:szCs w:val="22"/>
        </w:rPr>
        <w:t>Business Festi</w:t>
      </w:r>
      <w:r w:rsidR="00067C8D">
        <w:rPr>
          <w:rFonts w:ascii="Nexa Light" w:eastAsia="Calibri" w:hAnsi="Nexa Light" w:cs="Times New Roman"/>
          <w:sz w:val="22"/>
          <w:szCs w:val="22"/>
        </w:rPr>
        <w:t xml:space="preserve">val für Innovation und Digitalisierung </w:t>
      </w:r>
      <w:r w:rsidR="00AD5BF7" w:rsidRPr="00AD5BF7">
        <w:rPr>
          <w:rFonts w:ascii="Nexa Light" w:eastAsia="Calibri" w:hAnsi="Nexa Light" w:cs="Times New Roman"/>
          <w:sz w:val="22"/>
          <w:szCs w:val="22"/>
        </w:rPr>
        <w:t xml:space="preserve">vereinbart. „Die </w:t>
      </w:r>
      <w:r w:rsidR="004308C2">
        <w:rPr>
          <w:rFonts w:ascii="Nexa Light" w:eastAsia="Calibri" w:hAnsi="Nexa Light" w:cs="Times New Roman"/>
          <w:sz w:val="22"/>
          <w:szCs w:val="22"/>
        </w:rPr>
        <w:t xml:space="preserve">neu konzipierte </w:t>
      </w:r>
      <w:r w:rsidR="00AD5BF7" w:rsidRPr="00AD5BF7">
        <w:rPr>
          <w:rFonts w:ascii="Nexa Light" w:eastAsia="Calibri" w:hAnsi="Nexa Light" w:cs="Times New Roman"/>
          <w:sz w:val="22"/>
          <w:szCs w:val="22"/>
        </w:rPr>
        <w:t xml:space="preserve">CEBIT ist </w:t>
      </w:r>
      <w:r w:rsidR="004308C2">
        <w:rPr>
          <w:rFonts w:ascii="Nexa Light" w:eastAsia="Calibri" w:hAnsi="Nexa Light" w:cs="Times New Roman"/>
          <w:sz w:val="22"/>
          <w:szCs w:val="22"/>
        </w:rPr>
        <w:t xml:space="preserve">eine </w:t>
      </w:r>
      <w:r w:rsidR="00F46849">
        <w:rPr>
          <w:rFonts w:ascii="Nexa Light" w:eastAsia="Calibri" w:hAnsi="Nexa Light" w:cs="Times New Roman"/>
          <w:sz w:val="22"/>
          <w:szCs w:val="22"/>
        </w:rPr>
        <w:t>tolle</w:t>
      </w:r>
      <w:r w:rsidR="004308C2">
        <w:rPr>
          <w:rFonts w:ascii="Nexa Light" w:eastAsia="Calibri" w:hAnsi="Nexa Light" w:cs="Times New Roman"/>
          <w:sz w:val="22"/>
          <w:szCs w:val="22"/>
        </w:rPr>
        <w:t xml:space="preserve"> </w:t>
      </w:r>
      <w:r w:rsidR="00AD5BF7" w:rsidRPr="00AD5BF7">
        <w:rPr>
          <w:rFonts w:ascii="Nexa Light" w:eastAsia="Calibri" w:hAnsi="Nexa Light" w:cs="Times New Roman"/>
          <w:sz w:val="22"/>
          <w:szCs w:val="22"/>
        </w:rPr>
        <w:t xml:space="preserve">Plattform, die </w:t>
      </w:r>
      <w:r w:rsidR="00AD5BF7">
        <w:rPr>
          <w:rFonts w:ascii="Nexa Light" w:eastAsia="Calibri" w:hAnsi="Nexa Light" w:cs="Times New Roman"/>
          <w:sz w:val="22"/>
          <w:szCs w:val="22"/>
        </w:rPr>
        <w:t>digitale Transformation</w:t>
      </w:r>
      <w:r w:rsidR="00AD5BF7" w:rsidRPr="00AD5BF7">
        <w:rPr>
          <w:rFonts w:ascii="Nexa Light" w:eastAsia="Calibri" w:hAnsi="Nexa Light" w:cs="Times New Roman"/>
          <w:sz w:val="22"/>
          <w:szCs w:val="22"/>
        </w:rPr>
        <w:t xml:space="preserve"> von Mobilität über alle Verkehrsträger hinweg ab</w:t>
      </w:r>
      <w:r w:rsidR="004308C2">
        <w:rPr>
          <w:rFonts w:ascii="Nexa Light" w:eastAsia="Calibri" w:hAnsi="Nexa Light" w:cs="Times New Roman"/>
          <w:sz w:val="22"/>
          <w:szCs w:val="22"/>
        </w:rPr>
        <w:t>zubilden</w:t>
      </w:r>
      <w:r w:rsidR="00AD5BF7" w:rsidRPr="00AD5BF7">
        <w:rPr>
          <w:rFonts w:ascii="Nexa Light" w:eastAsia="Calibri" w:hAnsi="Nexa Light" w:cs="Times New Roman"/>
          <w:sz w:val="22"/>
          <w:szCs w:val="22"/>
        </w:rPr>
        <w:t xml:space="preserve">“, sagt </w:t>
      </w:r>
      <w:r w:rsidR="00C95E93">
        <w:rPr>
          <w:rFonts w:ascii="Nexa Light" w:eastAsia="Calibri" w:hAnsi="Nexa Light" w:cs="Times New Roman"/>
          <w:sz w:val="22"/>
          <w:szCs w:val="22"/>
        </w:rPr>
        <w:t xml:space="preserve">Dr. August Markl, Präsident des </w:t>
      </w:r>
      <w:r w:rsidR="004308C2">
        <w:rPr>
          <w:rFonts w:ascii="Nexa Light" w:eastAsia="Calibri" w:hAnsi="Nexa Light" w:cs="Times New Roman"/>
          <w:sz w:val="22"/>
          <w:szCs w:val="22"/>
        </w:rPr>
        <w:t>ADAC e.V</w:t>
      </w:r>
      <w:r w:rsidR="00AD5BF7" w:rsidRPr="00AD5BF7">
        <w:rPr>
          <w:rFonts w:ascii="Nexa Light" w:eastAsia="Calibri" w:hAnsi="Nexa Light" w:cs="Times New Roman"/>
          <w:sz w:val="22"/>
          <w:szCs w:val="22"/>
        </w:rPr>
        <w:t xml:space="preserve">. „Die CEBIT wird durch einen so starken Partner inhaltlich noch wertvoller“, ergänzt Oliver Frese, Vorstand der Deutschen Messe AG. </w:t>
      </w:r>
    </w:p>
    <w:p w14:paraId="1417F64C" w14:textId="77777777" w:rsidR="00AD5BF7" w:rsidRPr="00AD5BF7" w:rsidRDefault="004308C2" w:rsidP="00AD5BF7">
      <w:pPr>
        <w:spacing w:after="200" w:line="276" w:lineRule="auto"/>
        <w:ind w:right="566"/>
        <w:rPr>
          <w:rFonts w:ascii="Nexa Light" w:eastAsia="Calibri" w:hAnsi="Nexa Light" w:cs="Times New Roman"/>
          <w:sz w:val="22"/>
          <w:szCs w:val="22"/>
        </w:rPr>
      </w:pPr>
      <w:r>
        <w:rPr>
          <w:rFonts w:ascii="Nexa Light" w:eastAsia="Calibri" w:hAnsi="Nexa Light" w:cs="Times New Roman"/>
          <w:sz w:val="22"/>
          <w:szCs w:val="22"/>
        </w:rPr>
        <w:t xml:space="preserve">Europas größter Mobilitätsclub bringt sich als Kooperationspartner des Business Festival vom </w:t>
      </w:r>
      <w:r w:rsidR="00AD5BF7" w:rsidRPr="00AD5BF7">
        <w:rPr>
          <w:rFonts w:ascii="Nexa Light" w:eastAsia="Calibri" w:hAnsi="Nexa Light" w:cs="Times New Roman"/>
          <w:sz w:val="22"/>
          <w:szCs w:val="22"/>
        </w:rPr>
        <w:t xml:space="preserve">11. bis 15. Juni in Hannover </w:t>
      </w:r>
      <w:r>
        <w:rPr>
          <w:rFonts w:ascii="Nexa Light" w:eastAsia="Calibri" w:hAnsi="Nexa Light" w:cs="Times New Roman"/>
          <w:sz w:val="22"/>
          <w:szCs w:val="22"/>
        </w:rPr>
        <w:t xml:space="preserve">mit verschiedenen innovativen Formaten und Angeboten ein. </w:t>
      </w:r>
      <w:r w:rsidR="00C95E93">
        <w:rPr>
          <w:rFonts w:ascii="Nexa Light" w:eastAsia="Calibri" w:hAnsi="Nexa Light" w:cs="Times New Roman"/>
          <w:sz w:val="22"/>
          <w:szCs w:val="22"/>
        </w:rPr>
        <w:t>Dr. August Markl</w:t>
      </w:r>
      <w:r>
        <w:rPr>
          <w:rFonts w:ascii="Nexa Light" w:eastAsia="Calibri" w:hAnsi="Nexa Light" w:cs="Times New Roman"/>
          <w:sz w:val="22"/>
          <w:szCs w:val="22"/>
        </w:rPr>
        <w:t xml:space="preserve">: </w:t>
      </w:r>
      <w:r w:rsidR="00AD5BF7" w:rsidRPr="00AD5BF7">
        <w:rPr>
          <w:rFonts w:ascii="Nexa Light" w:eastAsia="Calibri" w:hAnsi="Nexa Light" w:cs="Times New Roman"/>
          <w:sz w:val="22"/>
          <w:szCs w:val="22"/>
        </w:rPr>
        <w:t xml:space="preserve">„Wir entwickeln </w:t>
      </w:r>
      <w:r>
        <w:rPr>
          <w:rFonts w:ascii="Nexa Light" w:eastAsia="Calibri" w:hAnsi="Nexa Light" w:cs="Times New Roman"/>
          <w:sz w:val="22"/>
          <w:szCs w:val="22"/>
        </w:rPr>
        <w:t xml:space="preserve">den ADAC derzeit vom Pannen- zum Mobilitätshelfer </w:t>
      </w:r>
      <w:r w:rsidR="00AD5BF7" w:rsidRPr="00AD5BF7">
        <w:rPr>
          <w:rFonts w:ascii="Nexa Light" w:eastAsia="Calibri" w:hAnsi="Nexa Light" w:cs="Times New Roman"/>
          <w:sz w:val="22"/>
          <w:szCs w:val="22"/>
        </w:rPr>
        <w:t xml:space="preserve">für </w:t>
      </w:r>
      <w:r w:rsidR="00AD5BF7">
        <w:rPr>
          <w:rFonts w:ascii="Nexa Light" w:eastAsia="Calibri" w:hAnsi="Nexa Light" w:cs="Times New Roman"/>
          <w:sz w:val="22"/>
          <w:szCs w:val="22"/>
        </w:rPr>
        <w:t>unsere</w:t>
      </w:r>
      <w:r w:rsidR="00AD5BF7" w:rsidRPr="00AD5BF7">
        <w:rPr>
          <w:rFonts w:ascii="Nexa Light" w:eastAsia="Calibri" w:hAnsi="Nexa Light" w:cs="Times New Roman"/>
          <w:sz w:val="22"/>
          <w:szCs w:val="22"/>
        </w:rPr>
        <w:t xml:space="preserve"> Mitglieder. Diese Veränderung </w:t>
      </w:r>
      <w:r w:rsidR="00F46849">
        <w:rPr>
          <w:rFonts w:ascii="Nexa Light" w:eastAsia="Calibri" w:hAnsi="Nexa Light" w:cs="Times New Roman"/>
          <w:sz w:val="22"/>
          <w:szCs w:val="22"/>
        </w:rPr>
        <w:t xml:space="preserve">machen </w:t>
      </w:r>
      <w:r w:rsidR="00AD5BF7" w:rsidRPr="00AD5BF7">
        <w:rPr>
          <w:rFonts w:ascii="Nexa Light" w:eastAsia="Calibri" w:hAnsi="Nexa Light" w:cs="Times New Roman"/>
          <w:sz w:val="22"/>
          <w:szCs w:val="22"/>
        </w:rPr>
        <w:t xml:space="preserve">wir </w:t>
      </w:r>
      <w:r>
        <w:rPr>
          <w:rFonts w:ascii="Nexa Light" w:eastAsia="Calibri" w:hAnsi="Nexa Light" w:cs="Times New Roman"/>
          <w:sz w:val="22"/>
          <w:szCs w:val="22"/>
        </w:rPr>
        <w:t xml:space="preserve">insbesondere im digitalen Umfeld </w:t>
      </w:r>
      <w:r w:rsidR="00AD5BF7" w:rsidRPr="00AD5BF7">
        <w:rPr>
          <w:rFonts w:ascii="Nexa Light" w:eastAsia="Calibri" w:hAnsi="Nexa Light" w:cs="Times New Roman"/>
          <w:sz w:val="22"/>
          <w:szCs w:val="22"/>
        </w:rPr>
        <w:t>auf d</w:t>
      </w:r>
      <w:r w:rsidR="00F46849">
        <w:rPr>
          <w:rFonts w:ascii="Nexa Light" w:eastAsia="Calibri" w:hAnsi="Nexa Light" w:cs="Times New Roman"/>
          <w:sz w:val="22"/>
          <w:szCs w:val="22"/>
        </w:rPr>
        <w:t>er</w:t>
      </w:r>
      <w:r w:rsidR="00AD5BF7" w:rsidRPr="00AD5BF7">
        <w:rPr>
          <w:rFonts w:ascii="Nexa Light" w:eastAsia="Calibri" w:hAnsi="Nexa Light" w:cs="Times New Roman"/>
          <w:sz w:val="22"/>
          <w:szCs w:val="22"/>
        </w:rPr>
        <w:t xml:space="preserve"> CEBIT</w:t>
      </w:r>
      <w:r w:rsidR="00F46849">
        <w:rPr>
          <w:rFonts w:ascii="Nexa Light" w:eastAsia="Calibri" w:hAnsi="Nexa Light" w:cs="Times New Roman"/>
          <w:sz w:val="22"/>
          <w:szCs w:val="22"/>
        </w:rPr>
        <w:t xml:space="preserve"> sichtbar</w:t>
      </w:r>
      <w:r w:rsidR="00AD5BF7" w:rsidRPr="00AD5BF7">
        <w:rPr>
          <w:rFonts w:ascii="Nexa Light" w:eastAsia="Calibri" w:hAnsi="Nexa Light" w:cs="Times New Roman"/>
          <w:sz w:val="22"/>
          <w:szCs w:val="22"/>
        </w:rPr>
        <w:t xml:space="preserve">.“ </w:t>
      </w:r>
      <w:r w:rsidR="00F46849">
        <w:rPr>
          <w:rFonts w:ascii="Nexa Light" w:eastAsia="Calibri" w:hAnsi="Nexa Light" w:cs="Times New Roman"/>
          <w:sz w:val="22"/>
          <w:szCs w:val="22"/>
        </w:rPr>
        <w:t xml:space="preserve">So </w:t>
      </w:r>
      <w:r>
        <w:rPr>
          <w:rFonts w:ascii="Nexa Light" w:eastAsia="Calibri" w:hAnsi="Nexa Light" w:cs="Times New Roman"/>
          <w:sz w:val="22"/>
          <w:szCs w:val="22"/>
        </w:rPr>
        <w:t>ist d</w:t>
      </w:r>
      <w:r w:rsidR="00AD5BF7" w:rsidRPr="00AD5BF7">
        <w:rPr>
          <w:rFonts w:ascii="Nexa Light" w:eastAsia="Calibri" w:hAnsi="Nexa Light" w:cs="Times New Roman"/>
          <w:sz w:val="22"/>
          <w:szCs w:val="22"/>
        </w:rPr>
        <w:t xml:space="preserve">er ADAC </w:t>
      </w:r>
      <w:r w:rsidR="00F46849">
        <w:rPr>
          <w:rFonts w:ascii="Nexa Light" w:eastAsia="Calibri" w:hAnsi="Nexa Light" w:cs="Times New Roman"/>
          <w:sz w:val="22"/>
          <w:szCs w:val="22"/>
        </w:rPr>
        <w:t xml:space="preserve">beispielsweise </w:t>
      </w:r>
      <w:r w:rsidR="00AD5BF7" w:rsidRPr="00AD5BF7">
        <w:rPr>
          <w:rFonts w:ascii="Nexa Light" w:eastAsia="Calibri" w:hAnsi="Nexa Light" w:cs="Times New Roman"/>
          <w:sz w:val="22"/>
          <w:szCs w:val="22"/>
        </w:rPr>
        <w:t xml:space="preserve">auf der Startup-Plattform </w:t>
      </w:r>
      <w:r>
        <w:rPr>
          <w:rFonts w:ascii="Nexa Light" w:eastAsia="Calibri" w:hAnsi="Nexa Light" w:cs="Times New Roman"/>
          <w:sz w:val="22"/>
          <w:szCs w:val="22"/>
        </w:rPr>
        <w:t>„</w:t>
      </w:r>
      <w:r w:rsidR="00AD5BF7" w:rsidRPr="00AD5BF7">
        <w:rPr>
          <w:rFonts w:ascii="Nexa Light" w:eastAsia="Calibri" w:hAnsi="Nexa Light" w:cs="Times New Roman"/>
          <w:sz w:val="22"/>
          <w:szCs w:val="22"/>
        </w:rPr>
        <w:t>Scale11</w:t>
      </w:r>
      <w:r>
        <w:rPr>
          <w:rFonts w:ascii="Nexa Light" w:eastAsia="Calibri" w:hAnsi="Nexa Light" w:cs="Times New Roman"/>
          <w:sz w:val="22"/>
          <w:szCs w:val="22"/>
        </w:rPr>
        <w:t>“</w:t>
      </w:r>
      <w:r w:rsidR="00AD5BF7" w:rsidRPr="00AD5BF7">
        <w:rPr>
          <w:rFonts w:ascii="Nexa Light" w:eastAsia="Calibri" w:hAnsi="Nexa Light" w:cs="Times New Roman"/>
          <w:sz w:val="22"/>
          <w:szCs w:val="22"/>
        </w:rPr>
        <w:t xml:space="preserve"> </w:t>
      </w:r>
      <w:r>
        <w:rPr>
          <w:rFonts w:ascii="Nexa Light" w:eastAsia="Calibri" w:hAnsi="Nexa Light" w:cs="Times New Roman"/>
          <w:sz w:val="22"/>
          <w:szCs w:val="22"/>
        </w:rPr>
        <w:t xml:space="preserve">als </w:t>
      </w:r>
      <w:r w:rsidR="00AD5BF7" w:rsidRPr="00AD5BF7">
        <w:rPr>
          <w:rFonts w:ascii="Nexa Light" w:eastAsia="Calibri" w:hAnsi="Nexa Light" w:cs="Times New Roman"/>
          <w:sz w:val="22"/>
          <w:szCs w:val="22"/>
        </w:rPr>
        <w:t>sogenannte</w:t>
      </w:r>
      <w:r w:rsidR="00AD5BF7">
        <w:rPr>
          <w:rFonts w:ascii="Nexa Light" w:eastAsia="Calibri" w:hAnsi="Nexa Light" w:cs="Times New Roman"/>
          <w:sz w:val="22"/>
          <w:szCs w:val="22"/>
        </w:rPr>
        <w:t>r</w:t>
      </w:r>
      <w:r w:rsidR="00AD5BF7" w:rsidRPr="00AD5BF7">
        <w:rPr>
          <w:rFonts w:ascii="Nexa Light" w:eastAsia="Calibri" w:hAnsi="Nexa Light" w:cs="Times New Roman"/>
          <w:sz w:val="22"/>
          <w:szCs w:val="22"/>
        </w:rPr>
        <w:t xml:space="preserve"> </w:t>
      </w:r>
      <w:r>
        <w:rPr>
          <w:rFonts w:ascii="Nexa Light" w:eastAsia="Calibri" w:hAnsi="Nexa Light" w:cs="Times New Roman"/>
          <w:sz w:val="22"/>
          <w:szCs w:val="22"/>
        </w:rPr>
        <w:t>„</w:t>
      </w:r>
      <w:r w:rsidR="00AD5BF7" w:rsidRPr="00AD5BF7">
        <w:rPr>
          <w:rFonts w:ascii="Nexa Light" w:eastAsia="Calibri" w:hAnsi="Nexa Light" w:cs="Times New Roman"/>
          <w:sz w:val="22"/>
          <w:szCs w:val="22"/>
        </w:rPr>
        <w:t>Community-</w:t>
      </w:r>
      <w:r w:rsidR="00AD5BF7">
        <w:rPr>
          <w:rFonts w:ascii="Nexa Light" w:eastAsia="Calibri" w:hAnsi="Nexa Light" w:cs="Times New Roman"/>
          <w:sz w:val="22"/>
          <w:szCs w:val="22"/>
        </w:rPr>
        <w:t>Captain</w:t>
      </w:r>
      <w:r>
        <w:rPr>
          <w:rFonts w:ascii="Nexa Light" w:eastAsia="Calibri" w:hAnsi="Nexa Light" w:cs="Times New Roman"/>
          <w:sz w:val="22"/>
          <w:szCs w:val="22"/>
        </w:rPr>
        <w:t xml:space="preserve">“ </w:t>
      </w:r>
      <w:r w:rsidR="00AD5BF7" w:rsidRPr="00AD5BF7">
        <w:rPr>
          <w:rFonts w:ascii="Nexa Light" w:eastAsia="Calibri" w:hAnsi="Nexa Light" w:cs="Times New Roman"/>
          <w:sz w:val="22"/>
          <w:szCs w:val="22"/>
        </w:rPr>
        <w:t xml:space="preserve">Gastgeber für junge Unternehmen aus dem Bereich </w:t>
      </w:r>
      <w:r>
        <w:rPr>
          <w:rFonts w:ascii="Nexa Light" w:eastAsia="Calibri" w:hAnsi="Nexa Light" w:cs="Times New Roman"/>
          <w:sz w:val="22"/>
          <w:szCs w:val="22"/>
        </w:rPr>
        <w:t xml:space="preserve">der </w:t>
      </w:r>
      <w:r w:rsidR="00AD5BF7" w:rsidRPr="00AD5BF7">
        <w:rPr>
          <w:rFonts w:ascii="Nexa Light" w:eastAsia="Calibri" w:hAnsi="Nexa Light" w:cs="Times New Roman"/>
          <w:sz w:val="22"/>
          <w:szCs w:val="22"/>
        </w:rPr>
        <w:t xml:space="preserve">Mobilität. </w:t>
      </w:r>
    </w:p>
    <w:p w14:paraId="76506F80" w14:textId="53E29AB7" w:rsidR="00AD5BF7" w:rsidRPr="00AD5BF7" w:rsidRDefault="004308C2" w:rsidP="00AD5BF7">
      <w:pPr>
        <w:spacing w:after="200" w:line="276" w:lineRule="auto"/>
        <w:ind w:right="566"/>
        <w:rPr>
          <w:rFonts w:ascii="Nexa Light" w:eastAsia="Calibri" w:hAnsi="Nexa Light" w:cs="Times New Roman"/>
          <w:sz w:val="22"/>
          <w:szCs w:val="22"/>
        </w:rPr>
      </w:pPr>
      <w:r>
        <w:rPr>
          <w:rFonts w:ascii="Nexa Light" w:eastAsia="Calibri" w:hAnsi="Nexa Light" w:cs="Times New Roman"/>
          <w:sz w:val="22"/>
          <w:szCs w:val="22"/>
        </w:rPr>
        <w:t xml:space="preserve">Zahlreiche </w:t>
      </w:r>
      <w:r w:rsidR="00AD5BF7" w:rsidRPr="00AD5BF7">
        <w:rPr>
          <w:rFonts w:ascii="Nexa Light" w:eastAsia="Calibri" w:hAnsi="Nexa Light" w:cs="Times New Roman"/>
          <w:sz w:val="22"/>
          <w:szCs w:val="22"/>
        </w:rPr>
        <w:t xml:space="preserve">Impulse für die </w:t>
      </w:r>
      <w:r>
        <w:rPr>
          <w:rFonts w:ascii="Nexa Light" w:eastAsia="Calibri" w:hAnsi="Nexa Light" w:cs="Times New Roman"/>
          <w:sz w:val="22"/>
          <w:szCs w:val="22"/>
        </w:rPr>
        <w:t xml:space="preserve">digitale </w:t>
      </w:r>
      <w:r w:rsidR="00AD5BF7" w:rsidRPr="00AD5BF7">
        <w:rPr>
          <w:rFonts w:ascii="Nexa Light" w:eastAsia="Calibri" w:hAnsi="Nexa Light" w:cs="Times New Roman"/>
          <w:sz w:val="22"/>
          <w:szCs w:val="22"/>
        </w:rPr>
        <w:t>Weiterentwicklung von Deutschlands größte</w:t>
      </w:r>
      <w:r w:rsidR="00F46849">
        <w:rPr>
          <w:rFonts w:ascii="Nexa Light" w:eastAsia="Calibri" w:hAnsi="Nexa Light" w:cs="Times New Roman"/>
          <w:sz w:val="22"/>
          <w:szCs w:val="22"/>
        </w:rPr>
        <w:t xml:space="preserve">m Verein </w:t>
      </w:r>
      <w:r>
        <w:rPr>
          <w:rFonts w:ascii="Nexa Light" w:eastAsia="Calibri" w:hAnsi="Nexa Light" w:cs="Times New Roman"/>
          <w:sz w:val="22"/>
          <w:szCs w:val="22"/>
        </w:rPr>
        <w:t>mit mehr als</w:t>
      </w:r>
      <w:r w:rsidR="00AD5BF7" w:rsidRPr="00AD5BF7">
        <w:rPr>
          <w:rFonts w:ascii="Nexa Light" w:eastAsia="Calibri" w:hAnsi="Nexa Light" w:cs="Times New Roman"/>
          <w:sz w:val="22"/>
          <w:szCs w:val="22"/>
        </w:rPr>
        <w:t xml:space="preserve"> 20 Millionen Mitgliedern</w:t>
      </w:r>
      <w:r>
        <w:rPr>
          <w:rFonts w:ascii="Nexa Light" w:eastAsia="Calibri" w:hAnsi="Nexa Light" w:cs="Times New Roman"/>
          <w:sz w:val="22"/>
          <w:szCs w:val="22"/>
        </w:rPr>
        <w:t>,</w:t>
      </w:r>
      <w:r w:rsidR="00AD5BF7" w:rsidRPr="00AD5BF7">
        <w:rPr>
          <w:rFonts w:ascii="Nexa Light" w:eastAsia="Calibri" w:hAnsi="Nexa Light" w:cs="Times New Roman"/>
          <w:sz w:val="22"/>
          <w:szCs w:val="22"/>
        </w:rPr>
        <w:t xml:space="preserve"> erwartet M</w:t>
      </w:r>
      <w:r w:rsidR="00C95E93">
        <w:rPr>
          <w:rFonts w:ascii="Nexa Light" w:eastAsia="Calibri" w:hAnsi="Nexa Light" w:cs="Times New Roman"/>
          <w:sz w:val="22"/>
          <w:szCs w:val="22"/>
        </w:rPr>
        <w:t xml:space="preserve">arkl </w:t>
      </w:r>
      <w:r w:rsidR="00AD5BF7" w:rsidRPr="00AD5BF7">
        <w:rPr>
          <w:rFonts w:ascii="Nexa Light" w:eastAsia="Calibri" w:hAnsi="Nexa Light" w:cs="Times New Roman"/>
          <w:sz w:val="22"/>
          <w:szCs w:val="22"/>
        </w:rPr>
        <w:t xml:space="preserve">auch von den Startup Pitches. </w:t>
      </w:r>
      <w:proofErr w:type="gramStart"/>
      <w:r w:rsidR="00AD5BF7" w:rsidRPr="00AD5BF7">
        <w:rPr>
          <w:rFonts w:ascii="Nexa Light" w:eastAsia="Calibri" w:hAnsi="Nexa Light" w:cs="Times New Roman"/>
          <w:sz w:val="22"/>
          <w:szCs w:val="22"/>
        </w:rPr>
        <w:t xml:space="preserve">Dabei </w:t>
      </w:r>
      <w:r>
        <w:rPr>
          <w:rFonts w:ascii="Nexa Light" w:eastAsia="Calibri" w:hAnsi="Nexa Light" w:cs="Times New Roman"/>
          <w:sz w:val="22"/>
          <w:szCs w:val="22"/>
        </w:rPr>
        <w:t>haben</w:t>
      </w:r>
      <w:proofErr w:type="gramEnd"/>
      <w:r>
        <w:rPr>
          <w:rFonts w:ascii="Nexa Light" w:eastAsia="Calibri" w:hAnsi="Nexa Light" w:cs="Times New Roman"/>
          <w:sz w:val="22"/>
          <w:szCs w:val="22"/>
        </w:rPr>
        <w:t xml:space="preserve"> </w:t>
      </w:r>
      <w:r w:rsidR="00AD5BF7" w:rsidRPr="00AD5BF7">
        <w:rPr>
          <w:rFonts w:ascii="Nexa Light" w:eastAsia="Calibri" w:hAnsi="Nexa Light" w:cs="Times New Roman"/>
          <w:sz w:val="22"/>
          <w:szCs w:val="22"/>
        </w:rPr>
        <w:t xml:space="preserve">junge Unternehmen </w:t>
      </w:r>
      <w:r>
        <w:rPr>
          <w:rFonts w:ascii="Nexa Light" w:eastAsia="Calibri" w:hAnsi="Nexa Light" w:cs="Times New Roman"/>
          <w:sz w:val="22"/>
          <w:szCs w:val="22"/>
        </w:rPr>
        <w:t xml:space="preserve">die Möglichkeit, </w:t>
      </w:r>
      <w:r w:rsidR="00AD5BF7" w:rsidRPr="00AD5BF7">
        <w:rPr>
          <w:rFonts w:ascii="Nexa Light" w:eastAsia="Calibri" w:hAnsi="Nexa Light" w:cs="Times New Roman"/>
          <w:sz w:val="22"/>
          <w:szCs w:val="22"/>
        </w:rPr>
        <w:t xml:space="preserve">Entscheider des ADAC </w:t>
      </w:r>
      <w:r>
        <w:rPr>
          <w:rFonts w:ascii="Nexa Light" w:eastAsia="Calibri" w:hAnsi="Nexa Light" w:cs="Times New Roman"/>
          <w:sz w:val="22"/>
          <w:szCs w:val="22"/>
        </w:rPr>
        <w:t>von ihren neuen</w:t>
      </w:r>
      <w:r w:rsidR="00F46849">
        <w:rPr>
          <w:rFonts w:ascii="Nexa Light" w:eastAsia="Calibri" w:hAnsi="Nexa Light" w:cs="Times New Roman"/>
          <w:sz w:val="22"/>
          <w:szCs w:val="22"/>
        </w:rPr>
        <w:t xml:space="preserve"> </w:t>
      </w:r>
      <w:r w:rsidR="00AD5BF7" w:rsidRPr="00AD5BF7">
        <w:rPr>
          <w:rFonts w:ascii="Nexa Light" w:eastAsia="Calibri" w:hAnsi="Nexa Light" w:cs="Times New Roman"/>
          <w:sz w:val="22"/>
          <w:szCs w:val="22"/>
        </w:rPr>
        <w:t>Geschäftsmodell</w:t>
      </w:r>
      <w:r>
        <w:rPr>
          <w:rFonts w:ascii="Nexa Light" w:eastAsia="Calibri" w:hAnsi="Nexa Light" w:cs="Times New Roman"/>
          <w:sz w:val="22"/>
          <w:szCs w:val="22"/>
        </w:rPr>
        <w:t>en zu überze</w:t>
      </w:r>
      <w:r w:rsidR="00F46849">
        <w:rPr>
          <w:rFonts w:ascii="Nexa Light" w:eastAsia="Calibri" w:hAnsi="Nexa Light" w:cs="Times New Roman"/>
          <w:sz w:val="22"/>
          <w:szCs w:val="22"/>
        </w:rPr>
        <w:t>u</w:t>
      </w:r>
      <w:r>
        <w:rPr>
          <w:rFonts w:ascii="Nexa Light" w:eastAsia="Calibri" w:hAnsi="Nexa Light" w:cs="Times New Roman"/>
          <w:sz w:val="22"/>
          <w:szCs w:val="22"/>
        </w:rPr>
        <w:t xml:space="preserve">gen. Zahlreiche </w:t>
      </w:r>
      <w:r w:rsidR="00AD5BF7" w:rsidRPr="00AD5BF7">
        <w:rPr>
          <w:rFonts w:ascii="Nexa Light" w:eastAsia="Calibri" w:hAnsi="Nexa Light" w:cs="Times New Roman"/>
          <w:sz w:val="22"/>
          <w:szCs w:val="22"/>
        </w:rPr>
        <w:t xml:space="preserve">Experten des </w:t>
      </w:r>
      <w:r w:rsidR="00F46849">
        <w:rPr>
          <w:rFonts w:ascii="Nexa Light" w:eastAsia="Calibri" w:hAnsi="Nexa Light" w:cs="Times New Roman"/>
          <w:sz w:val="22"/>
          <w:szCs w:val="22"/>
        </w:rPr>
        <w:t xml:space="preserve">Mobilitätsclubs </w:t>
      </w:r>
      <w:r>
        <w:rPr>
          <w:rFonts w:ascii="Nexa Light" w:eastAsia="Calibri" w:hAnsi="Nexa Light" w:cs="Times New Roman"/>
          <w:sz w:val="22"/>
          <w:szCs w:val="22"/>
        </w:rPr>
        <w:t>bringen s</w:t>
      </w:r>
      <w:r w:rsidR="00AD5BF7" w:rsidRPr="00AD5BF7">
        <w:rPr>
          <w:rFonts w:ascii="Nexa Light" w:eastAsia="Calibri" w:hAnsi="Nexa Light" w:cs="Times New Roman"/>
          <w:sz w:val="22"/>
          <w:szCs w:val="22"/>
        </w:rPr>
        <w:t xml:space="preserve">ich </w:t>
      </w:r>
      <w:r>
        <w:rPr>
          <w:rFonts w:ascii="Nexa Light" w:eastAsia="Calibri" w:hAnsi="Nexa Light" w:cs="Times New Roman"/>
          <w:sz w:val="22"/>
          <w:szCs w:val="22"/>
        </w:rPr>
        <w:t xml:space="preserve">darüber hinaus </w:t>
      </w:r>
      <w:r w:rsidR="00AD5BF7" w:rsidRPr="00AD5BF7">
        <w:rPr>
          <w:rFonts w:ascii="Nexa Light" w:eastAsia="Calibri" w:hAnsi="Nexa Light" w:cs="Times New Roman"/>
          <w:sz w:val="22"/>
          <w:szCs w:val="22"/>
        </w:rPr>
        <w:t xml:space="preserve">zu den Themen Mobilität, </w:t>
      </w:r>
      <w:r w:rsidR="00AD5BF7" w:rsidRPr="00AD5BF7">
        <w:rPr>
          <w:rFonts w:ascii="Nexa Light" w:eastAsia="Calibri" w:hAnsi="Nexa Light" w:cs="Times New Roman"/>
          <w:sz w:val="22"/>
          <w:szCs w:val="22"/>
        </w:rPr>
        <w:lastRenderedPageBreak/>
        <w:t xml:space="preserve">Marketing und digitale Transformation </w:t>
      </w:r>
      <w:r>
        <w:rPr>
          <w:rFonts w:ascii="Nexa Light" w:eastAsia="Calibri" w:hAnsi="Nexa Light" w:cs="Times New Roman"/>
          <w:sz w:val="22"/>
          <w:szCs w:val="22"/>
        </w:rPr>
        <w:t xml:space="preserve">in das </w:t>
      </w:r>
      <w:r w:rsidR="00AD5BF7">
        <w:rPr>
          <w:rFonts w:ascii="Nexa Light" w:eastAsia="Calibri" w:hAnsi="Nexa Light" w:cs="Times New Roman"/>
          <w:sz w:val="22"/>
          <w:szCs w:val="22"/>
        </w:rPr>
        <w:t>CEBIT-</w:t>
      </w:r>
      <w:r w:rsidR="00AD5BF7" w:rsidRPr="00AD5BF7">
        <w:rPr>
          <w:rFonts w:ascii="Nexa Light" w:eastAsia="Calibri" w:hAnsi="Nexa Light" w:cs="Times New Roman"/>
          <w:sz w:val="22"/>
          <w:szCs w:val="22"/>
        </w:rPr>
        <w:t xml:space="preserve">Konferenzprogramm </w:t>
      </w:r>
      <w:proofErr w:type="spellStart"/>
      <w:proofErr w:type="gramStart"/>
      <w:r w:rsidR="00AD5BF7" w:rsidRPr="00AD5BF7">
        <w:rPr>
          <w:rFonts w:ascii="Nexa Light" w:eastAsia="Calibri" w:hAnsi="Nexa Light" w:cs="Times New Roman"/>
          <w:sz w:val="22"/>
          <w:szCs w:val="22"/>
        </w:rPr>
        <w:t>d!talk</w:t>
      </w:r>
      <w:proofErr w:type="spellEnd"/>
      <w:proofErr w:type="gramEnd"/>
      <w:r w:rsidR="00AD5BF7" w:rsidRPr="00AD5BF7">
        <w:rPr>
          <w:rFonts w:ascii="Nexa Light" w:eastAsia="Calibri" w:hAnsi="Nexa Light" w:cs="Times New Roman"/>
          <w:sz w:val="22"/>
          <w:szCs w:val="22"/>
        </w:rPr>
        <w:t xml:space="preserve"> ein. </w:t>
      </w:r>
    </w:p>
    <w:p w14:paraId="06D2784D" w14:textId="77777777" w:rsidR="00AD5BF7" w:rsidRPr="00AD5BF7" w:rsidRDefault="00AD5BF7" w:rsidP="00AD5BF7">
      <w:pPr>
        <w:spacing w:after="200" w:line="276" w:lineRule="auto"/>
        <w:ind w:right="566"/>
        <w:rPr>
          <w:rFonts w:ascii="Nexa Light" w:eastAsia="Calibri" w:hAnsi="Nexa Light" w:cs="Times New Roman"/>
          <w:sz w:val="22"/>
          <w:szCs w:val="22"/>
        </w:rPr>
      </w:pPr>
      <w:r w:rsidRPr="00AD5BF7">
        <w:rPr>
          <w:rFonts w:ascii="Nexa Light" w:eastAsia="Calibri" w:hAnsi="Nexa Light" w:cs="Times New Roman"/>
          <w:sz w:val="22"/>
          <w:szCs w:val="22"/>
        </w:rPr>
        <w:t>„</w:t>
      </w:r>
      <w:r w:rsidR="00B86DB2">
        <w:rPr>
          <w:rFonts w:ascii="Nexa Light" w:eastAsia="Calibri" w:hAnsi="Nexa Light" w:cs="Times New Roman"/>
          <w:sz w:val="22"/>
          <w:szCs w:val="22"/>
        </w:rPr>
        <w:t xml:space="preserve">Unser Engagement in </w:t>
      </w:r>
      <w:r w:rsidR="00F46849">
        <w:rPr>
          <w:rFonts w:ascii="Nexa Light" w:eastAsia="Calibri" w:hAnsi="Nexa Light" w:cs="Times New Roman"/>
          <w:sz w:val="22"/>
          <w:szCs w:val="22"/>
        </w:rPr>
        <w:t>d</w:t>
      </w:r>
      <w:r w:rsidRPr="00AD5BF7">
        <w:rPr>
          <w:rFonts w:ascii="Nexa Light" w:eastAsia="Calibri" w:hAnsi="Nexa Light" w:cs="Times New Roman"/>
          <w:sz w:val="22"/>
          <w:szCs w:val="22"/>
        </w:rPr>
        <w:t>iesem Jahr ist der erste Schritt in eine langfristige Partnerschaft</w:t>
      </w:r>
      <w:r w:rsidR="00B86DB2">
        <w:rPr>
          <w:rFonts w:ascii="Nexa Light" w:eastAsia="Calibri" w:hAnsi="Nexa Light" w:cs="Times New Roman"/>
          <w:sz w:val="22"/>
          <w:szCs w:val="22"/>
        </w:rPr>
        <w:t xml:space="preserve"> mit der CEBIT</w:t>
      </w:r>
      <w:r w:rsidRPr="00AD5BF7">
        <w:rPr>
          <w:rFonts w:ascii="Nexa Light" w:eastAsia="Calibri" w:hAnsi="Nexa Light" w:cs="Times New Roman"/>
          <w:sz w:val="22"/>
          <w:szCs w:val="22"/>
        </w:rPr>
        <w:t xml:space="preserve">“, </w:t>
      </w:r>
      <w:r w:rsidR="00B86DB2">
        <w:rPr>
          <w:rFonts w:ascii="Nexa Light" w:eastAsia="Calibri" w:hAnsi="Nexa Light" w:cs="Times New Roman"/>
          <w:sz w:val="22"/>
          <w:szCs w:val="22"/>
        </w:rPr>
        <w:t xml:space="preserve">betont </w:t>
      </w:r>
      <w:r w:rsidR="00C95E93">
        <w:rPr>
          <w:rFonts w:ascii="Nexa Light" w:eastAsia="Calibri" w:hAnsi="Nexa Light" w:cs="Times New Roman"/>
          <w:sz w:val="22"/>
          <w:szCs w:val="22"/>
        </w:rPr>
        <w:t>der ADAC Präsident</w:t>
      </w:r>
      <w:r w:rsidRPr="00AD5BF7">
        <w:rPr>
          <w:rFonts w:ascii="Nexa Light" w:eastAsia="Calibri" w:hAnsi="Nexa Light" w:cs="Times New Roman"/>
          <w:sz w:val="22"/>
          <w:szCs w:val="22"/>
        </w:rPr>
        <w:t xml:space="preserve">. „Wir </w:t>
      </w:r>
      <w:r w:rsidR="00B86DB2">
        <w:rPr>
          <w:rFonts w:ascii="Nexa Light" w:eastAsia="Calibri" w:hAnsi="Nexa Light" w:cs="Times New Roman"/>
          <w:sz w:val="22"/>
          <w:szCs w:val="22"/>
        </w:rPr>
        <w:t xml:space="preserve">möchten </w:t>
      </w:r>
      <w:r w:rsidRPr="00AD5BF7">
        <w:rPr>
          <w:rFonts w:ascii="Nexa Light" w:eastAsia="Calibri" w:hAnsi="Nexa Light" w:cs="Times New Roman"/>
          <w:sz w:val="22"/>
          <w:szCs w:val="22"/>
        </w:rPr>
        <w:t xml:space="preserve">für unsere Mitglieder </w:t>
      </w:r>
      <w:r w:rsidR="00B86DB2">
        <w:rPr>
          <w:rFonts w:ascii="Nexa Light" w:eastAsia="Calibri" w:hAnsi="Nexa Light" w:cs="Times New Roman"/>
          <w:sz w:val="22"/>
          <w:szCs w:val="22"/>
        </w:rPr>
        <w:t>auch in Zukunft der erste</w:t>
      </w:r>
      <w:r w:rsidRPr="00AD5BF7">
        <w:rPr>
          <w:rFonts w:ascii="Nexa Light" w:eastAsia="Calibri" w:hAnsi="Nexa Light" w:cs="Times New Roman"/>
          <w:sz w:val="22"/>
          <w:szCs w:val="22"/>
        </w:rPr>
        <w:t xml:space="preserve"> </w:t>
      </w:r>
      <w:r w:rsidR="00B86DB2">
        <w:rPr>
          <w:rFonts w:ascii="Nexa Light" w:eastAsia="Calibri" w:hAnsi="Nexa Light" w:cs="Times New Roman"/>
          <w:sz w:val="22"/>
          <w:szCs w:val="22"/>
        </w:rPr>
        <w:t>Ansprechpa</w:t>
      </w:r>
      <w:r w:rsidRPr="00AD5BF7">
        <w:rPr>
          <w:rFonts w:ascii="Nexa Light" w:eastAsia="Calibri" w:hAnsi="Nexa Light" w:cs="Times New Roman"/>
          <w:sz w:val="22"/>
          <w:szCs w:val="22"/>
        </w:rPr>
        <w:t xml:space="preserve">rtner </w:t>
      </w:r>
      <w:r w:rsidR="00F46849">
        <w:rPr>
          <w:rFonts w:ascii="Nexa Light" w:eastAsia="Calibri" w:hAnsi="Nexa Light" w:cs="Times New Roman"/>
          <w:sz w:val="22"/>
          <w:szCs w:val="22"/>
        </w:rPr>
        <w:t xml:space="preserve">in </w:t>
      </w:r>
      <w:r w:rsidR="00B86DB2">
        <w:rPr>
          <w:rFonts w:ascii="Nexa Light" w:eastAsia="Calibri" w:hAnsi="Nexa Light" w:cs="Times New Roman"/>
          <w:sz w:val="22"/>
          <w:szCs w:val="22"/>
        </w:rPr>
        <w:t>alle</w:t>
      </w:r>
      <w:r w:rsidR="00F46849">
        <w:rPr>
          <w:rFonts w:ascii="Nexa Light" w:eastAsia="Calibri" w:hAnsi="Nexa Light" w:cs="Times New Roman"/>
          <w:sz w:val="22"/>
          <w:szCs w:val="22"/>
        </w:rPr>
        <w:t>n</w:t>
      </w:r>
      <w:r w:rsidR="00B86DB2">
        <w:rPr>
          <w:rFonts w:ascii="Nexa Light" w:eastAsia="Calibri" w:hAnsi="Nexa Light" w:cs="Times New Roman"/>
          <w:sz w:val="22"/>
          <w:szCs w:val="22"/>
        </w:rPr>
        <w:t xml:space="preserve"> Fragen der </w:t>
      </w:r>
      <w:r w:rsidRPr="00AD5BF7">
        <w:rPr>
          <w:rFonts w:ascii="Nexa Light" w:eastAsia="Calibri" w:hAnsi="Nexa Light" w:cs="Times New Roman"/>
          <w:sz w:val="22"/>
          <w:szCs w:val="22"/>
        </w:rPr>
        <w:t>Mobilität</w:t>
      </w:r>
      <w:r w:rsidR="00B86DB2">
        <w:rPr>
          <w:rFonts w:ascii="Nexa Light" w:eastAsia="Calibri" w:hAnsi="Nexa Light" w:cs="Times New Roman"/>
          <w:sz w:val="22"/>
          <w:szCs w:val="22"/>
        </w:rPr>
        <w:t xml:space="preserve"> sein</w:t>
      </w:r>
      <w:r w:rsidRPr="00AD5BF7">
        <w:rPr>
          <w:rFonts w:ascii="Nexa Light" w:eastAsia="Calibri" w:hAnsi="Nexa Light" w:cs="Times New Roman"/>
          <w:sz w:val="22"/>
          <w:szCs w:val="22"/>
        </w:rPr>
        <w:t xml:space="preserve">. </w:t>
      </w:r>
      <w:r w:rsidR="00B86DB2">
        <w:rPr>
          <w:rFonts w:ascii="Nexa Light" w:eastAsia="Calibri" w:hAnsi="Nexa Light" w:cs="Times New Roman"/>
          <w:sz w:val="22"/>
          <w:szCs w:val="22"/>
        </w:rPr>
        <w:t>Das bedeutet eine kontinuierliche Weiterentwicklung, da sich Mobilität und Mobilitätsverhalten durch die D</w:t>
      </w:r>
      <w:r w:rsidRPr="00AD5BF7">
        <w:rPr>
          <w:rFonts w:ascii="Nexa Light" w:eastAsia="Calibri" w:hAnsi="Nexa Light" w:cs="Times New Roman"/>
          <w:sz w:val="22"/>
          <w:szCs w:val="22"/>
        </w:rPr>
        <w:t xml:space="preserve">igitalisierung </w:t>
      </w:r>
      <w:r w:rsidR="00B86DB2">
        <w:rPr>
          <w:rFonts w:ascii="Nexa Light" w:eastAsia="Calibri" w:hAnsi="Nexa Light" w:cs="Times New Roman"/>
          <w:sz w:val="22"/>
          <w:szCs w:val="22"/>
        </w:rPr>
        <w:t xml:space="preserve">massiv </w:t>
      </w:r>
      <w:r w:rsidRPr="00AD5BF7">
        <w:rPr>
          <w:rFonts w:ascii="Nexa Light" w:eastAsia="Calibri" w:hAnsi="Nexa Light" w:cs="Times New Roman"/>
          <w:sz w:val="22"/>
          <w:szCs w:val="22"/>
        </w:rPr>
        <w:t>verändert</w:t>
      </w:r>
      <w:r w:rsidR="00B86DB2">
        <w:rPr>
          <w:rFonts w:ascii="Nexa Light" w:eastAsia="Calibri" w:hAnsi="Nexa Light" w:cs="Times New Roman"/>
          <w:sz w:val="22"/>
          <w:szCs w:val="22"/>
        </w:rPr>
        <w:t>. Hier erwarten wir uns durch die Zusammenarbeit mit der CEBIT wichtige und wertvolle Impulse</w:t>
      </w:r>
      <w:r w:rsidRPr="00AD5BF7">
        <w:rPr>
          <w:rFonts w:ascii="Nexa Light" w:eastAsia="Calibri" w:hAnsi="Nexa Light" w:cs="Times New Roman"/>
          <w:sz w:val="22"/>
          <w:szCs w:val="22"/>
        </w:rPr>
        <w:t>“, unterstr</w:t>
      </w:r>
      <w:r w:rsidR="00F46849">
        <w:rPr>
          <w:rFonts w:ascii="Nexa Light" w:eastAsia="Calibri" w:hAnsi="Nexa Light" w:cs="Times New Roman"/>
          <w:sz w:val="22"/>
          <w:szCs w:val="22"/>
        </w:rPr>
        <w:t>e</w:t>
      </w:r>
      <w:r w:rsidRPr="00AD5BF7">
        <w:rPr>
          <w:rFonts w:ascii="Nexa Light" w:eastAsia="Calibri" w:hAnsi="Nexa Light" w:cs="Times New Roman"/>
          <w:sz w:val="22"/>
          <w:szCs w:val="22"/>
        </w:rPr>
        <w:t>icht M</w:t>
      </w:r>
      <w:r w:rsidR="00C95E93">
        <w:rPr>
          <w:rFonts w:ascii="Nexa Light" w:eastAsia="Calibri" w:hAnsi="Nexa Light" w:cs="Times New Roman"/>
          <w:sz w:val="22"/>
          <w:szCs w:val="22"/>
        </w:rPr>
        <w:t xml:space="preserve">arkl </w:t>
      </w:r>
      <w:r w:rsidR="00F46849">
        <w:rPr>
          <w:rFonts w:ascii="Nexa Light" w:eastAsia="Calibri" w:hAnsi="Nexa Light" w:cs="Times New Roman"/>
          <w:sz w:val="22"/>
          <w:szCs w:val="22"/>
        </w:rPr>
        <w:t>das ADAC Engagement.</w:t>
      </w:r>
    </w:p>
    <w:p w14:paraId="535DE854" w14:textId="77777777" w:rsidR="00F46849" w:rsidRDefault="00AD5BF7" w:rsidP="00AD5BF7">
      <w:pPr>
        <w:spacing w:after="200" w:line="276" w:lineRule="auto"/>
        <w:ind w:right="566"/>
        <w:rPr>
          <w:rFonts w:ascii="Nexa Light" w:eastAsia="Calibri" w:hAnsi="Nexa Light" w:cs="Times New Roman"/>
          <w:sz w:val="22"/>
          <w:szCs w:val="22"/>
        </w:rPr>
      </w:pPr>
      <w:r w:rsidRPr="00AD5BF7">
        <w:rPr>
          <w:rFonts w:ascii="Nexa Light" w:eastAsia="Calibri" w:hAnsi="Nexa Light" w:cs="Times New Roman"/>
          <w:sz w:val="22"/>
          <w:szCs w:val="22"/>
        </w:rPr>
        <w:t>„Durch die Partnerschaft mit dem ADAC bekommen wir einen starken Partner an unsere Seite, mit dem wir das Thema Future Mobility mit großer inhaltlicher Kompetenz weiterentwickeln“, sagte Frese. „Die digitale Transformation verlangt in immer mehr Bereichen die übergreifende Perspektive – sonst können Innovationen nicht ihre volle Kraft entfalten. Ein innovatives Bezahlsystem in einem Linienbus allein ist noch keine smarte Mobilität. Nur wenn es eingebettet ist in eine gesamtheitliche Lösung, kommen wir dem Ziel näher.“</w:t>
      </w:r>
    </w:p>
    <w:p w14:paraId="54A6CDDC" w14:textId="77777777" w:rsidR="001001E1" w:rsidRDefault="00355719" w:rsidP="00AD5BF7">
      <w:pPr>
        <w:spacing w:after="200" w:line="276" w:lineRule="auto"/>
        <w:ind w:right="566"/>
        <w:rPr>
          <w:rFonts w:ascii="Nexa Light" w:eastAsia="Calibri" w:hAnsi="Nexa Light" w:cs="Times New Roman"/>
          <w:sz w:val="22"/>
          <w:szCs w:val="22"/>
        </w:rPr>
      </w:pPr>
      <w:r>
        <w:rPr>
          <w:rFonts w:ascii="Nexa Light" w:eastAsia="Calibri" w:hAnsi="Nexa Light" w:cs="Times New Roman"/>
          <w:sz w:val="22"/>
          <w:szCs w:val="22"/>
        </w:rPr>
        <w:t xml:space="preserve">Die </w:t>
      </w:r>
      <w:r w:rsidR="000256F7">
        <w:rPr>
          <w:rFonts w:ascii="Nexa Light" w:eastAsia="Calibri" w:hAnsi="Nexa Light" w:cs="Times New Roman"/>
          <w:sz w:val="22"/>
          <w:szCs w:val="22"/>
        </w:rPr>
        <w:t>Ticket</w:t>
      </w:r>
      <w:r w:rsidR="00BD060E">
        <w:rPr>
          <w:rFonts w:ascii="Nexa Light" w:eastAsia="Calibri" w:hAnsi="Nexa Light" w:cs="Times New Roman"/>
          <w:sz w:val="22"/>
          <w:szCs w:val="22"/>
        </w:rPr>
        <w:t>s können</w:t>
      </w:r>
      <w:r w:rsidR="00892895">
        <w:rPr>
          <w:rFonts w:ascii="Nexa Light" w:eastAsia="Calibri" w:hAnsi="Nexa Light" w:cs="Times New Roman"/>
          <w:sz w:val="22"/>
          <w:szCs w:val="22"/>
        </w:rPr>
        <w:t xml:space="preserve"> </w:t>
      </w:r>
      <w:r w:rsidR="0044140E">
        <w:rPr>
          <w:rFonts w:ascii="Nexa Light" w:eastAsia="Calibri" w:hAnsi="Nexa Light" w:cs="Times New Roman"/>
          <w:sz w:val="22"/>
          <w:szCs w:val="22"/>
        </w:rPr>
        <w:t>unter</w:t>
      </w:r>
      <w:r w:rsidR="00A851B2">
        <w:rPr>
          <w:rFonts w:ascii="Nexa Light" w:eastAsia="Calibri" w:hAnsi="Nexa Light" w:cs="Times New Roman"/>
          <w:sz w:val="22"/>
          <w:szCs w:val="22"/>
        </w:rPr>
        <w:t xml:space="preserve"> </w:t>
      </w:r>
      <w:hyperlink r:id="rId8" w:history="1">
        <w:r w:rsidR="00463427" w:rsidRPr="00463427">
          <w:rPr>
            <w:rStyle w:val="Hyperlink"/>
            <w:rFonts w:ascii="Nexa Light" w:eastAsia="Calibri" w:hAnsi="Nexa Light" w:cs="Times New Roman"/>
            <w:sz w:val="22"/>
            <w:szCs w:val="22"/>
          </w:rPr>
          <w:t>https://www.cebit.de/de/be-part-of-it/tickets/</w:t>
        </w:r>
      </w:hyperlink>
      <w:r w:rsidR="00463427" w:rsidRPr="00463427">
        <w:rPr>
          <w:rFonts w:ascii="Nexa Light" w:eastAsia="Calibri" w:hAnsi="Nexa Light" w:cs="Times New Roman"/>
          <w:sz w:val="22"/>
          <w:szCs w:val="22"/>
        </w:rPr>
        <w:t xml:space="preserve"> </w:t>
      </w:r>
      <w:r w:rsidR="00203263">
        <w:rPr>
          <w:rFonts w:ascii="Nexa Light" w:eastAsia="Calibri" w:hAnsi="Nexa Light" w:cs="Times New Roman"/>
          <w:sz w:val="22"/>
          <w:szCs w:val="22"/>
        </w:rPr>
        <w:t>bestellt werde</w:t>
      </w:r>
      <w:r>
        <w:rPr>
          <w:rFonts w:ascii="Nexa Light" w:eastAsia="Calibri" w:hAnsi="Nexa Light" w:cs="Times New Roman"/>
          <w:sz w:val="22"/>
          <w:szCs w:val="22"/>
        </w:rPr>
        <w:t>n</w:t>
      </w:r>
      <w:r w:rsidR="00B80EBD">
        <w:rPr>
          <w:rFonts w:ascii="Nexa Light" w:eastAsia="Calibri" w:hAnsi="Nexa Light" w:cs="Times New Roman"/>
          <w:sz w:val="22"/>
          <w:szCs w:val="22"/>
        </w:rPr>
        <w:t>.</w:t>
      </w:r>
    </w:p>
    <w:p w14:paraId="1E34479E" w14:textId="77777777" w:rsidR="00820048" w:rsidRPr="00A73FBD" w:rsidRDefault="00820048" w:rsidP="0054137D">
      <w:pPr>
        <w:pStyle w:val="Flietext"/>
        <w:spacing w:line="276" w:lineRule="auto"/>
        <w:ind w:right="566"/>
        <w:jc w:val="left"/>
        <w:rPr>
          <w:rFonts w:ascii="Nexa Light" w:hAnsi="Nexa Light"/>
          <w:sz w:val="18"/>
          <w:szCs w:val="16"/>
          <w:u w:val="single"/>
        </w:rPr>
      </w:pPr>
      <w:r w:rsidRPr="00A73FBD">
        <w:rPr>
          <w:rFonts w:ascii="Nexa Light" w:hAnsi="Nexa Light"/>
          <w:sz w:val="18"/>
          <w:szCs w:val="16"/>
          <w:u w:val="single"/>
        </w:rPr>
        <w:t xml:space="preserve">Über die CEBIT </w:t>
      </w:r>
    </w:p>
    <w:p w14:paraId="56AC31F1" w14:textId="77777777" w:rsidR="00820048" w:rsidRDefault="00820048" w:rsidP="0054137D">
      <w:pPr>
        <w:pStyle w:val="Flietext"/>
        <w:spacing w:line="276" w:lineRule="auto"/>
        <w:ind w:right="566"/>
        <w:jc w:val="left"/>
        <w:rPr>
          <w:rFonts w:ascii="Nexa Light" w:hAnsi="Nexa Light"/>
          <w:sz w:val="18"/>
          <w:szCs w:val="16"/>
        </w:rPr>
      </w:pPr>
      <w:r w:rsidRPr="009C7F3F">
        <w:rPr>
          <w:rFonts w:ascii="Nexa Light" w:hAnsi="Nexa Light"/>
          <w:sz w:val="18"/>
          <w:szCs w:val="16"/>
          <w:lang w:val="en-US"/>
        </w:rPr>
        <w:t xml:space="preserve">CEBIT 2018 – Business, Leads und </w:t>
      </w:r>
      <w:proofErr w:type="spellStart"/>
      <w:r w:rsidRPr="009C7F3F">
        <w:rPr>
          <w:rFonts w:ascii="Nexa Light" w:hAnsi="Nexa Light"/>
          <w:sz w:val="18"/>
          <w:szCs w:val="16"/>
          <w:lang w:val="en-US"/>
        </w:rPr>
        <w:t>Ideen</w:t>
      </w:r>
      <w:proofErr w:type="spellEnd"/>
      <w:r w:rsidRPr="009C7F3F">
        <w:rPr>
          <w:rFonts w:ascii="Nexa Light" w:hAnsi="Nexa Light"/>
          <w:sz w:val="18"/>
          <w:szCs w:val="16"/>
          <w:lang w:val="en-US"/>
        </w:rPr>
        <w:t xml:space="preserve">. </w:t>
      </w:r>
      <w:r w:rsidRPr="00CA1678">
        <w:rPr>
          <w:rFonts w:ascii="Nexa Light" w:hAnsi="Nexa Light"/>
          <w:sz w:val="18"/>
          <w:szCs w:val="16"/>
        </w:rPr>
        <w:t xml:space="preserve">Der Dreiklang aus Messe, Konferenz und Networking-Event ermöglicht den 360-Grad-Blick auf die Digitalisierung von Unternehmen, Verwaltung und Gesellschaft. Auf der Messeplattform </w:t>
      </w:r>
      <w:proofErr w:type="spellStart"/>
      <w:proofErr w:type="gramStart"/>
      <w:r w:rsidRPr="00CA1678">
        <w:rPr>
          <w:rFonts w:ascii="Nexa Light" w:hAnsi="Nexa Light"/>
          <w:sz w:val="18"/>
          <w:szCs w:val="16"/>
        </w:rPr>
        <w:t>d!conomy</w:t>
      </w:r>
      <w:proofErr w:type="spellEnd"/>
      <w:proofErr w:type="gramEnd"/>
      <w:r w:rsidRPr="00CA1678">
        <w:rPr>
          <w:rFonts w:ascii="Nexa Light" w:hAnsi="Nexa Light"/>
          <w:sz w:val="18"/>
          <w:szCs w:val="16"/>
        </w:rPr>
        <w:t xml:space="preserve"> finden IT-Professionals und Entscheider aus Unternehmen, öffentlichem Sektor und Handel alles, was für die Digitalisierung von Wirtschaft und Verwaltung notwendig ist. Beim Messeformat </w:t>
      </w:r>
      <w:proofErr w:type="spellStart"/>
      <w:proofErr w:type="gramStart"/>
      <w:r w:rsidRPr="00CA1678">
        <w:rPr>
          <w:rFonts w:ascii="Nexa Light" w:hAnsi="Nexa Light"/>
          <w:sz w:val="18"/>
          <w:szCs w:val="16"/>
        </w:rPr>
        <w:t>d!tec</w:t>
      </w:r>
      <w:proofErr w:type="spellEnd"/>
      <w:proofErr w:type="gramEnd"/>
      <w:r w:rsidRPr="00CA1678">
        <w:rPr>
          <w:rFonts w:ascii="Nexa Light" w:hAnsi="Nexa Light"/>
          <w:sz w:val="18"/>
          <w:szCs w:val="16"/>
        </w:rPr>
        <w:t xml:space="preserve"> dreht sich alles um Entwickler; Startups zeigen </w:t>
      </w:r>
      <w:proofErr w:type="spellStart"/>
      <w:r w:rsidRPr="00CA1678">
        <w:rPr>
          <w:rFonts w:ascii="Nexa Light" w:hAnsi="Nexa Light"/>
          <w:sz w:val="18"/>
          <w:szCs w:val="16"/>
        </w:rPr>
        <w:t>disruptive</w:t>
      </w:r>
      <w:proofErr w:type="spellEnd"/>
      <w:r w:rsidRPr="00CA1678">
        <w:rPr>
          <w:rFonts w:ascii="Nexa Light" w:hAnsi="Nexa Light"/>
          <w:sz w:val="18"/>
          <w:szCs w:val="16"/>
        </w:rPr>
        <w:t xml:space="preserve"> Geschäftsmodelle und Forscher zeigen Technologien von morgen und übermorgen. Auf den Konferenz-Bühnen von </w:t>
      </w:r>
      <w:proofErr w:type="spellStart"/>
      <w:proofErr w:type="gramStart"/>
      <w:r w:rsidRPr="00CA1678">
        <w:rPr>
          <w:rFonts w:ascii="Nexa Light" w:hAnsi="Nexa Light"/>
          <w:sz w:val="18"/>
          <w:szCs w:val="16"/>
        </w:rPr>
        <w:t>d!talk</w:t>
      </w:r>
      <w:proofErr w:type="spellEnd"/>
      <w:proofErr w:type="gramEnd"/>
      <w:r w:rsidRPr="00CA1678">
        <w:rPr>
          <w:rFonts w:ascii="Nexa Light" w:hAnsi="Nexa Light"/>
          <w:sz w:val="18"/>
          <w:szCs w:val="16"/>
        </w:rPr>
        <w:t xml:space="preserve"> sprechen Visionäre, Querdenker, Kreative und Experten aus aller Welt. Das emotionale Herzstück der CEBIT ist der </w:t>
      </w:r>
      <w:proofErr w:type="spellStart"/>
      <w:proofErr w:type="gramStart"/>
      <w:r w:rsidRPr="00CA1678">
        <w:rPr>
          <w:rFonts w:ascii="Nexa Light" w:hAnsi="Nexa Light"/>
          <w:sz w:val="18"/>
          <w:szCs w:val="16"/>
        </w:rPr>
        <w:t>d!campus</w:t>
      </w:r>
      <w:proofErr w:type="spellEnd"/>
      <w:proofErr w:type="gramEnd"/>
      <w:r w:rsidRPr="00CA1678">
        <w:rPr>
          <w:rFonts w:ascii="Nexa Light" w:hAnsi="Nexa Light"/>
          <w:sz w:val="18"/>
          <w:szCs w:val="16"/>
        </w:rPr>
        <w:t xml:space="preserve"> mit Platz zum Netzwerken in Lounge-Atmosphäre, für </w:t>
      </w:r>
      <w:proofErr w:type="spellStart"/>
      <w:r w:rsidRPr="00CA1678">
        <w:rPr>
          <w:rFonts w:ascii="Nexa Light" w:hAnsi="Nexa Light"/>
          <w:sz w:val="18"/>
          <w:szCs w:val="16"/>
        </w:rPr>
        <w:t>Streetfood</w:t>
      </w:r>
      <w:proofErr w:type="spellEnd"/>
      <w:r w:rsidRPr="00CA1678">
        <w:rPr>
          <w:rFonts w:ascii="Nexa Light" w:hAnsi="Nexa Light"/>
          <w:sz w:val="18"/>
          <w:szCs w:val="16"/>
        </w:rPr>
        <w:t xml:space="preserve"> und Livemusik. Die CEBIT inszeniert Digitale Transformation neu – aber bei einem bleibt es: Es geht um Business und Leads, Leads, Leads! Die CEBIT 2018 startet am Montag, 11. Juni mit einem Konferenz- und Medientag, die Ausstellung beginnt am Dienstag, 12. Juni. Die Messehallen sind von Dienstag bis Donnerstag von 10 bis 19 </w:t>
      </w:r>
      <w:r w:rsidRPr="00CA1678">
        <w:rPr>
          <w:rFonts w:ascii="Nexa Light" w:hAnsi="Nexa Light"/>
          <w:sz w:val="18"/>
          <w:szCs w:val="16"/>
        </w:rPr>
        <w:lastRenderedPageBreak/>
        <w:t xml:space="preserve">Uhr geöffnet, der </w:t>
      </w:r>
      <w:proofErr w:type="spellStart"/>
      <w:proofErr w:type="gramStart"/>
      <w:r w:rsidRPr="00CA1678">
        <w:rPr>
          <w:rFonts w:ascii="Nexa Light" w:hAnsi="Nexa Light"/>
          <w:sz w:val="18"/>
          <w:szCs w:val="16"/>
        </w:rPr>
        <w:t>d!campus</w:t>
      </w:r>
      <w:proofErr w:type="spellEnd"/>
      <w:proofErr w:type="gramEnd"/>
      <w:r w:rsidRPr="00CA1678">
        <w:rPr>
          <w:rFonts w:ascii="Nexa Light" w:hAnsi="Nexa Light"/>
          <w:sz w:val="18"/>
          <w:szCs w:val="16"/>
        </w:rPr>
        <w:t xml:space="preserve"> bis 23 Uhr. Der CEBIT-Freitag geht von 10 bis 17 Uhr</w:t>
      </w:r>
      <w:r>
        <w:rPr>
          <w:rFonts w:ascii="Nexa Light" w:hAnsi="Nexa Light"/>
          <w:sz w:val="18"/>
          <w:szCs w:val="16"/>
        </w:rPr>
        <w:t xml:space="preserve">. </w:t>
      </w:r>
      <w:r w:rsidRPr="00897B6F">
        <w:rPr>
          <w:rFonts w:ascii="Nexa Light" w:hAnsi="Nexa Light"/>
          <w:sz w:val="18"/>
          <w:szCs w:val="16"/>
        </w:rPr>
        <w:t>Mit den CEBIT Events Worldwide bietet die Deutsche Messe ihren Kunden weitere Plattformen zur Geschäftsanbahnung in Zukunftsmärkten wie China, Australien, Thailand und Spanien.</w:t>
      </w:r>
    </w:p>
    <w:p w14:paraId="2704D793" w14:textId="77777777" w:rsidR="00820048" w:rsidRDefault="00820048" w:rsidP="0054137D">
      <w:pPr>
        <w:pStyle w:val="Flietext"/>
        <w:spacing w:line="276" w:lineRule="auto"/>
        <w:ind w:right="566"/>
        <w:jc w:val="left"/>
        <w:rPr>
          <w:rFonts w:ascii="Nexa Light" w:eastAsia="Calibri" w:hAnsi="Nexa Light" w:cs="Times New Roman"/>
          <w:sz w:val="18"/>
          <w:szCs w:val="16"/>
        </w:rPr>
      </w:pPr>
    </w:p>
    <w:p w14:paraId="7FCEE0E4" w14:textId="77777777" w:rsidR="00030B67" w:rsidRDefault="00030B67" w:rsidP="0054137D">
      <w:pPr>
        <w:pStyle w:val="Flietext"/>
        <w:spacing w:line="276" w:lineRule="auto"/>
        <w:ind w:right="566"/>
        <w:jc w:val="left"/>
        <w:rPr>
          <w:rFonts w:ascii="Nexa Light" w:eastAsia="Calibri" w:hAnsi="Nexa Light" w:cs="Times New Roman"/>
          <w:sz w:val="18"/>
          <w:szCs w:val="16"/>
        </w:rPr>
      </w:pPr>
      <w:r w:rsidRPr="0099538E">
        <w:rPr>
          <w:rFonts w:ascii="Nexa Light" w:eastAsia="Calibri" w:hAnsi="Nexa Light" w:cs="Times New Roman"/>
          <w:sz w:val="18"/>
          <w:szCs w:val="16"/>
        </w:rPr>
        <w:t>Anzah</w:t>
      </w:r>
      <w:r w:rsidR="00E929C8" w:rsidRPr="0099538E">
        <w:rPr>
          <w:rFonts w:ascii="Nexa Light" w:eastAsia="Calibri" w:hAnsi="Nexa Light" w:cs="Times New Roman"/>
          <w:sz w:val="18"/>
          <w:szCs w:val="16"/>
        </w:rPr>
        <w:t>l der Zeiche</w:t>
      </w:r>
      <w:r w:rsidR="00D3083B" w:rsidRPr="0099538E">
        <w:rPr>
          <w:rFonts w:ascii="Nexa Light" w:eastAsia="Calibri" w:hAnsi="Nexa Light" w:cs="Times New Roman"/>
          <w:sz w:val="18"/>
          <w:szCs w:val="16"/>
        </w:rPr>
        <w:t>n (mit Leerzeichen):</w:t>
      </w:r>
      <w:r w:rsidR="00DE1927">
        <w:rPr>
          <w:rFonts w:ascii="Nexa Light" w:eastAsia="Calibri" w:hAnsi="Nexa Light" w:cs="Times New Roman"/>
          <w:sz w:val="18"/>
          <w:szCs w:val="16"/>
        </w:rPr>
        <w:t xml:space="preserve"> </w:t>
      </w:r>
      <w:r w:rsidR="004D4E15">
        <w:rPr>
          <w:rFonts w:ascii="Nexa Light" w:eastAsia="Calibri" w:hAnsi="Nexa Light" w:cs="Times New Roman"/>
          <w:sz w:val="18"/>
          <w:szCs w:val="16"/>
        </w:rPr>
        <w:t xml:space="preserve"> </w:t>
      </w:r>
      <w:r w:rsidR="00463427">
        <w:rPr>
          <w:rFonts w:ascii="Nexa Light" w:eastAsia="Calibri" w:hAnsi="Nexa Light" w:cs="Times New Roman"/>
          <w:sz w:val="18"/>
          <w:szCs w:val="16"/>
        </w:rPr>
        <w:t>10 357</w:t>
      </w:r>
    </w:p>
    <w:p w14:paraId="3E967766" w14:textId="77777777" w:rsidR="008A3082" w:rsidRDefault="008A3082" w:rsidP="0054137D">
      <w:pPr>
        <w:pStyle w:val="Flietext"/>
        <w:spacing w:line="276" w:lineRule="auto"/>
        <w:ind w:right="566"/>
        <w:jc w:val="left"/>
        <w:rPr>
          <w:rFonts w:ascii="Nexa Light" w:eastAsia="Calibri" w:hAnsi="Nexa Light" w:cs="Times New Roman"/>
          <w:sz w:val="18"/>
          <w:szCs w:val="16"/>
        </w:rPr>
      </w:pPr>
    </w:p>
    <w:p w14:paraId="2D6F658A" w14:textId="17F3A7DE" w:rsidR="00030B67" w:rsidRPr="0099538E" w:rsidRDefault="00030B67" w:rsidP="0054137D">
      <w:pPr>
        <w:pStyle w:val="Flietext"/>
        <w:spacing w:line="276" w:lineRule="auto"/>
        <w:ind w:right="566"/>
        <w:jc w:val="left"/>
        <w:rPr>
          <w:rFonts w:ascii="Nexa Light" w:eastAsia="Calibri" w:hAnsi="Nexa Light" w:cs="Times New Roman"/>
          <w:sz w:val="18"/>
          <w:szCs w:val="16"/>
        </w:rPr>
      </w:pPr>
      <w:r w:rsidRPr="0099538E">
        <w:rPr>
          <w:rFonts w:ascii="Nexa Light" w:eastAsia="Calibri" w:hAnsi="Nexa Light" w:cs="Times New Roman"/>
          <w:sz w:val="18"/>
          <w:szCs w:val="16"/>
        </w:rPr>
        <w:t>Ansprechpartner für die Redaktion:</w:t>
      </w:r>
    </w:p>
    <w:p w14:paraId="60DA3497" w14:textId="77777777" w:rsidR="00687147" w:rsidRDefault="00687147" w:rsidP="0054137D">
      <w:pPr>
        <w:pStyle w:val="Flietext"/>
        <w:spacing w:line="276" w:lineRule="auto"/>
        <w:ind w:right="566"/>
        <w:jc w:val="left"/>
        <w:rPr>
          <w:rFonts w:ascii="Nexa Light" w:eastAsia="Calibri" w:hAnsi="Nexa Light" w:cs="Times New Roman"/>
          <w:sz w:val="18"/>
          <w:szCs w:val="16"/>
        </w:rPr>
      </w:pPr>
      <w:r>
        <w:rPr>
          <w:rFonts w:ascii="Nexa Light" w:eastAsia="Calibri" w:hAnsi="Nexa Light" w:cs="Times New Roman"/>
          <w:sz w:val="18"/>
          <w:szCs w:val="16"/>
        </w:rPr>
        <w:t>Hartwig von Saß</w:t>
      </w:r>
    </w:p>
    <w:p w14:paraId="31808786" w14:textId="42633229" w:rsidR="008A3082" w:rsidRDefault="009468A4" w:rsidP="0054137D">
      <w:pPr>
        <w:pStyle w:val="Flietext"/>
        <w:spacing w:line="276" w:lineRule="auto"/>
        <w:ind w:right="566"/>
        <w:jc w:val="left"/>
        <w:rPr>
          <w:rFonts w:ascii="Nexa Light" w:eastAsia="Calibri" w:hAnsi="Nexa Light" w:cs="Times New Roman"/>
          <w:sz w:val="18"/>
          <w:szCs w:val="16"/>
        </w:rPr>
      </w:pPr>
      <w:r w:rsidRPr="0099538E">
        <w:rPr>
          <w:rFonts w:ascii="Nexa Light" w:eastAsia="Calibri" w:hAnsi="Nexa Light" w:cs="Times New Roman"/>
          <w:sz w:val="18"/>
          <w:szCs w:val="16"/>
        </w:rPr>
        <w:t>Tel.:</w:t>
      </w:r>
      <w:r w:rsidR="002A70FE">
        <w:rPr>
          <w:rFonts w:ascii="Nexa Light" w:eastAsia="Calibri" w:hAnsi="Nexa Light" w:cs="Times New Roman"/>
          <w:sz w:val="18"/>
          <w:szCs w:val="16"/>
        </w:rPr>
        <w:tab/>
      </w:r>
      <w:r w:rsidRPr="0099538E">
        <w:rPr>
          <w:rFonts w:ascii="Nexa Light" w:eastAsia="Calibri" w:hAnsi="Nexa Light" w:cs="Times New Roman"/>
          <w:sz w:val="18"/>
          <w:szCs w:val="16"/>
        </w:rPr>
        <w:t>+49 511 89-3</w:t>
      </w:r>
      <w:r>
        <w:rPr>
          <w:rFonts w:ascii="Nexa Light" w:eastAsia="Calibri" w:hAnsi="Nexa Light" w:cs="Times New Roman"/>
          <w:sz w:val="18"/>
          <w:szCs w:val="16"/>
        </w:rPr>
        <w:t>1</w:t>
      </w:r>
      <w:r w:rsidR="00687147">
        <w:rPr>
          <w:rFonts w:ascii="Nexa Light" w:eastAsia="Calibri" w:hAnsi="Nexa Light" w:cs="Times New Roman"/>
          <w:sz w:val="18"/>
          <w:szCs w:val="16"/>
        </w:rPr>
        <w:t>155</w:t>
      </w:r>
      <w:r>
        <w:rPr>
          <w:rFonts w:ascii="Nexa Light" w:eastAsia="Calibri" w:hAnsi="Nexa Light" w:cs="Times New Roman"/>
          <w:sz w:val="18"/>
          <w:szCs w:val="16"/>
        </w:rPr>
        <w:t xml:space="preserve"> </w:t>
      </w:r>
    </w:p>
    <w:p w14:paraId="2ADBEDC2" w14:textId="1F38E70D" w:rsidR="009468A4" w:rsidRDefault="009468A4" w:rsidP="0054137D">
      <w:pPr>
        <w:pStyle w:val="Flietext"/>
        <w:spacing w:line="276" w:lineRule="auto"/>
        <w:ind w:right="566"/>
        <w:jc w:val="left"/>
        <w:rPr>
          <w:rFonts w:ascii="Nexa Light" w:eastAsia="Calibri" w:hAnsi="Nexa Light" w:cs="Times New Roman"/>
          <w:sz w:val="18"/>
          <w:szCs w:val="16"/>
        </w:rPr>
      </w:pPr>
      <w:r w:rsidRPr="0099538E">
        <w:rPr>
          <w:rFonts w:ascii="Nexa Light" w:eastAsia="Calibri" w:hAnsi="Nexa Light" w:cs="Times New Roman"/>
          <w:sz w:val="18"/>
          <w:szCs w:val="16"/>
        </w:rPr>
        <w:t>E-Mail:</w:t>
      </w:r>
      <w:r w:rsidR="002A70FE">
        <w:rPr>
          <w:rFonts w:ascii="Nexa Light" w:eastAsia="Calibri" w:hAnsi="Nexa Light" w:cs="Times New Roman"/>
          <w:sz w:val="18"/>
          <w:szCs w:val="16"/>
        </w:rPr>
        <w:tab/>
      </w:r>
      <w:r w:rsidR="00687147">
        <w:rPr>
          <w:rFonts w:ascii="Nexa Light" w:eastAsia="Calibri" w:hAnsi="Nexa Light" w:cs="Times New Roman"/>
          <w:sz w:val="18"/>
          <w:szCs w:val="16"/>
        </w:rPr>
        <w:t>hartwig.vonsass@messe.de</w:t>
      </w:r>
    </w:p>
    <w:p w14:paraId="523CE94B" w14:textId="77777777" w:rsidR="00463427" w:rsidRDefault="00463427" w:rsidP="0054137D">
      <w:pPr>
        <w:pStyle w:val="Flietext"/>
        <w:spacing w:line="276" w:lineRule="auto"/>
        <w:ind w:right="566"/>
        <w:jc w:val="left"/>
        <w:rPr>
          <w:rFonts w:ascii="Nexa Light" w:eastAsia="Calibri" w:hAnsi="Nexa Light" w:cs="Times New Roman"/>
          <w:sz w:val="18"/>
          <w:szCs w:val="16"/>
        </w:rPr>
      </w:pPr>
    </w:p>
    <w:p w14:paraId="05CEB678" w14:textId="77777777" w:rsidR="00463427" w:rsidRDefault="002C7152" w:rsidP="00463427">
      <w:pPr>
        <w:spacing w:line="276" w:lineRule="auto"/>
        <w:ind w:right="850"/>
        <w:rPr>
          <w:rFonts w:ascii="Calibri" w:hAnsi="Calibri"/>
        </w:rPr>
      </w:pPr>
      <w:hyperlink r:id="rId9" w:history="1">
        <w:r w:rsidR="00463427">
          <w:rPr>
            <w:rStyle w:val="Hyperlink"/>
            <w:rFonts w:ascii="Arial" w:hAnsi="Arial" w:cs="Arial"/>
            <w:sz w:val="18"/>
            <w:szCs w:val="18"/>
          </w:rPr>
          <w:t>#CEBIT18</w:t>
        </w:r>
      </w:hyperlink>
    </w:p>
    <w:p w14:paraId="663AD35D" w14:textId="77777777" w:rsidR="00463427" w:rsidRPr="00D257CA" w:rsidRDefault="00463427" w:rsidP="00463427">
      <w:pPr>
        <w:pStyle w:val="Flietext"/>
        <w:spacing w:line="240" w:lineRule="auto"/>
        <w:jc w:val="left"/>
        <w:rPr>
          <w:rFonts w:ascii="Nexa Light" w:hAnsi="Nexa Light"/>
          <w:sz w:val="18"/>
          <w:szCs w:val="18"/>
        </w:rPr>
      </w:pPr>
    </w:p>
    <w:p w14:paraId="79CB7258" w14:textId="4DB2BFDC" w:rsidR="00463427" w:rsidRPr="0099538E" w:rsidRDefault="00463427" w:rsidP="00463427">
      <w:pPr>
        <w:pStyle w:val="Flietext"/>
        <w:spacing w:line="276" w:lineRule="auto"/>
        <w:ind w:right="850"/>
        <w:jc w:val="left"/>
        <w:rPr>
          <w:rFonts w:ascii="Nexa Light" w:eastAsia="Calibri" w:hAnsi="Nexa Light" w:cs="Times New Roman"/>
          <w:sz w:val="18"/>
          <w:szCs w:val="16"/>
        </w:rPr>
      </w:pPr>
      <w:r w:rsidRPr="00B8552B">
        <w:rPr>
          <w:rFonts w:ascii="Nexa Light" w:hAnsi="Nexa Light"/>
          <w:sz w:val="18"/>
          <w:szCs w:val="18"/>
        </w:rPr>
        <w:t>Weitere Pressetexte und Fotos finden Sie</w:t>
      </w:r>
      <w:r>
        <w:rPr>
          <w:rFonts w:ascii="Nexa Light" w:hAnsi="Nexa Light"/>
          <w:sz w:val="18"/>
          <w:szCs w:val="18"/>
        </w:rPr>
        <w:t xml:space="preserve"> </w:t>
      </w:r>
      <w:r w:rsidR="002C7152">
        <w:rPr>
          <w:rFonts w:ascii="Nexa Light" w:hAnsi="Nexa Light"/>
          <w:sz w:val="18"/>
          <w:szCs w:val="18"/>
        </w:rPr>
        <w:t xml:space="preserve">hier: </w:t>
      </w:r>
      <w:bookmarkStart w:id="1" w:name="_GoBack"/>
      <w:bookmarkEnd w:id="1"/>
      <w:r w:rsidRPr="0014566F">
        <w:rPr>
          <w:rStyle w:val="Hyperlink"/>
          <w:rFonts w:ascii="Nexa Light" w:hAnsi="Nexa Light"/>
          <w:sz w:val="18"/>
          <w:szCs w:val="18"/>
        </w:rPr>
        <w:t>https://www.cebit.de/de/presse/pressemitteilungen/uebersicht</w:t>
      </w:r>
    </w:p>
    <w:p w14:paraId="0CEE98D3" w14:textId="77777777" w:rsidR="00463427" w:rsidRPr="0099538E" w:rsidRDefault="00463427" w:rsidP="0054137D">
      <w:pPr>
        <w:pStyle w:val="Flietext"/>
        <w:spacing w:line="276" w:lineRule="auto"/>
        <w:ind w:right="566"/>
        <w:jc w:val="left"/>
        <w:rPr>
          <w:rFonts w:ascii="Nexa Light" w:eastAsia="Calibri" w:hAnsi="Nexa Light" w:cs="Times New Roman"/>
          <w:sz w:val="18"/>
          <w:szCs w:val="16"/>
        </w:rPr>
      </w:pPr>
    </w:p>
    <w:sectPr w:rsidR="00463427" w:rsidRPr="0099538E" w:rsidSect="00C41841">
      <w:headerReference w:type="default" r:id="rId10"/>
      <w:footerReference w:type="default" r:id="rId11"/>
      <w:headerReference w:type="first" r:id="rId12"/>
      <w:footerReference w:type="first" r:id="rId13"/>
      <w:pgSz w:w="11906" w:h="16838" w:code="9"/>
      <w:pgMar w:top="2835" w:right="2834" w:bottom="2552" w:left="1418" w:header="709" w:footer="19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9B579" w14:textId="77777777" w:rsidR="006E75A1" w:rsidRDefault="006E75A1" w:rsidP="003857D8">
      <w:r>
        <w:separator/>
      </w:r>
    </w:p>
  </w:endnote>
  <w:endnote w:type="continuationSeparator" w:id="0">
    <w:p w14:paraId="51F78B75" w14:textId="77777777" w:rsidR="006E75A1" w:rsidRDefault="006E75A1" w:rsidP="0038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xa Bold">
    <w:altName w:val="Times New Roman"/>
    <w:panose1 w:val="02000000000000000000"/>
    <w:charset w:val="00"/>
    <w:family w:val="modern"/>
    <w:notTrueType/>
    <w:pitch w:val="variable"/>
    <w:sig w:usb0="800000A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eSansDM">
    <w:altName w:val="Calibri"/>
    <w:panose1 w:val="020B0502000000000000"/>
    <w:charset w:val="00"/>
    <w:family w:val="swiss"/>
    <w:pitch w:val="variable"/>
    <w:sig w:usb0="800000AF" w:usb1="4000204A" w:usb2="00000000" w:usb3="00000000" w:csb0="00000001" w:csb1="00000000"/>
  </w:font>
  <w:font w:name="Nexa Light">
    <w:altName w:val="Times New Roman"/>
    <w:panose1 w:val="02000000000000000000"/>
    <w:charset w:val="00"/>
    <w:family w:val="modern"/>
    <w:notTrueType/>
    <w:pitch w:val="variable"/>
    <w:sig w:usb0="800000AF" w:usb1="4000004A" w:usb2="00000000" w:usb3="00000000" w:csb0="00000001" w:csb1="00000000"/>
  </w:font>
  <w:font w:name="Tunga">
    <w:altName w:val="Courier New"/>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pPr w:leftFromText="142" w:rightFromText="142" w:topFromText="567" w:vertAnchor="page" w:horzAnchor="page" w:tblpX="1419" w:tblpY="148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85"/>
      <w:gridCol w:w="360"/>
    </w:tblGrid>
    <w:tr w:rsidR="00032C17" w:rsidRPr="00687147" w14:paraId="290E743F" w14:textId="77777777" w:rsidTr="00364243">
      <w:trPr>
        <w:trHeight w:hRule="exact" w:val="1474"/>
      </w:trPr>
      <w:tc>
        <w:tcPr>
          <w:tcW w:w="1985" w:type="dxa"/>
        </w:tcPr>
        <w:p w14:paraId="0432AD72" w14:textId="77777777" w:rsidR="00032C17" w:rsidRPr="005216D3" w:rsidRDefault="00032C17" w:rsidP="00364243">
          <w:pPr>
            <w:pStyle w:val="Abbinder"/>
          </w:pPr>
          <w:r w:rsidRPr="005216D3">
            <w:t>Deutsche Messe AG</w:t>
          </w:r>
        </w:p>
        <w:p w14:paraId="2734AEB4" w14:textId="77777777" w:rsidR="00032C17" w:rsidRPr="005216D3" w:rsidRDefault="00032C17" w:rsidP="00364243">
          <w:pPr>
            <w:pStyle w:val="Abbinder"/>
          </w:pPr>
          <w:r w:rsidRPr="005216D3">
            <w:t>Messegelände</w:t>
          </w:r>
        </w:p>
        <w:p w14:paraId="2B1F0363" w14:textId="77777777" w:rsidR="00032C17" w:rsidRPr="005216D3" w:rsidRDefault="00032C17" w:rsidP="00364243">
          <w:pPr>
            <w:pStyle w:val="Abbinder"/>
          </w:pPr>
          <w:r w:rsidRPr="005216D3">
            <w:t>30521 Hannover</w:t>
          </w:r>
        </w:p>
        <w:p w14:paraId="5FD1B831" w14:textId="77777777" w:rsidR="00032C17" w:rsidRPr="005216D3" w:rsidRDefault="00032C17" w:rsidP="00364243">
          <w:pPr>
            <w:pStyle w:val="Abbinder"/>
          </w:pPr>
          <w:r w:rsidRPr="005216D3">
            <w:t>Germany</w:t>
          </w:r>
        </w:p>
        <w:p w14:paraId="0B9417BB" w14:textId="77777777" w:rsidR="00032C17" w:rsidRPr="005216D3" w:rsidRDefault="00032C17" w:rsidP="00364243">
          <w:pPr>
            <w:pStyle w:val="Abbinder"/>
            <w:rPr>
              <w:lang w:val="en-US"/>
            </w:rPr>
          </w:pPr>
          <w:r w:rsidRPr="005216D3">
            <w:rPr>
              <w:lang w:val="en-US"/>
            </w:rPr>
            <w:t>Tel.  +49 511 89-0</w:t>
          </w:r>
        </w:p>
        <w:p w14:paraId="4B5F11F0" w14:textId="77777777" w:rsidR="00032C17" w:rsidRPr="005216D3" w:rsidRDefault="00032C17" w:rsidP="00364243">
          <w:pPr>
            <w:pStyle w:val="Abbinder"/>
            <w:rPr>
              <w:lang w:val="en-US"/>
            </w:rPr>
          </w:pPr>
          <w:r w:rsidRPr="005216D3">
            <w:rPr>
              <w:lang w:val="en-US"/>
            </w:rPr>
            <w:t xml:space="preserve">Fax  +49 511 </w:t>
          </w:r>
          <w:r>
            <w:rPr>
              <w:lang w:val="en-US"/>
            </w:rPr>
            <w:t>89-36694</w:t>
          </w:r>
        </w:p>
        <w:p w14:paraId="193FF616" w14:textId="77777777" w:rsidR="00032C17" w:rsidRPr="005216D3" w:rsidRDefault="00032C17" w:rsidP="00364243">
          <w:pPr>
            <w:pStyle w:val="Abbinder"/>
            <w:rPr>
              <w:lang w:val="en-US"/>
            </w:rPr>
          </w:pPr>
          <w:r w:rsidRPr="005216D3">
            <w:rPr>
              <w:lang w:val="en-US"/>
            </w:rPr>
            <w:t>info@messe.de</w:t>
          </w:r>
        </w:p>
        <w:p w14:paraId="45D071EC" w14:textId="77777777" w:rsidR="00032C17" w:rsidRPr="005216D3" w:rsidRDefault="00032C17" w:rsidP="00364243">
          <w:pPr>
            <w:pStyle w:val="Abbinder"/>
            <w:rPr>
              <w:lang w:val="en-US"/>
            </w:rPr>
          </w:pPr>
          <w:r w:rsidRPr="005216D3">
            <w:rPr>
              <w:lang w:val="en-US"/>
            </w:rPr>
            <w:t>www.messe.de</w:t>
          </w:r>
        </w:p>
      </w:tc>
      <w:tc>
        <w:tcPr>
          <w:tcW w:w="360" w:type="dxa"/>
        </w:tcPr>
        <w:p w14:paraId="68AF52F5" w14:textId="77777777" w:rsidR="00032C17" w:rsidRPr="00460779" w:rsidRDefault="00032C17">
          <w:pPr>
            <w:rPr>
              <w:lang w:val="en-US"/>
            </w:rPr>
          </w:pPr>
        </w:p>
      </w:tc>
    </w:tr>
  </w:tbl>
  <w:tbl>
    <w:tblPr>
      <w:tblStyle w:val="Tabellenraster"/>
      <w:tblpPr w:vertAnchor="page" w:horzAnchor="margin" w:tblpY="14176"/>
      <w:tblW w:w="9356" w:type="dxa"/>
      <w:tblLayout w:type="fixed"/>
      <w:tblCellMar>
        <w:left w:w="0" w:type="dxa"/>
        <w:right w:w="0" w:type="dxa"/>
      </w:tblCellMar>
      <w:tblLook w:val="04A0" w:firstRow="1" w:lastRow="0" w:firstColumn="1" w:lastColumn="0" w:noHBand="0" w:noVBand="1"/>
    </w:tblPr>
    <w:tblGrid>
      <w:gridCol w:w="7655"/>
      <w:gridCol w:w="1701"/>
    </w:tblGrid>
    <w:tr w:rsidR="00032C17" w:rsidRPr="00D834AC" w14:paraId="39969322" w14:textId="77777777" w:rsidTr="00D570AF">
      <w:trPr>
        <w:trHeight w:hRule="exact" w:val="284"/>
      </w:trPr>
      <w:tc>
        <w:tcPr>
          <w:tcW w:w="7655" w:type="dxa"/>
          <w:tcBorders>
            <w:top w:val="nil"/>
            <w:left w:val="nil"/>
            <w:bottom w:val="nil"/>
            <w:right w:val="nil"/>
          </w:tcBorders>
        </w:tcPr>
        <w:p w14:paraId="2A8E564D" w14:textId="77777777" w:rsidR="00032C17" w:rsidRPr="00B036FA" w:rsidRDefault="00032C17" w:rsidP="00AD5BF7">
          <w:pPr>
            <w:pStyle w:val="Flietextl"/>
            <w:rPr>
              <w:rFonts w:ascii="Nexa Light" w:hAnsi="Nexa Light"/>
              <w:sz w:val="20"/>
            </w:rPr>
          </w:pPr>
          <w:bookmarkStart w:id="3" w:name="Nr1"/>
          <w:proofErr w:type="spellStart"/>
          <w:r w:rsidRPr="00B036FA">
            <w:rPr>
              <w:rFonts w:ascii="Nexa Light" w:hAnsi="Nexa Light"/>
              <w:sz w:val="20"/>
            </w:rPr>
            <w:t>Nr</w:t>
          </w:r>
          <w:proofErr w:type="spellEnd"/>
          <w:r w:rsidRPr="00B036FA">
            <w:rPr>
              <w:rFonts w:ascii="Nexa Light" w:hAnsi="Nexa Light"/>
              <w:sz w:val="20"/>
            </w:rPr>
            <w:t>. 0</w:t>
          </w:r>
          <w:r w:rsidR="00AD5BF7">
            <w:rPr>
              <w:rFonts w:ascii="Nexa Light" w:hAnsi="Nexa Light"/>
              <w:sz w:val="20"/>
            </w:rPr>
            <w:t>53</w:t>
          </w:r>
          <w:r>
            <w:rPr>
              <w:rFonts w:ascii="Nexa Light" w:hAnsi="Nexa Light"/>
              <w:sz w:val="20"/>
            </w:rPr>
            <w:t>/2018 – 314-</w:t>
          </w:r>
          <w:r w:rsidR="00AD5BF7">
            <w:rPr>
              <w:rFonts w:ascii="Nexa Light" w:hAnsi="Nexa Light"/>
              <w:sz w:val="20"/>
            </w:rPr>
            <w:t>HvS</w:t>
          </w:r>
          <w:r w:rsidRPr="00B036FA">
            <w:rPr>
              <w:rFonts w:ascii="Nexa Light" w:hAnsi="Nexa Light"/>
              <w:sz w:val="20"/>
            </w:rPr>
            <w:t>/</w:t>
          </w:r>
          <w:bookmarkEnd w:id="3"/>
          <w:proofErr w:type="spellStart"/>
          <w:r>
            <w:rPr>
              <w:rFonts w:ascii="Nexa Light" w:hAnsi="Nexa Light"/>
              <w:sz w:val="20"/>
            </w:rPr>
            <w:t>Breu</w:t>
          </w:r>
          <w:proofErr w:type="spellEnd"/>
          <w:r w:rsidRPr="00B036FA">
            <w:rPr>
              <w:rFonts w:ascii="Nexa Light" w:hAnsi="Nexa Light"/>
              <w:sz w:val="20"/>
            </w:rPr>
            <w:t xml:space="preserve"> </w:t>
          </w:r>
        </w:p>
      </w:tc>
      <w:tc>
        <w:tcPr>
          <w:tcW w:w="1701" w:type="dxa"/>
          <w:tcBorders>
            <w:top w:val="nil"/>
            <w:left w:val="nil"/>
            <w:bottom w:val="nil"/>
            <w:right w:val="nil"/>
          </w:tcBorders>
        </w:tcPr>
        <w:sdt>
          <w:sdtPr>
            <w:rPr>
              <w:sz w:val="14"/>
            </w:rPr>
            <w:id w:val="-1679486929"/>
          </w:sdtPr>
          <w:sdtEndPr/>
          <w:sdtContent>
            <w:sdt>
              <w:sdtPr>
                <w:id w:val="-349878871"/>
                <w:docPartObj>
                  <w:docPartGallery w:val="Page Numbers (Top of Page)"/>
                  <w:docPartUnique/>
                </w:docPartObj>
              </w:sdtPr>
              <w:sdtEndPr/>
              <w:sdtContent>
                <w:p w14:paraId="31919167" w14:textId="6DFFE01F" w:rsidR="00032C17" w:rsidRPr="00A3778B" w:rsidRDefault="00032C17" w:rsidP="00D570AF">
                  <w:pPr>
                    <w:pStyle w:val="Flietextr"/>
                  </w:pPr>
                  <w:r w:rsidRPr="00A3778B">
                    <w:fldChar w:fldCharType="begin"/>
                  </w:r>
                  <w:r w:rsidRPr="00A3778B">
                    <w:instrText>PAGE</w:instrText>
                  </w:r>
                  <w:r w:rsidRPr="00A3778B">
                    <w:fldChar w:fldCharType="separate"/>
                  </w:r>
                  <w:r w:rsidR="002C7152">
                    <w:rPr>
                      <w:noProof/>
                    </w:rPr>
                    <w:t>3</w:t>
                  </w:r>
                  <w:r w:rsidRPr="00A3778B">
                    <w:fldChar w:fldCharType="end"/>
                  </w:r>
                  <w:r>
                    <w:t>/</w:t>
                  </w:r>
                  <w:r w:rsidRPr="00A3778B">
                    <w:fldChar w:fldCharType="begin"/>
                  </w:r>
                  <w:r w:rsidRPr="00A3778B">
                    <w:instrText>NUMPAGES</w:instrText>
                  </w:r>
                  <w:r w:rsidRPr="00A3778B">
                    <w:fldChar w:fldCharType="separate"/>
                  </w:r>
                  <w:r w:rsidR="002C7152">
                    <w:rPr>
                      <w:noProof/>
                    </w:rPr>
                    <w:t>3</w:t>
                  </w:r>
                  <w:r w:rsidRPr="00A3778B">
                    <w:fldChar w:fldCharType="end"/>
                  </w:r>
                </w:p>
              </w:sdtContent>
            </w:sdt>
            <w:p w14:paraId="3883F68F" w14:textId="77777777" w:rsidR="00032C17" w:rsidRPr="00375C5D" w:rsidRDefault="002C7152" w:rsidP="00D570AF">
              <w:pPr>
                <w:pStyle w:val="Infol"/>
              </w:pPr>
            </w:p>
          </w:sdtContent>
        </w:sdt>
      </w:tc>
    </w:tr>
  </w:tbl>
  <w:p w14:paraId="60974841" w14:textId="77777777" w:rsidR="00032C17" w:rsidRDefault="00032C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pPr w:leftFromText="142" w:rightFromText="142" w:topFromText="284" w:vertAnchor="page" w:horzAnchor="page" w:tblpX="1419" w:tblpY="148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85"/>
    </w:tblGrid>
    <w:sdt>
      <w:sdtPr>
        <w:id w:val="-1986842133"/>
        <w:lock w:val="sdtContentLocked"/>
      </w:sdtPr>
      <w:sdtEndPr>
        <w:rPr>
          <w:lang w:val="en-US"/>
        </w:rPr>
      </w:sdtEndPr>
      <w:sdtContent>
        <w:tr w:rsidR="00032C17" w:rsidRPr="00687147" w14:paraId="4757173D" w14:textId="77777777" w:rsidTr="00406E80">
          <w:trPr>
            <w:trHeight w:hRule="exact" w:val="1474"/>
          </w:trPr>
          <w:tc>
            <w:tcPr>
              <w:tcW w:w="1985" w:type="dxa"/>
            </w:tcPr>
            <w:p w14:paraId="4D35EB1F" w14:textId="77777777" w:rsidR="00032C17" w:rsidRPr="005216D3" w:rsidRDefault="00032C17" w:rsidP="00406E80">
              <w:pPr>
                <w:pStyle w:val="Abbinder"/>
              </w:pPr>
              <w:r w:rsidRPr="005216D3">
                <w:t>Deutsche Messe AG</w:t>
              </w:r>
            </w:p>
            <w:p w14:paraId="2889F4CE" w14:textId="77777777" w:rsidR="00032C17" w:rsidRPr="005216D3" w:rsidRDefault="00032C17" w:rsidP="00406E80">
              <w:pPr>
                <w:pStyle w:val="Abbinder"/>
              </w:pPr>
              <w:r w:rsidRPr="005216D3">
                <w:t>Messegelände</w:t>
              </w:r>
            </w:p>
            <w:p w14:paraId="4F8155EE" w14:textId="77777777" w:rsidR="00032C17" w:rsidRPr="005216D3" w:rsidRDefault="00032C17" w:rsidP="00406E80">
              <w:pPr>
                <w:pStyle w:val="Abbinder"/>
              </w:pPr>
              <w:r w:rsidRPr="005216D3">
                <w:t>30521 Hannover</w:t>
              </w:r>
            </w:p>
            <w:p w14:paraId="2FCA7629" w14:textId="77777777" w:rsidR="00032C17" w:rsidRPr="005216D3" w:rsidRDefault="00032C17" w:rsidP="00406E80">
              <w:pPr>
                <w:pStyle w:val="Abbinder"/>
              </w:pPr>
              <w:r w:rsidRPr="005216D3">
                <w:t>Germany</w:t>
              </w:r>
            </w:p>
            <w:p w14:paraId="0523CF8D" w14:textId="77777777" w:rsidR="00032C17" w:rsidRPr="005216D3" w:rsidRDefault="00032C17" w:rsidP="00406E80">
              <w:pPr>
                <w:pStyle w:val="Abbinder"/>
                <w:rPr>
                  <w:lang w:val="en-US"/>
                </w:rPr>
              </w:pPr>
              <w:r w:rsidRPr="005216D3">
                <w:rPr>
                  <w:lang w:val="en-US"/>
                </w:rPr>
                <w:t>Tel.  +49 511 89-0</w:t>
              </w:r>
            </w:p>
            <w:p w14:paraId="49DE00BB" w14:textId="77777777" w:rsidR="00032C17" w:rsidRPr="005216D3" w:rsidRDefault="00032C17" w:rsidP="00406E80">
              <w:pPr>
                <w:pStyle w:val="Abbinder"/>
                <w:rPr>
                  <w:lang w:val="en-US"/>
                </w:rPr>
              </w:pPr>
              <w:r w:rsidRPr="005216D3">
                <w:rPr>
                  <w:lang w:val="en-US"/>
                </w:rPr>
                <w:t>Fax  +49 511 89-3</w:t>
              </w:r>
              <w:r>
                <w:rPr>
                  <w:lang w:val="en-US"/>
                </w:rPr>
                <w:t>6</w:t>
              </w:r>
              <w:r w:rsidRPr="005216D3">
                <w:rPr>
                  <w:lang w:val="en-US"/>
                </w:rPr>
                <w:t>6</w:t>
              </w:r>
              <w:r>
                <w:rPr>
                  <w:lang w:val="en-US"/>
                </w:rPr>
                <w:t>94</w:t>
              </w:r>
            </w:p>
            <w:p w14:paraId="64CEDBB9" w14:textId="77777777" w:rsidR="00032C17" w:rsidRPr="005216D3" w:rsidRDefault="00032C17" w:rsidP="00406E80">
              <w:pPr>
                <w:pStyle w:val="Abbinder"/>
                <w:rPr>
                  <w:lang w:val="en-US"/>
                </w:rPr>
              </w:pPr>
              <w:r w:rsidRPr="005216D3">
                <w:rPr>
                  <w:lang w:val="en-US"/>
                </w:rPr>
                <w:t>info@messe.de</w:t>
              </w:r>
            </w:p>
            <w:p w14:paraId="6ED04795" w14:textId="77777777" w:rsidR="00032C17" w:rsidRPr="005216D3" w:rsidRDefault="00032C17" w:rsidP="00406E80">
              <w:pPr>
                <w:pStyle w:val="Abbinder"/>
                <w:rPr>
                  <w:lang w:val="en-US"/>
                </w:rPr>
              </w:pPr>
              <w:r w:rsidRPr="005216D3">
                <w:rPr>
                  <w:lang w:val="en-US"/>
                </w:rPr>
                <w:t>www.messe.de</w:t>
              </w:r>
            </w:p>
          </w:tc>
        </w:tr>
      </w:sdtContent>
    </w:sdt>
  </w:tbl>
  <w:p w14:paraId="73235F97" w14:textId="77777777" w:rsidR="00032C17" w:rsidRPr="00D82EE6" w:rsidRDefault="00032C17">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62F34" w14:textId="77777777" w:rsidR="006E75A1" w:rsidRDefault="006E75A1" w:rsidP="003857D8">
      <w:r>
        <w:separator/>
      </w:r>
    </w:p>
  </w:footnote>
  <w:footnote w:type="continuationSeparator" w:id="0">
    <w:p w14:paraId="5932149A" w14:textId="77777777" w:rsidR="006E75A1" w:rsidRDefault="006E75A1" w:rsidP="00385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3351A" w14:textId="77777777" w:rsidR="00032C17" w:rsidRDefault="00032C17" w:rsidP="002A49B5">
    <w:pPr>
      <w:pStyle w:val="Kopfzeile"/>
      <w:ind w:right="-1701"/>
      <w:jc w:val="right"/>
    </w:pPr>
    <w:r>
      <w:rPr>
        <w:noProof/>
        <w:lang w:eastAsia="de-DE"/>
      </w:rPr>
      <w:drawing>
        <wp:anchor distT="0" distB="0" distL="114300" distR="114300" simplePos="0" relativeHeight="251664384" behindDoc="1" locked="1" layoutInCell="1" allowOverlap="1" wp14:anchorId="30A74A30" wp14:editId="1CD5D3F4">
          <wp:simplePos x="0" y="0"/>
          <wp:positionH relativeFrom="page">
            <wp:posOffset>918210</wp:posOffset>
          </wp:positionH>
          <wp:positionV relativeFrom="page">
            <wp:posOffset>599440</wp:posOffset>
          </wp:positionV>
          <wp:extent cx="2001520" cy="43180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_Logo_linksbündig.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1520" cy="43180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0048" behindDoc="1" locked="0" layoutInCell="1" allowOverlap="1" wp14:anchorId="5230FA2D" wp14:editId="3BFA7594">
          <wp:simplePos x="0" y="0"/>
          <wp:positionH relativeFrom="column">
            <wp:posOffset>3839928</wp:posOffset>
          </wp:positionH>
          <wp:positionV relativeFrom="paragraph">
            <wp:posOffset>0</wp:posOffset>
          </wp:positionV>
          <wp:extent cx="2224800" cy="1080000"/>
          <wp:effectExtent l="0" t="0" r="4445" b="6350"/>
          <wp:wrapNone/>
          <wp:docPr id="5" name="Grafik 5" descr="C:\Users\Agentur\Documents\sl\cb18_Briefkopf_Einzelemente\cb18_Briefkopf_fuer_PM_RGB_links_170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ntur\Documents\sl\cb18_Briefkopf_Einzelemente\cb18_Briefkopf_fuer_PM_RGB_links_170623.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248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 w:name="picture"/>
    <w:bookmarkEnd w:id="2"/>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8460F" w14:textId="77777777" w:rsidR="00032C17" w:rsidRDefault="00032C17">
    <w:pPr>
      <w:pStyle w:val="Kopfzeile"/>
      <w:rPr>
        <w:noProof/>
        <w:lang w:eastAsia="de-DE"/>
      </w:rPr>
    </w:pPr>
  </w:p>
  <w:p w14:paraId="5CD473BB" w14:textId="77777777" w:rsidR="00032C17" w:rsidRDefault="00032C17">
    <w:pPr>
      <w:pStyle w:val="Kopfzeile"/>
      <w:rPr>
        <w:noProof/>
        <w:lang w:eastAsia="de-DE"/>
      </w:rPr>
    </w:pPr>
  </w:p>
  <w:p w14:paraId="5D68B54F" w14:textId="77777777" w:rsidR="00032C17" w:rsidRDefault="00032C17">
    <w:pPr>
      <w:pStyle w:val="Kopfzeile"/>
    </w:pPr>
    <w:r>
      <w:rPr>
        <w:noProof/>
        <w:lang w:eastAsia="de-DE"/>
      </w:rPr>
      <w:drawing>
        <wp:anchor distT="0" distB="0" distL="114300" distR="114300" simplePos="0" relativeHeight="251658240" behindDoc="1" locked="1" layoutInCell="1" allowOverlap="1" wp14:anchorId="127D7174" wp14:editId="71763BF0">
          <wp:simplePos x="0" y="0"/>
          <wp:positionH relativeFrom="page">
            <wp:posOffset>900430</wp:posOffset>
          </wp:positionH>
          <wp:positionV relativeFrom="page">
            <wp:posOffset>431321</wp:posOffset>
          </wp:positionV>
          <wp:extent cx="2001600" cy="432000"/>
          <wp:effectExtent l="0" t="0" r="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_Logo_linksbündig.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1600" cy="43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2E40"/>
    <w:multiLevelType w:val="hybridMultilevel"/>
    <w:tmpl w:val="94EA7A72"/>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05FC530C"/>
    <w:multiLevelType w:val="hybridMultilevel"/>
    <w:tmpl w:val="DF7E6A4E"/>
    <w:lvl w:ilvl="0" w:tplc="1002590E">
      <w:numFmt w:val="bullet"/>
      <w:lvlText w:val="-"/>
      <w:lvlJc w:val="left"/>
      <w:pPr>
        <w:ind w:left="720" w:hanging="360"/>
      </w:pPr>
      <w:rPr>
        <w:rFonts w:ascii="Nexa Bold" w:eastAsia="Calibri" w:hAnsi="Nexa Bol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345A58"/>
    <w:multiLevelType w:val="hybridMultilevel"/>
    <w:tmpl w:val="ABF2DA96"/>
    <w:lvl w:ilvl="0" w:tplc="02CA3716">
      <w:numFmt w:val="bullet"/>
      <w:lvlText w:val="-"/>
      <w:lvlJc w:val="left"/>
      <w:pPr>
        <w:ind w:left="720" w:hanging="360"/>
      </w:pPr>
      <w:rPr>
        <w:rFonts w:ascii="Nexa Bold" w:eastAsia="Calibri" w:hAnsi="Nexa Bol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D866CA"/>
    <w:multiLevelType w:val="hybridMultilevel"/>
    <w:tmpl w:val="8DE85EC2"/>
    <w:lvl w:ilvl="0" w:tplc="0FCECBDE">
      <w:numFmt w:val="bullet"/>
      <w:lvlText w:val="-"/>
      <w:lvlJc w:val="left"/>
      <w:pPr>
        <w:ind w:left="720" w:hanging="360"/>
      </w:pPr>
      <w:rPr>
        <w:rFonts w:ascii="Nexa Bold" w:eastAsia="Calibri" w:hAnsi="Nexa Bol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226FC6"/>
    <w:multiLevelType w:val="hybridMultilevel"/>
    <w:tmpl w:val="5E9C22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3BA32180"/>
    <w:multiLevelType w:val="hybridMultilevel"/>
    <w:tmpl w:val="195C2E90"/>
    <w:lvl w:ilvl="0" w:tplc="FB56A922">
      <w:numFmt w:val="bullet"/>
      <w:lvlText w:val="–"/>
      <w:lvlJc w:val="left"/>
      <w:pPr>
        <w:ind w:left="720" w:hanging="360"/>
      </w:pPr>
      <w:rPr>
        <w:rFonts w:ascii="TheSansDM" w:eastAsiaTheme="minorHAnsi" w:hAnsi="TheSansDM" w:cs="TheSansDM"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60620A"/>
    <w:multiLevelType w:val="hybridMultilevel"/>
    <w:tmpl w:val="08342230"/>
    <w:lvl w:ilvl="0" w:tplc="DC66B090">
      <w:numFmt w:val="bullet"/>
      <w:lvlText w:val="–"/>
      <w:lvlJc w:val="left"/>
      <w:pPr>
        <w:ind w:left="720" w:hanging="360"/>
      </w:pPr>
      <w:rPr>
        <w:rFonts w:ascii="TheSansDM" w:eastAsiaTheme="minorHAnsi" w:hAnsi="TheSansDM" w:cs="TheSansDM"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434794"/>
    <w:multiLevelType w:val="hybridMultilevel"/>
    <w:tmpl w:val="B218BA08"/>
    <w:lvl w:ilvl="0" w:tplc="0B46EF66">
      <w:numFmt w:val="bullet"/>
      <w:lvlText w:val="–"/>
      <w:lvlJc w:val="left"/>
      <w:pPr>
        <w:ind w:left="720" w:hanging="360"/>
      </w:pPr>
      <w:rPr>
        <w:rFonts w:ascii="TheSansDM" w:eastAsiaTheme="minorHAnsi" w:hAnsi="TheSansDM" w:cs="TheSansDM"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C53074"/>
    <w:multiLevelType w:val="hybridMultilevel"/>
    <w:tmpl w:val="C3DEBDBC"/>
    <w:lvl w:ilvl="0" w:tplc="6032F15A">
      <w:numFmt w:val="bullet"/>
      <w:lvlText w:val="–"/>
      <w:lvlJc w:val="left"/>
      <w:pPr>
        <w:ind w:left="720" w:hanging="360"/>
      </w:pPr>
      <w:rPr>
        <w:rFonts w:ascii="Nexa Bold" w:eastAsia="Calibri" w:hAnsi="Nexa Bold"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550FB2"/>
    <w:multiLevelType w:val="multilevel"/>
    <w:tmpl w:val="49022A34"/>
    <w:styleLink w:val="zzzberschriften"/>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425"/>
        </w:tabs>
        <w:ind w:left="425" w:hanging="425"/>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upperLetter"/>
      <w:pStyle w:val="FNNTabellen-Bildunterschrift"/>
      <w:lvlText w:val="%1.%6"/>
      <w:lvlJc w:val="left"/>
      <w:pPr>
        <w:tabs>
          <w:tab w:val="num" w:pos="567"/>
        </w:tabs>
        <w:ind w:left="567" w:hanging="567"/>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589751EE"/>
    <w:multiLevelType w:val="hybridMultilevel"/>
    <w:tmpl w:val="258CD400"/>
    <w:lvl w:ilvl="0" w:tplc="925663A4">
      <w:numFmt w:val="bullet"/>
      <w:lvlText w:val="-"/>
      <w:lvlJc w:val="left"/>
      <w:pPr>
        <w:ind w:left="720" w:hanging="360"/>
      </w:pPr>
      <w:rPr>
        <w:rFonts w:ascii="Nexa Light" w:eastAsiaTheme="minorHAnsi" w:hAnsi="Nexa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9AD10F5"/>
    <w:multiLevelType w:val="hybridMultilevel"/>
    <w:tmpl w:val="8CECA816"/>
    <w:lvl w:ilvl="0" w:tplc="6EDECFDA">
      <w:numFmt w:val="bullet"/>
      <w:lvlText w:val="-"/>
      <w:lvlJc w:val="left"/>
      <w:pPr>
        <w:ind w:left="720" w:hanging="360"/>
      </w:pPr>
      <w:rPr>
        <w:rFonts w:ascii="Nexa Light" w:eastAsiaTheme="minorHAnsi" w:hAnsi="Nexa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E9D7E7A"/>
    <w:multiLevelType w:val="hybridMultilevel"/>
    <w:tmpl w:val="6C4ADC98"/>
    <w:lvl w:ilvl="0" w:tplc="300A7560">
      <w:numFmt w:val="bullet"/>
      <w:lvlText w:val="-"/>
      <w:lvlJc w:val="left"/>
      <w:pPr>
        <w:ind w:left="720" w:hanging="360"/>
      </w:pPr>
      <w:rPr>
        <w:rFonts w:ascii="TheSansDM" w:eastAsiaTheme="minorHAnsi" w:hAnsi="TheSansDM" w:cs="TheSansDM"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14346D"/>
    <w:multiLevelType w:val="hybridMultilevel"/>
    <w:tmpl w:val="C664963C"/>
    <w:lvl w:ilvl="0" w:tplc="3244DA50">
      <w:numFmt w:val="bullet"/>
      <w:lvlText w:val="-"/>
      <w:lvlJc w:val="left"/>
      <w:pPr>
        <w:ind w:left="720" w:hanging="360"/>
      </w:pPr>
      <w:rPr>
        <w:rFonts w:ascii="Nexa Bold" w:eastAsia="Calibri" w:hAnsi="Nexa Bol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F908A3"/>
    <w:multiLevelType w:val="hybridMultilevel"/>
    <w:tmpl w:val="41C0AD24"/>
    <w:lvl w:ilvl="0" w:tplc="54048AC6">
      <w:numFmt w:val="bullet"/>
      <w:lvlText w:val="-"/>
      <w:lvlJc w:val="left"/>
      <w:pPr>
        <w:ind w:left="720" w:hanging="360"/>
      </w:pPr>
      <w:rPr>
        <w:rFonts w:ascii="Nexa Bold" w:eastAsia="Calibri" w:hAnsi="Nexa Bold"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5"/>
  </w:num>
  <w:num w:numId="5">
    <w:abstractNumId w:val="6"/>
  </w:num>
  <w:num w:numId="6">
    <w:abstractNumId w:val="1"/>
  </w:num>
  <w:num w:numId="7">
    <w:abstractNumId w:val="14"/>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3"/>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A4"/>
    <w:rsid w:val="00000FE1"/>
    <w:rsid w:val="000030DE"/>
    <w:rsid w:val="00006733"/>
    <w:rsid w:val="00007495"/>
    <w:rsid w:val="00014C20"/>
    <w:rsid w:val="0001535D"/>
    <w:rsid w:val="00016C9D"/>
    <w:rsid w:val="00017074"/>
    <w:rsid w:val="000212DD"/>
    <w:rsid w:val="00024C45"/>
    <w:rsid w:val="000256F7"/>
    <w:rsid w:val="000277B4"/>
    <w:rsid w:val="000279E9"/>
    <w:rsid w:val="00030412"/>
    <w:rsid w:val="00030B67"/>
    <w:rsid w:val="00031C3E"/>
    <w:rsid w:val="00032C17"/>
    <w:rsid w:val="00033821"/>
    <w:rsid w:val="000341C0"/>
    <w:rsid w:val="000369CB"/>
    <w:rsid w:val="00040EEE"/>
    <w:rsid w:val="00041DA9"/>
    <w:rsid w:val="00043530"/>
    <w:rsid w:val="0005259A"/>
    <w:rsid w:val="0005441A"/>
    <w:rsid w:val="0005570F"/>
    <w:rsid w:val="0005598C"/>
    <w:rsid w:val="00055C6E"/>
    <w:rsid w:val="0005679A"/>
    <w:rsid w:val="00063B11"/>
    <w:rsid w:val="00064925"/>
    <w:rsid w:val="00065541"/>
    <w:rsid w:val="0006558A"/>
    <w:rsid w:val="000658C0"/>
    <w:rsid w:val="00066DEE"/>
    <w:rsid w:val="000673B5"/>
    <w:rsid w:val="00067B28"/>
    <w:rsid w:val="00067C8D"/>
    <w:rsid w:val="00073356"/>
    <w:rsid w:val="00073823"/>
    <w:rsid w:val="00075CDF"/>
    <w:rsid w:val="000766EA"/>
    <w:rsid w:val="0007757A"/>
    <w:rsid w:val="0008054E"/>
    <w:rsid w:val="00084143"/>
    <w:rsid w:val="000863A4"/>
    <w:rsid w:val="00090668"/>
    <w:rsid w:val="0009075C"/>
    <w:rsid w:val="000908ED"/>
    <w:rsid w:val="00091787"/>
    <w:rsid w:val="00092480"/>
    <w:rsid w:val="000A3E19"/>
    <w:rsid w:val="000B3D7D"/>
    <w:rsid w:val="000C0D79"/>
    <w:rsid w:val="000C25BF"/>
    <w:rsid w:val="000C40CC"/>
    <w:rsid w:val="000C4BEC"/>
    <w:rsid w:val="000C4C58"/>
    <w:rsid w:val="000C4CAF"/>
    <w:rsid w:val="000C7984"/>
    <w:rsid w:val="000D002C"/>
    <w:rsid w:val="000D24A3"/>
    <w:rsid w:val="000D4934"/>
    <w:rsid w:val="000D68D0"/>
    <w:rsid w:val="000D7CD9"/>
    <w:rsid w:val="000E06E5"/>
    <w:rsid w:val="000E1516"/>
    <w:rsid w:val="000E2AE3"/>
    <w:rsid w:val="000E3F8F"/>
    <w:rsid w:val="000E4406"/>
    <w:rsid w:val="000F769D"/>
    <w:rsid w:val="000F7A36"/>
    <w:rsid w:val="001001E1"/>
    <w:rsid w:val="00110FE7"/>
    <w:rsid w:val="00124517"/>
    <w:rsid w:val="00127F38"/>
    <w:rsid w:val="00130C49"/>
    <w:rsid w:val="001321D0"/>
    <w:rsid w:val="00133975"/>
    <w:rsid w:val="0013731D"/>
    <w:rsid w:val="00140210"/>
    <w:rsid w:val="00145E69"/>
    <w:rsid w:val="00146727"/>
    <w:rsid w:val="00150923"/>
    <w:rsid w:val="001524D3"/>
    <w:rsid w:val="00154F22"/>
    <w:rsid w:val="00155DD0"/>
    <w:rsid w:val="00155E8B"/>
    <w:rsid w:val="00156C0E"/>
    <w:rsid w:val="00157A9E"/>
    <w:rsid w:val="00157F81"/>
    <w:rsid w:val="00163675"/>
    <w:rsid w:val="001708F8"/>
    <w:rsid w:val="00172D5D"/>
    <w:rsid w:val="00174EA5"/>
    <w:rsid w:val="0017591D"/>
    <w:rsid w:val="00175AB4"/>
    <w:rsid w:val="00183314"/>
    <w:rsid w:val="0018533F"/>
    <w:rsid w:val="00185773"/>
    <w:rsid w:val="00192A15"/>
    <w:rsid w:val="00193B08"/>
    <w:rsid w:val="00194A5D"/>
    <w:rsid w:val="001A5D6B"/>
    <w:rsid w:val="001B0CF6"/>
    <w:rsid w:val="001B1218"/>
    <w:rsid w:val="001B3C7F"/>
    <w:rsid w:val="001B7C27"/>
    <w:rsid w:val="001C466C"/>
    <w:rsid w:val="001C7899"/>
    <w:rsid w:val="001D17BC"/>
    <w:rsid w:val="001D2C40"/>
    <w:rsid w:val="001D2D23"/>
    <w:rsid w:val="001D4189"/>
    <w:rsid w:val="001D4653"/>
    <w:rsid w:val="001E1298"/>
    <w:rsid w:val="001E1A96"/>
    <w:rsid w:val="001E1E89"/>
    <w:rsid w:val="001E2475"/>
    <w:rsid w:val="001E5E8D"/>
    <w:rsid w:val="001F2774"/>
    <w:rsid w:val="001F2A91"/>
    <w:rsid w:val="001F544A"/>
    <w:rsid w:val="001F5883"/>
    <w:rsid w:val="001F7E6C"/>
    <w:rsid w:val="00203263"/>
    <w:rsid w:val="002041CC"/>
    <w:rsid w:val="00210309"/>
    <w:rsid w:val="00211468"/>
    <w:rsid w:val="00220AAE"/>
    <w:rsid w:val="00221601"/>
    <w:rsid w:val="0022505E"/>
    <w:rsid w:val="0022560C"/>
    <w:rsid w:val="00227C2A"/>
    <w:rsid w:val="002326AE"/>
    <w:rsid w:val="00236833"/>
    <w:rsid w:val="0024482A"/>
    <w:rsid w:val="00245B1E"/>
    <w:rsid w:val="002517DA"/>
    <w:rsid w:val="00253F3E"/>
    <w:rsid w:val="00255C51"/>
    <w:rsid w:val="00256BF1"/>
    <w:rsid w:val="00257E4D"/>
    <w:rsid w:val="002600A7"/>
    <w:rsid w:val="00260846"/>
    <w:rsid w:val="00261F1E"/>
    <w:rsid w:val="002623C8"/>
    <w:rsid w:val="002768E0"/>
    <w:rsid w:val="00277DDD"/>
    <w:rsid w:val="0028045B"/>
    <w:rsid w:val="002826A3"/>
    <w:rsid w:val="00285767"/>
    <w:rsid w:val="002873FF"/>
    <w:rsid w:val="00287949"/>
    <w:rsid w:val="00292453"/>
    <w:rsid w:val="00294449"/>
    <w:rsid w:val="00295D2F"/>
    <w:rsid w:val="00296F3C"/>
    <w:rsid w:val="0029770B"/>
    <w:rsid w:val="002A1375"/>
    <w:rsid w:val="002A232A"/>
    <w:rsid w:val="002A3E52"/>
    <w:rsid w:val="002A49B5"/>
    <w:rsid w:val="002A70FE"/>
    <w:rsid w:val="002B2B7A"/>
    <w:rsid w:val="002B4041"/>
    <w:rsid w:val="002B7E02"/>
    <w:rsid w:val="002C0D7C"/>
    <w:rsid w:val="002C2360"/>
    <w:rsid w:val="002C603F"/>
    <w:rsid w:val="002C7152"/>
    <w:rsid w:val="002C75D3"/>
    <w:rsid w:val="002C79CF"/>
    <w:rsid w:val="002D0117"/>
    <w:rsid w:val="002D2C14"/>
    <w:rsid w:val="002D75E1"/>
    <w:rsid w:val="002E03E9"/>
    <w:rsid w:val="002E0D63"/>
    <w:rsid w:val="002E4835"/>
    <w:rsid w:val="002E7616"/>
    <w:rsid w:val="002F18E7"/>
    <w:rsid w:val="002F2EC0"/>
    <w:rsid w:val="002F37A9"/>
    <w:rsid w:val="002F418D"/>
    <w:rsid w:val="002F50B5"/>
    <w:rsid w:val="0030595F"/>
    <w:rsid w:val="00321539"/>
    <w:rsid w:val="00322830"/>
    <w:rsid w:val="00323151"/>
    <w:rsid w:val="00325076"/>
    <w:rsid w:val="00325716"/>
    <w:rsid w:val="00326E41"/>
    <w:rsid w:val="0032797A"/>
    <w:rsid w:val="00332F61"/>
    <w:rsid w:val="00335153"/>
    <w:rsid w:val="00337C9C"/>
    <w:rsid w:val="00340503"/>
    <w:rsid w:val="00344B5E"/>
    <w:rsid w:val="0034674F"/>
    <w:rsid w:val="00346BD0"/>
    <w:rsid w:val="0034722D"/>
    <w:rsid w:val="003500AA"/>
    <w:rsid w:val="00351195"/>
    <w:rsid w:val="003529E8"/>
    <w:rsid w:val="00355719"/>
    <w:rsid w:val="00364243"/>
    <w:rsid w:val="0037125A"/>
    <w:rsid w:val="00375C5D"/>
    <w:rsid w:val="003765B7"/>
    <w:rsid w:val="00380887"/>
    <w:rsid w:val="00382A46"/>
    <w:rsid w:val="003853AE"/>
    <w:rsid w:val="003857D8"/>
    <w:rsid w:val="003858C3"/>
    <w:rsid w:val="00386247"/>
    <w:rsid w:val="00391A77"/>
    <w:rsid w:val="003921ED"/>
    <w:rsid w:val="003929FF"/>
    <w:rsid w:val="00392CF6"/>
    <w:rsid w:val="00395AF2"/>
    <w:rsid w:val="003965AE"/>
    <w:rsid w:val="003A2A63"/>
    <w:rsid w:val="003A4F6F"/>
    <w:rsid w:val="003A54BA"/>
    <w:rsid w:val="003A5F27"/>
    <w:rsid w:val="003A651A"/>
    <w:rsid w:val="003A65B1"/>
    <w:rsid w:val="003B1003"/>
    <w:rsid w:val="003B4F1C"/>
    <w:rsid w:val="003B6D0E"/>
    <w:rsid w:val="003B723D"/>
    <w:rsid w:val="003B7277"/>
    <w:rsid w:val="003B7D11"/>
    <w:rsid w:val="003C26B8"/>
    <w:rsid w:val="003C35A3"/>
    <w:rsid w:val="003C7A4F"/>
    <w:rsid w:val="003D4752"/>
    <w:rsid w:val="003D6940"/>
    <w:rsid w:val="003E3BBE"/>
    <w:rsid w:val="003E40D7"/>
    <w:rsid w:val="003E5A50"/>
    <w:rsid w:val="003E6932"/>
    <w:rsid w:val="003F09FA"/>
    <w:rsid w:val="003F0A1F"/>
    <w:rsid w:val="003F546A"/>
    <w:rsid w:val="003F716C"/>
    <w:rsid w:val="004008B5"/>
    <w:rsid w:val="00400E29"/>
    <w:rsid w:val="004043AA"/>
    <w:rsid w:val="00406E80"/>
    <w:rsid w:val="004129E0"/>
    <w:rsid w:val="00417122"/>
    <w:rsid w:val="00421BB1"/>
    <w:rsid w:val="00424C49"/>
    <w:rsid w:val="004308C2"/>
    <w:rsid w:val="0043253C"/>
    <w:rsid w:val="00432D70"/>
    <w:rsid w:val="00440260"/>
    <w:rsid w:val="00440FD2"/>
    <w:rsid w:val="0044140E"/>
    <w:rsid w:val="00443AEB"/>
    <w:rsid w:val="00444F74"/>
    <w:rsid w:val="00444FF3"/>
    <w:rsid w:val="004458E6"/>
    <w:rsid w:val="00451DC8"/>
    <w:rsid w:val="004541C8"/>
    <w:rsid w:val="0045493F"/>
    <w:rsid w:val="00455028"/>
    <w:rsid w:val="00455704"/>
    <w:rsid w:val="0045622F"/>
    <w:rsid w:val="00456877"/>
    <w:rsid w:val="0045766F"/>
    <w:rsid w:val="00460779"/>
    <w:rsid w:val="00463427"/>
    <w:rsid w:val="004662E5"/>
    <w:rsid w:val="00480310"/>
    <w:rsid w:val="0048212D"/>
    <w:rsid w:val="00483479"/>
    <w:rsid w:val="0048347B"/>
    <w:rsid w:val="00493ECE"/>
    <w:rsid w:val="00495F6D"/>
    <w:rsid w:val="0049705C"/>
    <w:rsid w:val="00497D33"/>
    <w:rsid w:val="004A064F"/>
    <w:rsid w:val="004A3F3E"/>
    <w:rsid w:val="004A4342"/>
    <w:rsid w:val="004A48DC"/>
    <w:rsid w:val="004A5220"/>
    <w:rsid w:val="004B43BE"/>
    <w:rsid w:val="004B4EF5"/>
    <w:rsid w:val="004B5C1D"/>
    <w:rsid w:val="004C2F93"/>
    <w:rsid w:val="004C3869"/>
    <w:rsid w:val="004C540B"/>
    <w:rsid w:val="004C5FA2"/>
    <w:rsid w:val="004D4E15"/>
    <w:rsid w:val="004E2C36"/>
    <w:rsid w:val="004E31FB"/>
    <w:rsid w:val="004E37C4"/>
    <w:rsid w:val="004E47AC"/>
    <w:rsid w:val="004E4952"/>
    <w:rsid w:val="004E7541"/>
    <w:rsid w:val="004E761E"/>
    <w:rsid w:val="004E7AC7"/>
    <w:rsid w:val="004F173D"/>
    <w:rsid w:val="004F2DD8"/>
    <w:rsid w:val="004F3CA5"/>
    <w:rsid w:val="004F5671"/>
    <w:rsid w:val="004F650D"/>
    <w:rsid w:val="004F709E"/>
    <w:rsid w:val="004F7159"/>
    <w:rsid w:val="005031D3"/>
    <w:rsid w:val="00505F2C"/>
    <w:rsid w:val="00506CF4"/>
    <w:rsid w:val="005110EE"/>
    <w:rsid w:val="00512185"/>
    <w:rsid w:val="00512F3E"/>
    <w:rsid w:val="0051458B"/>
    <w:rsid w:val="00516812"/>
    <w:rsid w:val="005216D3"/>
    <w:rsid w:val="00522AF1"/>
    <w:rsid w:val="005304DF"/>
    <w:rsid w:val="00533742"/>
    <w:rsid w:val="0054137D"/>
    <w:rsid w:val="00543769"/>
    <w:rsid w:val="0054670E"/>
    <w:rsid w:val="0055134D"/>
    <w:rsid w:val="00552111"/>
    <w:rsid w:val="00557E9C"/>
    <w:rsid w:val="00560DB3"/>
    <w:rsid w:val="0056123D"/>
    <w:rsid w:val="00562AAC"/>
    <w:rsid w:val="00562B99"/>
    <w:rsid w:val="00564676"/>
    <w:rsid w:val="005667E6"/>
    <w:rsid w:val="00571071"/>
    <w:rsid w:val="00575FC7"/>
    <w:rsid w:val="00581D0F"/>
    <w:rsid w:val="00584C0E"/>
    <w:rsid w:val="00586BB5"/>
    <w:rsid w:val="005874A9"/>
    <w:rsid w:val="00591498"/>
    <w:rsid w:val="005A5CD9"/>
    <w:rsid w:val="005B3093"/>
    <w:rsid w:val="005B4CBB"/>
    <w:rsid w:val="005B61A0"/>
    <w:rsid w:val="005C0A98"/>
    <w:rsid w:val="005C1067"/>
    <w:rsid w:val="005C2959"/>
    <w:rsid w:val="005C5B46"/>
    <w:rsid w:val="005C5C9A"/>
    <w:rsid w:val="005C749F"/>
    <w:rsid w:val="005D0135"/>
    <w:rsid w:val="005D2F7F"/>
    <w:rsid w:val="005D40A0"/>
    <w:rsid w:val="005D509B"/>
    <w:rsid w:val="005E079B"/>
    <w:rsid w:val="005E2D03"/>
    <w:rsid w:val="005E4282"/>
    <w:rsid w:val="005F5233"/>
    <w:rsid w:val="005F6273"/>
    <w:rsid w:val="005F6B22"/>
    <w:rsid w:val="00600516"/>
    <w:rsid w:val="006037FA"/>
    <w:rsid w:val="006072C1"/>
    <w:rsid w:val="00610097"/>
    <w:rsid w:val="0061199F"/>
    <w:rsid w:val="00613A34"/>
    <w:rsid w:val="0061607E"/>
    <w:rsid w:val="00616FA1"/>
    <w:rsid w:val="00620FFA"/>
    <w:rsid w:val="00621E84"/>
    <w:rsid w:val="00622F3D"/>
    <w:rsid w:val="006264DC"/>
    <w:rsid w:val="00635C5A"/>
    <w:rsid w:val="0064345F"/>
    <w:rsid w:val="006512FD"/>
    <w:rsid w:val="00655388"/>
    <w:rsid w:val="00656770"/>
    <w:rsid w:val="00662111"/>
    <w:rsid w:val="006635C6"/>
    <w:rsid w:val="00670103"/>
    <w:rsid w:val="006715A7"/>
    <w:rsid w:val="00672D4A"/>
    <w:rsid w:val="00672DBA"/>
    <w:rsid w:val="00673074"/>
    <w:rsid w:val="00682701"/>
    <w:rsid w:val="00682FF9"/>
    <w:rsid w:val="00684354"/>
    <w:rsid w:val="006859A3"/>
    <w:rsid w:val="00687147"/>
    <w:rsid w:val="006909DA"/>
    <w:rsid w:val="0069310A"/>
    <w:rsid w:val="006967B2"/>
    <w:rsid w:val="006967D4"/>
    <w:rsid w:val="00696BEA"/>
    <w:rsid w:val="00696F12"/>
    <w:rsid w:val="006A158D"/>
    <w:rsid w:val="006A1E53"/>
    <w:rsid w:val="006A2E73"/>
    <w:rsid w:val="006A2F40"/>
    <w:rsid w:val="006A3D32"/>
    <w:rsid w:val="006A45CD"/>
    <w:rsid w:val="006A59E1"/>
    <w:rsid w:val="006A6F4A"/>
    <w:rsid w:val="006A778B"/>
    <w:rsid w:val="006B1BF9"/>
    <w:rsid w:val="006B3509"/>
    <w:rsid w:val="006B3BAE"/>
    <w:rsid w:val="006B64F2"/>
    <w:rsid w:val="006C08FD"/>
    <w:rsid w:val="006C0E48"/>
    <w:rsid w:val="006C10D6"/>
    <w:rsid w:val="006C1D48"/>
    <w:rsid w:val="006C2095"/>
    <w:rsid w:val="006C230F"/>
    <w:rsid w:val="006C427B"/>
    <w:rsid w:val="006C5DFF"/>
    <w:rsid w:val="006C7D07"/>
    <w:rsid w:val="006D1422"/>
    <w:rsid w:val="006D2AA2"/>
    <w:rsid w:val="006D2E4A"/>
    <w:rsid w:val="006D74C9"/>
    <w:rsid w:val="006D7933"/>
    <w:rsid w:val="006E0375"/>
    <w:rsid w:val="006E0526"/>
    <w:rsid w:val="006E07D8"/>
    <w:rsid w:val="006E1A3D"/>
    <w:rsid w:val="006E2F4B"/>
    <w:rsid w:val="006E6942"/>
    <w:rsid w:val="006E75A1"/>
    <w:rsid w:val="006F02BE"/>
    <w:rsid w:val="006F21A2"/>
    <w:rsid w:val="006F4E6D"/>
    <w:rsid w:val="006F7DF3"/>
    <w:rsid w:val="007020A0"/>
    <w:rsid w:val="0070262B"/>
    <w:rsid w:val="00702808"/>
    <w:rsid w:val="00704CD2"/>
    <w:rsid w:val="007075A4"/>
    <w:rsid w:val="00710791"/>
    <w:rsid w:val="00713A50"/>
    <w:rsid w:val="00713D84"/>
    <w:rsid w:val="007142AF"/>
    <w:rsid w:val="00714489"/>
    <w:rsid w:val="007155F5"/>
    <w:rsid w:val="0071642A"/>
    <w:rsid w:val="00716CF6"/>
    <w:rsid w:val="00721972"/>
    <w:rsid w:val="00721AB2"/>
    <w:rsid w:val="007221A7"/>
    <w:rsid w:val="00722379"/>
    <w:rsid w:val="00722FE8"/>
    <w:rsid w:val="0072394C"/>
    <w:rsid w:val="00732091"/>
    <w:rsid w:val="00733419"/>
    <w:rsid w:val="007368AE"/>
    <w:rsid w:val="007453E7"/>
    <w:rsid w:val="007454CB"/>
    <w:rsid w:val="00750237"/>
    <w:rsid w:val="007515C8"/>
    <w:rsid w:val="00753DA1"/>
    <w:rsid w:val="007557EE"/>
    <w:rsid w:val="00755DAB"/>
    <w:rsid w:val="00756777"/>
    <w:rsid w:val="00760C24"/>
    <w:rsid w:val="00761D23"/>
    <w:rsid w:val="00762D53"/>
    <w:rsid w:val="00771CBB"/>
    <w:rsid w:val="00781538"/>
    <w:rsid w:val="007829BB"/>
    <w:rsid w:val="00792D69"/>
    <w:rsid w:val="00795621"/>
    <w:rsid w:val="007A1528"/>
    <w:rsid w:val="007A26EA"/>
    <w:rsid w:val="007A60EF"/>
    <w:rsid w:val="007A7802"/>
    <w:rsid w:val="007A7AC3"/>
    <w:rsid w:val="007B15A9"/>
    <w:rsid w:val="007B5796"/>
    <w:rsid w:val="007C26BD"/>
    <w:rsid w:val="007C4F2C"/>
    <w:rsid w:val="007C5F7B"/>
    <w:rsid w:val="007D30FC"/>
    <w:rsid w:val="007E04B4"/>
    <w:rsid w:val="007F00C4"/>
    <w:rsid w:val="007F0D2A"/>
    <w:rsid w:val="007F2963"/>
    <w:rsid w:val="007F3DD8"/>
    <w:rsid w:val="007F4C21"/>
    <w:rsid w:val="007F5F48"/>
    <w:rsid w:val="007F66F7"/>
    <w:rsid w:val="00800861"/>
    <w:rsid w:val="00801C6D"/>
    <w:rsid w:val="008033D0"/>
    <w:rsid w:val="008037C2"/>
    <w:rsid w:val="008061A6"/>
    <w:rsid w:val="008068A5"/>
    <w:rsid w:val="00810108"/>
    <w:rsid w:val="00810962"/>
    <w:rsid w:val="00812A35"/>
    <w:rsid w:val="00814705"/>
    <w:rsid w:val="00814C0A"/>
    <w:rsid w:val="00816AC7"/>
    <w:rsid w:val="00817290"/>
    <w:rsid w:val="00820048"/>
    <w:rsid w:val="008203FA"/>
    <w:rsid w:val="00820663"/>
    <w:rsid w:val="0082308C"/>
    <w:rsid w:val="00825D0B"/>
    <w:rsid w:val="00825E37"/>
    <w:rsid w:val="00826A97"/>
    <w:rsid w:val="00827B82"/>
    <w:rsid w:val="00841437"/>
    <w:rsid w:val="008427C2"/>
    <w:rsid w:val="008455CB"/>
    <w:rsid w:val="00846376"/>
    <w:rsid w:val="00850A84"/>
    <w:rsid w:val="00851984"/>
    <w:rsid w:val="00853AFC"/>
    <w:rsid w:val="00855290"/>
    <w:rsid w:val="00856B60"/>
    <w:rsid w:val="00857D9A"/>
    <w:rsid w:val="008625FB"/>
    <w:rsid w:val="0086275B"/>
    <w:rsid w:val="008630FB"/>
    <w:rsid w:val="008639CE"/>
    <w:rsid w:val="00864D9D"/>
    <w:rsid w:val="00865EF1"/>
    <w:rsid w:val="00874342"/>
    <w:rsid w:val="00877AEC"/>
    <w:rsid w:val="00880E6B"/>
    <w:rsid w:val="00881BEA"/>
    <w:rsid w:val="00884899"/>
    <w:rsid w:val="00885697"/>
    <w:rsid w:val="00887646"/>
    <w:rsid w:val="00887B3A"/>
    <w:rsid w:val="0089045D"/>
    <w:rsid w:val="008913E0"/>
    <w:rsid w:val="00892895"/>
    <w:rsid w:val="008942AC"/>
    <w:rsid w:val="00896B46"/>
    <w:rsid w:val="00896FD5"/>
    <w:rsid w:val="008A3082"/>
    <w:rsid w:val="008A4AC8"/>
    <w:rsid w:val="008A4ED9"/>
    <w:rsid w:val="008A5CF3"/>
    <w:rsid w:val="008A6365"/>
    <w:rsid w:val="008A7C5D"/>
    <w:rsid w:val="008B207F"/>
    <w:rsid w:val="008B2432"/>
    <w:rsid w:val="008B364C"/>
    <w:rsid w:val="008B4E8E"/>
    <w:rsid w:val="008B7922"/>
    <w:rsid w:val="008C5DB7"/>
    <w:rsid w:val="008D127C"/>
    <w:rsid w:val="008D4A3B"/>
    <w:rsid w:val="008D4DA7"/>
    <w:rsid w:val="008D5557"/>
    <w:rsid w:val="008D721B"/>
    <w:rsid w:val="008E2DF3"/>
    <w:rsid w:val="008E3A12"/>
    <w:rsid w:val="008E40DB"/>
    <w:rsid w:val="008E5EBB"/>
    <w:rsid w:val="008F00CE"/>
    <w:rsid w:val="008F0117"/>
    <w:rsid w:val="008F0357"/>
    <w:rsid w:val="008F069E"/>
    <w:rsid w:val="008F3822"/>
    <w:rsid w:val="008F4170"/>
    <w:rsid w:val="008F6F84"/>
    <w:rsid w:val="00900552"/>
    <w:rsid w:val="00900810"/>
    <w:rsid w:val="00901E94"/>
    <w:rsid w:val="0090325A"/>
    <w:rsid w:val="00913FF1"/>
    <w:rsid w:val="009224CA"/>
    <w:rsid w:val="00923693"/>
    <w:rsid w:val="00923E3E"/>
    <w:rsid w:val="00925CCC"/>
    <w:rsid w:val="00926B48"/>
    <w:rsid w:val="00927031"/>
    <w:rsid w:val="00927C0B"/>
    <w:rsid w:val="009325BD"/>
    <w:rsid w:val="009329B5"/>
    <w:rsid w:val="009400CE"/>
    <w:rsid w:val="00940F34"/>
    <w:rsid w:val="00942316"/>
    <w:rsid w:val="009468A4"/>
    <w:rsid w:val="00962827"/>
    <w:rsid w:val="009629DF"/>
    <w:rsid w:val="009651F1"/>
    <w:rsid w:val="00966C0B"/>
    <w:rsid w:val="0096722D"/>
    <w:rsid w:val="009706CB"/>
    <w:rsid w:val="0097070D"/>
    <w:rsid w:val="009712C5"/>
    <w:rsid w:val="009729B0"/>
    <w:rsid w:val="00973BA3"/>
    <w:rsid w:val="00974198"/>
    <w:rsid w:val="009745CF"/>
    <w:rsid w:val="00984F2B"/>
    <w:rsid w:val="009856D9"/>
    <w:rsid w:val="0098664F"/>
    <w:rsid w:val="00990F9D"/>
    <w:rsid w:val="0099189C"/>
    <w:rsid w:val="00992B51"/>
    <w:rsid w:val="00992FD0"/>
    <w:rsid w:val="00993415"/>
    <w:rsid w:val="0099538E"/>
    <w:rsid w:val="00996216"/>
    <w:rsid w:val="00997C1A"/>
    <w:rsid w:val="009A1BF7"/>
    <w:rsid w:val="009A2A4F"/>
    <w:rsid w:val="009A358D"/>
    <w:rsid w:val="009A4562"/>
    <w:rsid w:val="009A7E37"/>
    <w:rsid w:val="009B1CF4"/>
    <w:rsid w:val="009B57C8"/>
    <w:rsid w:val="009B663A"/>
    <w:rsid w:val="009C52D1"/>
    <w:rsid w:val="009C5E24"/>
    <w:rsid w:val="009C67E7"/>
    <w:rsid w:val="009C7F3F"/>
    <w:rsid w:val="009D1872"/>
    <w:rsid w:val="009D32C8"/>
    <w:rsid w:val="009D51AF"/>
    <w:rsid w:val="009D5396"/>
    <w:rsid w:val="009E1FBA"/>
    <w:rsid w:val="009E26C2"/>
    <w:rsid w:val="009E3CE6"/>
    <w:rsid w:val="009E4C22"/>
    <w:rsid w:val="009E4FD5"/>
    <w:rsid w:val="009E5B78"/>
    <w:rsid w:val="009E7000"/>
    <w:rsid w:val="009F2068"/>
    <w:rsid w:val="009F388A"/>
    <w:rsid w:val="00A0032F"/>
    <w:rsid w:val="00A00E5A"/>
    <w:rsid w:val="00A06FBF"/>
    <w:rsid w:val="00A122EF"/>
    <w:rsid w:val="00A12C8F"/>
    <w:rsid w:val="00A1451E"/>
    <w:rsid w:val="00A22A20"/>
    <w:rsid w:val="00A261AF"/>
    <w:rsid w:val="00A26A2B"/>
    <w:rsid w:val="00A3263B"/>
    <w:rsid w:val="00A338E0"/>
    <w:rsid w:val="00A3778B"/>
    <w:rsid w:val="00A41647"/>
    <w:rsid w:val="00A41F99"/>
    <w:rsid w:val="00A45F57"/>
    <w:rsid w:val="00A46414"/>
    <w:rsid w:val="00A47CE8"/>
    <w:rsid w:val="00A5180B"/>
    <w:rsid w:val="00A545B1"/>
    <w:rsid w:val="00A55FDA"/>
    <w:rsid w:val="00A56833"/>
    <w:rsid w:val="00A6301D"/>
    <w:rsid w:val="00A6339C"/>
    <w:rsid w:val="00A65675"/>
    <w:rsid w:val="00A66F26"/>
    <w:rsid w:val="00A67193"/>
    <w:rsid w:val="00A6753F"/>
    <w:rsid w:val="00A70DAD"/>
    <w:rsid w:val="00A70EE6"/>
    <w:rsid w:val="00A807BA"/>
    <w:rsid w:val="00A80A35"/>
    <w:rsid w:val="00A851B2"/>
    <w:rsid w:val="00A8576F"/>
    <w:rsid w:val="00A87CC4"/>
    <w:rsid w:val="00A92325"/>
    <w:rsid w:val="00AA1508"/>
    <w:rsid w:val="00AA2BB8"/>
    <w:rsid w:val="00AA3750"/>
    <w:rsid w:val="00AA56B3"/>
    <w:rsid w:val="00AB42C2"/>
    <w:rsid w:val="00AB6488"/>
    <w:rsid w:val="00AB6A04"/>
    <w:rsid w:val="00AB6B11"/>
    <w:rsid w:val="00AC071D"/>
    <w:rsid w:val="00AC14FB"/>
    <w:rsid w:val="00AC4A89"/>
    <w:rsid w:val="00AC5D80"/>
    <w:rsid w:val="00AD02F8"/>
    <w:rsid w:val="00AD0D2B"/>
    <w:rsid w:val="00AD5BF7"/>
    <w:rsid w:val="00AD7F05"/>
    <w:rsid w:val="00AE0B41"/>
    <w:rsid w:val="00AE1485"/>
    <w:rsid w:val="00AE4390"/>
    <w:rsid w:val="00AE453F"/>
    <w:rsid w:val="00AE79C6"/>
    <w:rsid w:val="00AF453E"/>
    <w:rsid w:val="00AF770C"/>
    <w:rsid w:val="00B00A72"/>
    <w:rsid w:val="00B036FA"/>
    <w:rsid w:val="00B0451B"/>
    <w:rsid w:val="00B05A70"/>
    <w:rsid w:val="00B05B18"/>
    <w:rsid w:val="00B1045D"/>
    <w:rsid w:val="00B104D9"/>
    <w:rsid w:val="00B127AF"/>
    <w:rsid w:val="00B167B2"/>
    <w:rsid w:val="00B167FE"/>
    <w:rsid w:val="00B204EC"/>
    <w:rsid w:val="00B2450B"/>
    <w:rsid w:val="00B24D6B"/>
    <w:rsid w:val="00B2617B"/>
    <w:rsid w:val="00B369BA"/>
    <w:rsid w:val="00B36DD7"/>
    <w:rsid w:val="00B410C4"/>
    <w:rsid w:val="00B425E2"/>
    <w:rsid w:val="00B43DEE"/>
    <w:rsid w:val="00B5046A"/>
    <w:rsid w:val="00B513A8"/>
    <w:rsid w:val="00B527B6"/>
    <w:rsid w:val="00B54123"/>
    <w:rsid w:val="00B54BE0"/>
    <w:rsid w:val="00B554EE"/>
    <w:rsid w:val="00B61ED0"/>
    <w:rsid w:val="00B61FFD"/>
    <w:rsid w:val="00B62B09"/>
    <w:rsid w:val="00B63394"/>
    <w:rsid w:val="00B65A53"/>
    <w:rsid w:val="00B66BA2"/>
    <w:rsid w:val="00B6719D"/>
    <w:rsid w:val="00B72113"/>
    <w:rsid w:val="00B73A99"/>
    <w:rsid w:val="00B76476"/>
    <w:rsid w:val="00B7691A"/>
    <w:rsid w:val="00B77437"/>
    <w:rsid w:val="00B80EBD"/>
    <w:rsid w:val="00B81BAD"/>
    <w:rsid w:val="00B81F94"/>
    <w:rsid w:val="00B84095"/>
    <w:rsid w:val="00B8431B"/>
    <w:rsid w:val="00B86DB2"/>
    <w:rsid w:val="00B86F59"/>
    <w:rsid w:val="00B874DE"/>
    <w:rsid w:val="00B92DA1"/>
    <w:rsid w:val="00BA0AE5"/>
    <w:rsid w:val="00BA174E"/>
    <w:rsid w:val="00BA2B17"/>
    <w:rsid w:val="00BA31A0"/>
    <w:rsid w:val="00BA7F4E"/>
    <w:rsid w:val="00BB01F8"/>
    <w:rsid w:val="00BB0A0F"/>
    <w:rsid w:val="00BB0D51"/>
    <w:rsid w:val="00BB35BC"/>
    <w:rsid w:val="00BC081C"/>
    <w:rsid w:val="00BC513E"/>
    <w:rsid w:val="00BC5679"/>
    <w:rsid w:val="00BD060E"/>
    <w:rsid w:val="00BD3B5A"/>
    <w:rsid w:val="00BE0EC1"/>
    <w:rsid w:val="00BE1BEE"/>
    <w:rsid w:val="00BE5EB4"/>
    <w:rsid w:val="00BF06CD"/>
    <w:rsid w:val="00BF21CB"/>
    <w:rsid w:val="00BF2946"/>
    <w:rsid w:val="00BF2947"/>
    <w:rsid w:val="00BF4E60"/>
    <w:rsid w:val="00BF58FB"/>
    <w:rsid w:val="00BF6575"/>
    <w:rsid w:val="00BF749A"/>
    <w:rsid w:val="00BF7908"/>
    <w:rsid w:val="00C018B1"/>
    <w:rsid w:val="00C03826"/>
    <w:rsid w:val="00C03CBF"/>
    <w:rsid w:val="00C1045E"/>
    <w:rsid w:val="00C10E77"/>
    <w:rsid w:val="00C11A66"/>
    <w:rsid w:val="00C11EBF"/>
    <w:rsid w:val="00C1230F"/>
    <w:rsid w:val="00C167DA"/>
    <w:rsid w:val="00C200E5"/>
    <w:rsid w:val="00C27ADF"/>
    <w:rsid w:val="00C30C12"/>
    <w:rsid w:val="00C30DD5"/>
    <w:rsid w:val="00C3149C"/>
    <w:rsid w:val="00C3227C"/>
    <w:rsid w:val="00C340DD"/>
    <w:rsid w:val="00C357D5"/>
    <w:rsid w:val="00C371D0"/>
    <w:rsid w:val="00C4181B"/>
    <w:rsid w:val="00C41841"/>
    <w:rsid w:val="00C42E3B"/>
    <w:rsid w:val="00C436B7"/>
    <w:rsid w:val="00C45923"/>
    <w:rsid w:val="00C4593C"/>
    <w:rsid w:val="00C46469"/>
    <w:rsid w:val="00C50A1F"/>
    <w:rsid w:val="00C52466"/>
    <w:rsid w:val="00C53628"/>
    <w:rsid w:val="00C60966"/>
    <w:rsid w:val="00C6294E"/>
    <w:rsid w:val="00C62C93"/>
    <w:rsid w:val="00C667F6"/>
    <w:rsid w:val="00C704A0"/>
    <w:rsid w:val="00C71AF5"/>
    <w:rsid w:val="00C81480"/>
    <w:rsid w:val="00C817ED"/>
    <w:rsid w:val="00C82101"/>
    <w:rsid w:val="00C849CD"/>
    <w:rsid w:val="00C95E93"/>
    <w:rsid w:val="00C965A0"/>
    <w:rsid w:val="00C967BD"/>
    <w:rsid w:val="00CA09FE"/>
    <w:rsid w:val="00CA12A8"/>
    <w:rsid w:val="00CA2F1B"/>
    <w:rsid w:val="00CA3265"/>
    <w:rsid w:val="00CA4893"/>
    <w:rsid w:val="00CB6C94"/>
    <w:rsid w:val="00CC0200"/>
    <w:rsid w:val="00CC2769"/>
    <w:rsid w:val="00CC365F"/>
    <w:rsid w:val="00CC5C59"/>
    <w:rsid w:val="00CD0169"/>
    <w:rsid w:val="00CD0A94"/>
    <w:rsid w:val="00CD1A09"/>
    <w:rsid w:val="00CD38E8"/>
    <w:rsid w:val="00CD499D"/>
    <w:rsid w:val="00CD6B68"/>
    <w:rsid w:val="00CE16F6"/>
    <w:rsid w:val="00CE2A11"/>
    <w:rsid w:val="00CF531F"/>
    <w:rsid w:val="00CF72F3"/>
    <w:rsid w:val="00D0127D"/>
    <w:rsid w:val="00D047A2"/>
    <w:rsid w:val="00D1052E"/>
    <w:rsid w:val="00D1289B"/>
    <w:rsid w:val="00D1322A"/>
    <w:rsid w:val="00D135DD"/>
    <w:rsid w:val="00D20ADB"/>
    <w:rsid w:val="00D22DDA"/>
    <w:rsid w:val="00D25944"/>
    <w:rsid w:val="00D27D3A"/>
    <w:rsid w:val="00D3083B"/>
    <w:rsid w:val="00D341BF"/>
    <w:rsid w:val="00D4193F"/>
    <w:rsid w:val="00D41B25"/>
    <w:rsid w:val="00D44569"/>
    <w:rsid w:val="00D45E54"/>
    <w:rsid w:val="00D5046B"/>
    <w:rsid w:val="00D5102F"/>
    <w:rsid w:val="00D530F0"/>
    <w:rsid w:val="00D55749"/>
    <w:rsid w:val="00D570AF"/>
    <w:rsid w:val="00D60138"/>
    <w:rsid w:val="00D64AAE"/>
    <w:rsid w:val="00D7004E"/>
    <w:rsid w:val="00D70078"/>
    <w:rsid w:val="00D7009C"/>
    <w:rsid w:val="00D7140D"/>
    <w:rsid w:val="00D716BC"/>
    <w:rsid w:val="00D71BA9"/>
    <w:rsid w:val="00D726E8"/>
    <w:rsid w:val="00D801EF"/>
    <w:rsid w:val="00D82EE6"/>
    <w:rsid w:val="00D834AC"/>
    <w:rsid w:val="00D84545"/>
    <w:rsid w:val="00D91408"/>
    <w:rsid w:val="00D91F83"/>
    <w:rsid w:val="00D929AE"/>
    <w:rsid w:val="00D92E0B"/>
    <w:rsid w:val="00D93B8F"/>
    <w:rsid w:val="00D93EEA"/>
    <w:rsid w:val="00D9527B"/>
    <w:rsid w:val="00D96E54"/>
    <w:rsid w:val="00DA3DD7"/>
    <w:rsid w:val="00DB48E7"/>
    <w:rsid w:val="00DB4B88"/>
    <w:rsid w:val="00DB7592"/>
    <w:rsid w:val="00DC06F5"/>
    <w:rsid w:val="00DC0CFB"/>
    <w:rsid w:val="00DC2A7F"/>
    <w:rsid w:val="00DC40C6"/>
    <w:rsid w:val="00DC553E"/>
    <w:rsid w:val="00DC5621"/>
    <w:rsid w:val="00DC7BE7"/>
    <w:rsid w:val="00DD3894"/>
    <w:rsid w:val="00DD39F7"/>
    <w:rsid w:val="00DE1927"/>
    <w:rsid w:val="00DE35B6"/>
    <w:rsid w:val="00DE4F8A"/>
    <w:rsid w:val="00DE5B1C"/>
    <w:rsid w:val="00DE7CE5"/>
    <w:rsid w:val="00DF6A6D"/>
    <w:rsid w:val="00DF75EF"/>
    <w:rsid w:val="00DF79E0"/>
    <w:rsid w:val="00E010EE"/>
    <w:rsid w:val="00E020AD"/>
    <w:rsid w:val="00E020B0"/>
    <w:rsid w:val="00E02FDA"/>
    <w:rsid w:val="00E037CF"/>
    <w:rsid w:val="00E07483"/>
    <w:rsid w:val="00E101C7"/>
    <w:rsid w:val="00E11756"/>
    <w:rsid w:val="00E165F4"/>
    <w:rsid w:val="00E1774B"/>
    <w:rsid w:val="00E22311"/>
    <w:rsid w:val="00E2316F"/>
    <w:rsid w:val="00E23A2C"/>
    <w:rsid w:val="00E24338"/>
    <w:rsid w:val="00E2565F"/>
    <w:rsid w:val="00E26927"/>
    <w:rsid w:val="00E275BE"/>
    <w:rsid w:val="00E3405C"/>
    <w:rsid w:val="00E417D3"/>
    <w:rsid w:val="00E4292A"/>
    <w:rsid w:val="00E42FE7"/>
    <w:rsid w:val="00E5398D"/>
    <w:rsid w:val="00E5491E"/>
    <w:rsid w:val="00E578D2"/>
    <w:rsid w:val="00E60FAE"/>
    <w:rsid w:val="00E61481"/>
    <w:rsid w:val="00E6668F"/>
    <w:rsid w:val="00E668E4"/>
    <w:rsid w:val="00E67149"/>
    <w:rsid w:val="00E676ED"/>
    <w:rsid w:val="00E84408"/>
    <w:rsid w:val="00E846C5"/>
    <w:rsid w:val="00E90BFE"/>
    <w:rsid w:val="00E922D5"/>
    <w:rsid w:val="00E9233D"/>
    <w:rsid w:val="00E92971"/>
    <w:rsid w:val="00E929C8"/>
    <w:rsid w:val="00E94007"/>
    <w:rsid w:val="00E973F1"/>
    <w:rsid w:val="00EA0651"/>
    <w:rsid w:val="00EA198D"/>
    <w:rsid w:val="00EA5031"/>
    <w:rsid w:val="00EA7045"/>
    <w:rsid w:val="00EB0AC9"/>
    <w:rsid w:val="00EB19D2"/>
    <w:rsid w:val="00EB3616"/>
    <w:rsid w:val="00EB3736"/>
    <w:rsid w:val="00EB5F37"/>
    <w:rsid w:val="00EB6B02"/>
    <w:rsid w:val="00EC0047"/>
    <w:rsid w:val="00EC1AC8"/>
    <w:rsid w:val="00EC595C"/>
    <w:rsid w:val="00EC637F"/>
    <w:rsid w:val="00EC7D89"/>
    <w:rsid w:val="00ED1794"/>
    <w:rsid w:val="00ED38D7"/>
    <w:rsid w:val="00ED38D9"/>
    <w:rsid w:val="00ED4FCB"/>
    <w:rsid w:val="00ED5C5B"/>
    <w:rsid w:val="00ED6614"/>
    <w:rsid w:val="00ED77EE"/>
    <w:rsid w:val="00EE0013"/>
    <w:rsid w:val="00EE37FA"/>
    <w:rsid w:val="00EE6264"/>
    <w:rsid w:val="00EF02CF"/>
    <w:rsid w:val="00EF6AC7"/>
    <w:rsid w:val="00F04787"/>
    <w:rsid w:val="00F10321"/>
    <w:rsid w:val="00F11B72"/>
    <w:rsid w:val="00F14303"/>
    <w:rsid w:val="00F1552A"/>
    <w:rsid w:val="00F2288C"/>
    <w:rsid w:val="00F274EC"/>
    <w:rsid w:val="00F27F88"/>
    <w:rsid w:val="00F3168A"/>
    <w:rsid w:val="00F3346E"/>
    <w:rsid w:val="00F365D1"/>
    <w:rsid w:val="00F406C5"/>
    <w:rsid w:val="00F41206"/>
    <w:rsid w:val="00F417D1"/>
    <w:rsid w:val="00F42B56"/>
    <w:rsid w:val="00F459E8"/>
    <w:rsid w:val="00F45D7D"/>
    <w:rsid w:val="00F46849"/>
    <w:rsid w:val="00F473A9"/>
    <w:rsid w:val="00F50EED"/>
    <w:rsid w:val="00F5540A"/>
    <w:rsid w:val="00F5625A"/>
    <w:rsid w:val="00F57F19"/>
    <w:rsid w:val="00F61DC7"/>
    <w:rsid w:val="00F6317B"/>
    <w:rsid w:val="00F63572"/>
    <w:rsid w:val="00F636BC"/>
    <w:rsid w:val="00F65431"/>
    <w:rsid w:val="00F72028"/>
    <w:rsid w:val="00F72676"/>
    <w:rsid w:val="00F816D0"/>
    <w:rsid w:val="00F83667"/>
    <w:rsid w:val="00F877E9"/>
    <w:rsid w:val="00F9140E"/>
    <w:rsid w:val="00F91C7A"/>
    <w:rsid w:val="00F93674"/>
    <w:rsid w:val="00F967AA"/>
    <w:rsid w:val="00F970D3"/>
    <w:rsid w:val="00FA06CD"/>
    <w:rsid w:val="00FA08EF"/>
    <w:rsid w:val="00FA11A4"/>
    <w:rsid w:val="00FA3CE4"/>
    <w:rsid w:val="00FA422E"/>
    <w:rsid w:val="00FA76EE"/>
    <w:rsid w:val="00FA79DC"/>
    <w:rsid w:val="00FB02D0"/>
    <w:rsid w:val="00FB0D10"/>
    <w:rsid w:val="00FB21D7"/>
    <w:rsid w:val="00FB3525"/>
    <w:rsid w:val="00FC4275"/>
    <w:rsid w:val="00FC4CE4"/>
    <w:rsid w:val="00FD3C31"/>
    <w:rsid w:val="00FE4D50"/>
    <w:rsid w:val="00FE60A5"/>
    <w:rsid w:val="00FF0F3B"/>
    <w:rsid w:val="00FF276F"/>
    <w:rsid w:val="00FF3562"/>
    <w:rsid w:val="00FF66E9"/>
  </w:rsids>
  <m:mathPr>
    <m:mathFont m:val="Cambria Math"/>
    <m:brkBin m:val="before"/>
    <m:brkBinSub m:val="--"/>
    <m:smallFrac m:val="0"/>
    <m:dispDef/>
    <m:lMargin m:val="0"/>
    <m:rMargin m:val="0"/>
    <m:defJc m:val="centerGroup"/>
    <m:wrapIndent m:val="1440"/>
    <m:intLim m:val="subSup"/>
    <m:naryLim m:val="undOvr"/>
  </m:mathPr>
  <w:themeFontLang w:val="de-DE" w:bidi="k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FE2FF9"/>
  <w15:docId w15:val="{AAEA5C40-1C96-4E79-879E-A1011839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509B"/>
    <w:rPr>
      <w:rFonts w:ascii="TheSansDM" w:hAnsi="TheSansDM"/>
    </w:rPr>
  </w:style>
  <w:style w:type="paragraph" w:styleId="berschrift1">
    <w:name w:val="heading 1"/>
    <w:basedOn w:val="Standard"/>
    <w:next w:val="Standard"/>
    <w:link w:val="berschrift1Zchn"/>
    <w:uiPriority w:val="9"/>
    <w:semiHidden/>
    <w:qFormat/>
    <w:rsid w:val="005E079B"/>
    <w:pPr>
      <w:keepNext/>
      <w:keepLines/>
      <w:pageBreakBefore/>
      <w:numPr>
        <w:numId w:val="1"/>
      </w:numPr>
      <w:spacing w:after="560"/>
      <w:outlineLvl w:val="0"/>
    </w:pPr>
    <w:rPr>
      <w:rFonts w:asciiTheme="majorHAnsi" w:eastAsiaTheme="majorEastAsia" w:hAnsiTheme="majorHAnsi" w:cstheme="majorBidi"/>
      <w:b/>
      <w:bCs/>
      <w:color w:val="004A99" w:themeColor="text2"/>
      <w:sz w:val="48"/>
      <w:szCs w:val="28"/>
      <w:lang w:val="en-GB"/>
    </w:rPr>
  </w:style>
  <w:style w:type="paragraph" w:styleId="berschrift2">
    <w:name w:val="heading 2"/>
    <w:basedOn w:val="Standard"/>
    <w:next w:val="Standard"/>
    <w:link w:val="berschrift2Zchn"/>
    <w:uiPriority w:val="9"/>
    <w:semiHidden/>
    <w:qFormat/>
    <w:rsid w:val="005E079B"/>
    <w:pPr>
      <w:keepNext/>
      <w:keepLines/>
      <w:numPr>
        <w:ilvl w:val="1"/>
        <w:numId w:val="1"/>
      </w:numPr>
      <w:spacing w:after="120"/>
      <w:outlineLvl w:val="1"/>
    </w:pPr>
    <w:rPr>
      <w:rFonts w:asciiTheme="majorHAnsi" w:eastAsiaTheme="majorEastAsia" w:hAnsiTheme="majorHAnsi" w:cstheme="majorBidi"/>
      <w:b/>
      <w:bCs/>
      <w:color w:val="004A99" w:themeColor="accent1"/>
      <w:szCs w:val="26"/>
      <w:lang w:val="en-GB"/>
    </w:rPr>
  </w:style>
  <w:style w:type="paragraph" w:styleId="berschrift3">
    <w:name w:val="heading 3"/>
    <w:basedOn w:val="Standard"/>
    <w:next w:val="Standard"/>
    <w:link w:val="berschrift3Zchn"/>
    <w:uiPriority w:val="9"/>
    <w:semiHidden/>
    <w:qFormat/>
    <w:rsid w:val="005E079B"/>
    <w:pPr>
      <w:keepNext/>
      <w:keepLines/>
      <w:numPr>
        <w:ilvl w:val="2"/>
        <w:numId w:val="1"/>
      </w:numPr>
      <w:spacing w:after="120"/>
      <w:outlineLvl w:val="2"/>
    </w:pPr>
    <w:rPr>
      <w:rFonts w:asciiTheme="majorHAnsi" w:eastAsiaTheme="majorEastAsia" w:hAnsiTheme="majorHAnsi" w:cstheme="majorBidi"/>
      <w:b/>
      <w:bCs/>
      <w:color w:val="FFFFFF" w:themeColor="background2"/>
      <w:szCs w:val="22"/>
      <w:lang w:val="en-GB"/>
    </w:rPr>
  </w:style>
  <w:style w:type="paragraph" w:styleId="berschrift4">
    <w:name w:val="heading 4"/>
    <w:basedOn w:val="Standard"/>
    <w:next w:val="Standard"/>
    <w:link w:val="berschrift4Zchn"/>
    <w:uiPriority w:val="9"/>
    <w:semiHidden/>
    <w:qFormat/>
    <w:rsid w:val="005E079B"/>
    <w:pPr>
      <w:keepNext/>
      <w:keepLines/>
      <w:numPr>
        <w:ilvl w:val="3"/>
        <w:numId w:val="1"/>
      </w:numPr>
      <w:spacing w:before="200"/>
      <w:outlineLvl w:val="3"/>
    </w:pPr>
    <w:rPr>
      <w:rFonts w:asciiTheme="majorHAnsi" w:eastAsiaTheme="majorEastAsia" w:hAnsiTheme="majorHAnsi" w:cstheme="majorBidi"/>
      <w:bCs/>
      <w:iCs/>
      <w:color w:val="004A99" w:themeColor="accent1"/>
      <w:szCs w:val="22"/>
      <w:lang w:val="en-GB"/>
    </w:rPr>
  </w:style>
  <w:style w:type="paragraph" w:styleId="berschrift5">
    <w:name w:val="heading 5"/>
    <w:basedOn w:val="Standard"/>
    <w:next w:val="Standard"/>
    <w:link w:val="berschrift5Zchn"/>
    <w:uiPriority w:val="9"/>
    <w:semiHidden/>
    <w:qFormat/>
    <w:rsid w:val="005E079B"/>
    <w:pPr>
      <w:keepNext/>
      <w:keepLines/>
      <w:numPr>
        <w:ilvl w:val="4"/>
        <w:numId w:val="1"/>
      </w:numPr>
      <w:spacing w:before="200"/>
      <w:outlineLvl w:val="4"/>
    </w:pPr>
    <w:rPr>
      <w:rFonts w:asciiTheme="majorHAnsi" w:eastAsiaTheme="majorEastAsia" w:hAnsiTheme="majorHAnsi" w:cstheme="majorBidi"/>
      <w:color w:val="004A99" w:themeColor="text2"/>
      <w:szCs w:val="2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3857D8"/>
    <w:pPr>
      <w:tabs>
        <w:tab w:val="center" w:pos="4536"/>
        <w:tab w:val="right" w:pos="9072"/>
      </w:tabs>
    </w:pPr>
  </w:style>
  <w:style w:type="character" w:customStyle="1" w:styleId="KopfzeileZchn">
    <w:name w:val="Kopfzeile Zchn"/>
    <w:basedOn w:val="Absatz-Standardschriftart"/>
    <w:link w:val="Kopfzeile"/>
    <w:uiPriority w:val="99"/>
    <w:semiHidden/>
    <w:rsid w:val="00A3778B"/>
  </w:style>
  <w:style w:type="paragraph" w:styleId="Fuzeile">
    <w:name w:val="footer"/>
    <w:basedOn w:val="Standard"/>
    <w:link w:val="FuzeileZchn"/>
    <w:semiHidden/>
    <w:rsid w:val="003857D8"/>
    <w:pPr>
      <w:tabs>
        <w:tab w:val="center" w:pos="4536"/>
        <w:tab w:val="right" w:pos="9072"/>
      </w:tabs>
    </w:pPr>
  </w:style>
  <w:style w:type="character" w:customStyle="1" w:styleId="FuzeileZchn">
    <w:name w:val="Fußzeile Zchn"/>
    <w:basedOn w:val="Absatz-Standardschriftart"/>
    <w:link w:val="Fuzeile"/>
    <w:semiHidden/>
    <w:rsid w:val="00155DD0"/>
  </w:style>
  <w:style w:type="paragraph" w:styleId="Sprechblasentext">
    <w:name w:val="Balloon Text"/>
    <w:basedOn w:val="Standard"/>
    <w:link w:val="SprechblasentextZchn"/>
    <w:uiPriority w:val="99"/>
    <w:semiHidden/>
    <w:unhideWhenUsed/>
    <w:rsid w:val="003857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7D8"/>
    <w:rPr>
      <w:rFonts w:ascii="Tahoma" w:hAnsi="Tahoma" w:cs="Tahoma"/>
      <w:sz w:val="16"/>
      <w:szCs w:val="16"/>
    </w:rPr>
  </w:style>
  <w:style w:type="paragraph" w:customStyle="1" w:styleId="InforDatum">
    <w:name w:val="Info_r / Datum"/>
    <w:basedOn w:val="Standard"/>
    <w:qFormat/>
    <w:rsid w:val="00C11A66"/>
    <w:pPr>
      <w:ind w:right="-1701"/>
      <w:jc w:val="right"/>
    </w:pPr>
    <w:rPr>
      <w:sz w:val="22"/>
    </w:rPr>
  </w:style>
  <w:style w:type="paragraph" w:customStyle="1" w:styleId="Infol">
    <w:name w:val="Info_l"/>
    <w:basedOn w:val="Standard"/>
    <w:qFormat/>
    <w:rsid w:val="00DE4F8A"/>
    <w:pPr>
      <w:spacing w:line="180" w:lineRule="exact"/>
    </w:pPr>
    <w:rPr>
      <w:sz w:val="14"/>
    </w:rPr>
  </w:style>
  <w:style w:type="paragraph" w:customStyle="1" w:styleId="BetreffHauptberschrift">
    <w:name w:val="Betreff (Hauptüberschrift)"/>
    <w:basedOn w:val="Standard"/>
    <w:qFormat/>
    <w:rsid w:val="005D509B"/>
    <w:pPr>
      <w:spacing w:line="360" w:lineRule="auto"/>
    </w:pPr>
    <w:rPr>
      <w:b/>
      <w:sz w:val="22"/>
    </w:rPr>
  </w:style>
  <w:style w:type="paragraph" w:customStyle="1" w:styleId="Flietext">
    <w:name w:val="Fließtext"/>
    <w:basedOn w:val="Standard"/>
    <w:uiPriority w:val="99"/>
    <w:qFormat/>
    <w:rsid w:val="00364243"/>
    <w:pPr>
      <w:spacing w:line="360" w:lineRule="auto"/>
      <w:jc w:val="both"/>
    </w:pPr>
    <w:rPr>
      <w:sz w:val="22"/>
    </w:rPr>
  </w:style>
  <w:style w:type="paragraph" w:customStyle="1" w:styleId="Flietextr">
    <w:name w:val="Fließtext_r"/>
    <w:basedOn w:val="Flietext"/>
    <w:qFormat/>
    <w:rsid w:val="006A59E1"/>
    <w:pPr>
      <w:jc w:val="right"/>
    </w:pPr>
  </w:style>
  <w:style w:type="paragraph" w:customStyle="1" w:styleId="Abbinder">
    <w:name w:val="Abbinder"/>
    <w:basedOn w:val="Standard"/>
    <w:qFormat/>
    <w:rsid w:val="005D509B"/>
    <w:pPr>
      <w:tabs>
        <w:tab w:val="left" w:pos="340"/>
      </w:tabs>
      <w:spacing w:line="170" w:lineRule="exact"/>
    </w:pPr>
    <w:rPr>
      <w:sz w:val="14"/>
    </w:rPr>
  </w:style>
  <w:style w:type="table" w:styleId="Tabellenraster">
    <w:name w:val="Table Grid"/>
    <w:basedOn w:val="NormaleTabelle"/>
    <w:uiPriority w:val="59"/>
    <w:rsid w:val="006A5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C25BF"/>
    <w:rPr>
      <w:color w:val="808080"/>
    </w:rPr>
  </w:style>
  <w:style w:type="character" w:customStyle="1" w:styleId="berschrift1Zchn">
    <w:name w:val="Überschrift 1 Zchn"/>
    <w:basedOn w:val="Absatz-Standardschriftart"/>
    <w:link w:val="berschrift1"/>
    <w:uiPriority w:val="9"/>
    <w:semiHidden/>
    <w:rsid w:val="005E079B"/>
    <w:rPr>
      <w:rFonts w:asciiTheme="majorHAnsi" w:eastAsiaTheme="majorEastAsia" w:hAnsiTheme="majorHAnsi" w:cstheme="majorBidi"/>
      <w:b/>
      <w:bCs/>
      <w:color w:val="004A99" w:themeColor="text2"/>
      <w:sz w:val="48"/>
      <w:szCs w:val="28"/>
      <w:lang w:val="en-GB"/>
    </w:rPr>
  </w:style>
  <w:style w:type="character" w:customStyle="1" w:styleId="berschrift2Zchn">
    <w:name w:val="Überschrift 2 Zchn"/>
    <w:basedOn w:val="Absatz-Standardschriftart"/>
    <w:link w:val="berschrift2"/>
    <w:uiPriority w:val="9"/>
    <w:semiHidden/>
    <w:rsid w:val="005E079B"/>
    <w:rPr>
      <w:rFonts w:asciiTheme="majorHAnsi" w:eastAsiaTheme="majorEastAsia" w:hAnsiTheme="majorHAnsi" w:cstheme="majorBidi"/>
      <w:b/>
      <w:bCs/>
      <w:color w:val="004A99" w:themeColor="accent1"/>
      <w:szCs w:val="26"/>
      <w:lang w:val="en-GB"/>
    </w:rPr>
  </w:style>
  <w:style w:type="character" w:customStyle="1" w:styleId="berschrift3Zchn">
    <w:name w:val="Überschrift 3 Zchn"/>
    <w:basedOn w:val="Absatz-Standardschriftart"/>
    <w:link w:val="berschrift3"/>
    <w:uiPriority w:val="9"/>
    <w:semiHidden/>
    <w:rsid w:val="005E079B"/>
    <w:rPr>
      <w:rFonts w:asciiTheme="majorHAnsi" w:eastAsiaTheme="majorEastAsia" w:hAnsiTheme="majorHAnsi" w:cstheme="majorBidi"/>
      <w:b/>
      <w:bCs/>
      <w:color w:val="FFFFFF" w:themeColor="background2"/>
      <w:szCs w:val="22"/>
      <w:lang w:val="en-GB"/>
    </w:rPr>
  </w:style>
  <w:style w:type="character" w:customStyle="1" w:styleId="berschrift4Zchn">
    <w:name w:val="Überschrift 4 Zchn"/>
    <w:basedOn w:val="Absatz-Standardschriftart"/>
    <w:link w:val="berschrift4"/>
    <w:uiPriority w:val="9"/>
    <w:semiHidden/>
    <w:rsid w:val="005E079B"/>
    <w:rPr>
      <w:rFonts w:asciiTheme="majorHAnsi" w:eastAsiaTheme="majorEastAsia" w:hAnsiTheme="majorHAnsi" w:cstheme="majorBidi"/>
      <w:bCs/>
      <w:iCs/>
      <w:color w:val="004A99" w:themeColor="accent1"/>
      <w:szCs w:val="22"/>
      <w:lang w:val="en-GB"/>
    </w:rPr>
  </w:style>
  <w:style w:type="character" w:customStyle="1" w:styleId="berschrift5Zchn">
    <w:name w:val="Überschrift 5 Zchn"/>
    <w:basedOn w:val="Absatz-Standardschriftart"/>
    <w:link w:val="berschrift5"/>
    <w:uiPriority w:val="9"/>
    <w:semiHidden/>
    <w:rsid w:val="005E079B"/>
    <w:rPr>
      <w:rFonts w:asciiTheme="majorHAnsi" w:eastAsiaTheme="majorEastAsia" w:hAnsiTheme="majorHAnsi" w:cstheme="majorBidi"/>
      <w:color w:val="004A99" w:themeColor="text2"/>
      <w:szCs w:val="22"/>
      <w:lang w:val="en-GB"/>
    </w:rPr>
  </w:style>
  <w:style w:type="numbering" w:customStyle="1" w:styleId="zzzberschriften">
    <w:name w:val="zzz_Überschriften"/>
    <w:basedOn w:val="KeineListe"/>
    <w:uiPriority w:val="99"/>
    <w:rsid w:val="005E079B"/>
    <w:pPr>
      <w:numPr>
        <w:numId w:val="1"/>
      </w:numPr>
    </w:pPr>
  </w:style>
  <w:style w:type="paragraph" w:customStyle="1" w:styleId="FNNTabellen-Bildunterschrift">
    <w:name w:val="FNN Tabellen-/Bildunterschrift"/>
    <w:basedOn w:val="Standard"/>
    <w:uiPriority w:val="2"/>
    <w:semiHidden/>
    <w:qFormat/>
    <w:rsid w:val="005E079B"/>
    <w:pPr>
      <w:numPr>
        <w:ilvl w:val="5"/>
        <w:numId w:val="1"/>
      </w:numPr>
      <w:spacing w:before="80" w:after="120" w:line="260" w:lineRule="exact"/>
    </w:pPr>
    <w:rPr>
      <w:i/>
      <w:szCs w:val="22"/>
      <w:lang w:val="en-GB"/>
    </w:rPr>
  </w:style>
  <w:style w:type="paragraph" w:customStyle="1" w:styleId="Vorlagenname">
    <w:name w:val="Vorlagenname"/>
    <w:basedOn w:val="Standard"/>
    <w:qFormat/>
    <w:rsid w:val="00D84545"/>
    <w:rPr>
      <w:b/>
      <w:sz w:val="36"/>
    </w:rPr>
  </w:style>
  <w:style w:type="paragraph" w:customStyle="1" w:styleId="Flietextl">
    <w:name w:val="Fließtext_l"/>
    <w:basedOn w:val="Flietext"/>
    <w:qFormat/>
    <w:rsid w:val="006072C1"/>
    <w:pPr>
      <w:spacing w:line="240" w:lineRule="auto"/>
      <w:jc w:val="left"/>
    </w:pPr>
    <w:rPr>
      <w:lang w:val="en-US"/>
    </w:rPr>
  </w:style>
  <w:style w:type="character" w:styleId="Hyperlink">
    <w:name w:val="Hyperlink"/>
    <w:basedOn w:val="Absatz-Standardschriftart"/>
    <w:uiPriority w:val="99"/>
    <w:unhideWhenUsed/>
    <w:rsid w:val="007075A4"/>
    <w:rPr>
      <w:strike w:val="0"/>
      <w:dstrike w:val="0"/>
      <w:color w:val="6F615A"/>
      <w:u w:val="none"/>
      <w:effect w:val="none"/>
    </w:rPr>
  </w:style>
  <w:style w:type="character" w:styleId="BesuchterLink">
    <w:name w:val="FollowedHyperlink"/>
    <w:basedOn w:val="Absatz-Standardschriftart"/>
    <w:uiPriority w:val="99"/>
    <w:semiHidden/>
    <w:unhideWhenUsed/>
    <w:rsid w:val="00D92E0B"/>
    <w:rPr>
      <w:color w:val="000000" w:themeColor="followedHyperlink"/>
      <w:u w:val="single"/>
    </w:rPr>
  </w:style>
  <w:style w:type="paragraph" w:styleId="StandardWeb">
    <w:name w:val="Normal (Web)"/>
    <w:basedOn w:val="Standard"/>
    <w:uiPriority w:val="99"/>
    <w:unhideWhenUsed/>
    <w:rsid w:val="006635C6"/>
    <w:pPr>
      <w:spacing w:after="150"/>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8942AC"/>
    <w:rPr>
      <w:sz w:val="16"/>
      <w:szCs w:val="16"/>
    </w:rPr>
  </w:style>
  <w:style w:type="paragraph" w:styleId="Kommentartext">
    <w:name w:val="annotation text"/>
    <w:basedOn w:val="Standard"/>
    <w:link w:val="KommentartextZchn"/>
    <w:uiPriority w:val="99"/>
    <w:semiHidden/>
    <w:unhideWhenUsed/>
    <w:rsid w:val="008942AC"/>
  </w:style>
  <w:style w:type="character" w:customStyle="1" w:styleId="KommentartextZchn">
    <w:name w:val="Kommentartext Zchn"/>
    <w:basedOn w:val="Absatz-Standardschriftart"/>
    <w:link w:val="Kommentartext"/>
    <w:uiPriority w:val="99"/>
    <w:semiHidden/>
    <w:rsid w:val="008942AC"/>
    <w:rPr>
      <w:rFonts w:ascii="TheSansDM" w:hAnsi="TheSansDM"/>
    </w:rPr>
  </w:style>
  <w:style w:type="paragraph" w:styleId="Kommentarthema">
    <w:name w:val="annotation subject"/>
    <w:basedOn w:val="Kommentartext"/>
    <w:next w:val="Kommentartext"/>
    <w:link w:val="KommentarthemaZchn"/>
    <w:uiPriority w:val="99"/>
    <w:semiHidden/>
    <w:unhideWhenUsed/>
    <w:rsid w:val="008942AC"/>
    <w:rPr>
      <w:b/>
      <w:bCs/>
    </w:rPr>
  </w:style>
  <w:style w:type="character" w:customStyle="1" w:styleId="KommentarthemaZchn">
    <w:name w:val="Kommentarthema Zchn"/>
    <w:basedOn w:val="KommentartextZchn"/>
    <w:link w:val="Kommentarthema"/>
    <w:uiPriority w:val="99"/>
    <w:semiHidden/>
    <w:rsid w:val="008942AC"/>
    <w:rPr>
      <w:rFonts w:ascii="TheSansDM" w:hAnsi="TheSansDM"/>
      <w:b/>
      <w:bCs/>
    </w:rPr>
  </w:style>
  <w:style w:type="paragraph" w:styleId="berarbeitung">
    <w:name w:val="Revision"/>
    <w:hidden/>
    <w:uiPriority w:val="99"/>
    <w:semiHidden/>
    <w:rsid w:val="00073356"/>
    <w:rPr>
      <w:rFonts w:ascii="TheSansDM" w:hAnsi="TheSansDM"/>
    </w:rPr>
  </w:style>
  <w:style w:type="paragraph" w:styleId="Listenabsatz">
    <w:name w:val="List Paragraph"/>
    <w:basedOn w:val="Standard"/>
    <w:uiPriority w:val="34"/>
    <w:qFormat/>
    <w:rsid w:val="006A6F4A"/>
    <w:pPr>
      <w:ind w:left="720"/>
      <w:contextualSpacing/>
    </w:pPr>
  </w:style>
  <w:style w:type="paragraph" w:styleId="NurText">
    <w:name w:val="Plain Text"/>
    <w:basedOn w:val="Standard"/>
    <w:link w:val="NurTextZchn"/>
    <w:uiPriority w:val="99"/>
    <w:semiHidden/>
    <w:unhideWhenUsed/>
    <w:rsid w:val="006C5DFF"/>
    <w:rPr>
      <w:rFonts w:ascii="Arial" w:hAnsi="Arial"/>
      <w:szCs w:val="21"/>
    </w:rPr>
  </w:style>
  <w:style w:type="character" w:customStyle="1" w:styleId="NurTextZchn">
    <w:name w:val="Nur Text Zchn"/>
    <w:basedOn w:val="Absatz-Standardschriftart"/>
    <w:link w:val="NurText"/>
    <w:uiPriority w:val="99"/>
    <w:semiHidden/>
    <w:rsid w:val="006C5DFF"/>
    <w:rPr>
      <w:rFonts w:ascii="Arial" w:hAnsi="Arial"/>
      <w:szCs w:val="21"/>
    </w:rPr>
  </w:style>
  <w:style w:type="character" w:customStyle="1" w:styleId="UnresolvedMention">
    <w:name w:val="Unresolved Mention"/>
    <w:basedOn w:val="Absatz-Standardschriftart"/>
    <w:uiPriority w:val="99"/>
    <w:semiHidden/>
    <w:unhideWhenUsed/>
    <w:rsid w:val="00A851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93960">
      <w:bodyDiv w:val="1"/>
      <w:marLeft w:val="0"/>
      <w:marRight w:val="0"/>
      <w:marTop w:val="0"/>
      <w:marBottom w:val="0"/>
      <w:divBdr>
        <w:top w:val="none" w:sz="0" w:space="0" w:color="auto"/>
        <w:left w:val="none" w:sz="0" w:space="0" w:color="auto"/>
        <w:bottom w:val="none" w:sz="0" w:space="0" w:color="auto"/>
        <w:right w:val="none" w:sz="0" w:space="0" w:color="auto"/>
      </w:divBdr>
    </w:div>
    <w:div w:id="430325227">
      <w:bodyDiv w:val="1"/>
      <w:marLeft w:val="0"/>
      <w:marRight w:val="0"/>
      <w:marTop w:val="0"/>
      <w:marBottom w:val="0"/>
      <w:divBdr>
        <w:top w:val="none" w:sz="0" w:space="0" w:color="auto"/>
        <w:left w:val="none" w:sz="0" w:space="0" w:color="auto"/>
        <w:bottom w:val="none" w:sz="0" w:space="0" w:color="auto"/>
        <w:right w:val="none" w:sz="0" w:space="0" w:color="auto"/>
      </w:divBdr>
    </w:div>
    <w:div w:id="462503551">
      <w:bodyDiv w:val="1"/>
      <w:marLeft w:val="0"/>
      <w:marRight w:val="0"/>
      <w:marTop w:val="0"/>
      <w:marBottom w:val="0"/>
      <w:divBdr>
        <w:top w:val="none" w:sz="0" w:space="0" w:color="auto"/>
        <w:left w:val="none" w:sz="0" w:space="0" w:color="auto"/>
        <w:bottom w:val="none" w:sz="0" w:space="0" w:color="auto"/>
        <w:right w:val="none" w:sz="0" w:space="0" w:color="auto"/>
      </w:divBdr>
    </w:div>
    <w:div w:id="545218900">
      <w:bodyDiv w:val="1"/>
      <w:marLeft w:val="0"/>
      <w:marRight w:val="0"/>
      <w:marTop w:val="0"/>
      <w:marBottom w:val="0"/>
      <w:divBdr>
        <w:top w:val="none" w:sz="0" w:space="0" w:color="auto"/>
        <w:left w:val="none" w:sz="0" w:space="0" w:color="auto"/>
        <w:bottom w:val="none" w:sz="0" w:space="0" w:color="auto"/>
        <w:right w:val="none" w:sz="0" w:space="0" w:color="auto"/>
      </w:divBdr>
    </w:div>
    <w:div w:id="1372681976">
      <w:bodyDiv w:val="1"/>
      <w:marLeft w:val="0"/>
      <w:marRight w:val="0"/>
      <w:marTop w:val="0"/>
      <w:marBottom w:val="0"/>
      <w:divBdr>
        <w:top w:val="none" w:sz="0" w:space="0" w:color="auto"/>
        <w:left w:val="none" w:sz="0" w:space="0" w:color="auto"/>
        <w:bottom w:val="none" w:sz="0" w:space="0" w:color="auto"/>
        <w:right w:val="none" w:sz="0" w:space="0" w:color="auto"/>
      </w:divBdr>
    </w:div>
    <w:div w:id="1508523526">
      <w:bodyDiv w:val="1"/>
      <w:marLeft w:val="0"/>
      <w:marRight w:val="0"/>
      <w:marTop w:val="0"/>
      <w:marBottom w:val="0"/>
      <w:divBdr>
        <w:top w:val="none" w:sz="0" w:space="0" w:color="auto"/>
        <w:left w:val="none" w:sz="0" w:space="0" w:color="auto"/>
        <w:bottom w:val="none" w:sz="0" w:space="0" w:color="auto"/>
        <w:right w:val="none" w:sz="0" w:space="0" w:color="auto"/>
      </w:divBdr>
    </w:div>
    <w:div w:id="1610312551">
      <w:bodyDiv w:val="1"/>
      <w:marLeft w:val="0"/>
      <w:marRight w:val="0"/>
      <w:marTop w:val="0"/>
      <w:marBottom w:val="0"/>
      <w:divBdr>
        <w:top w:val="none" w:sz="0" w:space="0" w:color="auto"/>
        <w:left w:val="none" w:sz="0" w:space="0" w:color="auto"/>
        <w:bottom w:val="none" w:sz="0" w:space="0" w:color="auto"/>
        <w:right w:val="none" w:sz="0" w:space="0" w:color="auto"/>
      </w:divBdr>
    </w:div>
    <w:div w:id="20913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bit.de/de/be-part-of-it/ticke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witter.com/search?q=%23CEBIT1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service\dmag\ww2000\dots\Deutsche_Messe_AG\Pressemitteilung.dotm" TargetMode="External"/></Relationships>
</file>

<file path=word/theme/theme1.xml><?xml version="1.0" encoding="utf-8"?>
<a:theme xmlns:a="http://schemas.openxmlformats.org/drawingml/2006/main" name="Larissa">
  <a:themeElements>
    <a:clrScheme name="Deutsche Messe">
      <a:dk1>
        <a:sysClr val="windowText" lastClr="000000"/>
      </a:dk1>
      <a:lt1>
        <a:sysClr val="window" lastClr="FFFFFF"/>
      </a:lt1>
      <a:dk2>
        <a:srgbClr val="004A99"/>
      </a:dk2>
      <a:lt2>
        <a:srgbClr val="FFFFFF"/>
      </a:lt2>
      <a:accent1>
        <a:srgbClr val="004A99"/>
      </a:accent1>
      <a:accent2>
        <a:srgbClr val="009FDA"/>
      </a:accent2>
      <a:accent3>
        <a:srgbClr val="646567"/>
      </a:accent3>
      <a:accent4>
        <a:srgbClr val="0086CB"/>
      </a:accent4>
      <a:accent5>
        <a:srgbClr val="DD0000"/>
      </a:accent5>
      <a:accent6>
        <a:srgbClr val="FF9900"/>
      </a:accent6>
      <a:hlink>
        <a:srgbClr val="000000"/>
      </a:hlink>
      <a:folHlink>
        <a:srgbClr val="000000"/>
      </a:folHlink>
    </a:clrScheme>
    <a:fontScheme name="Deutsche Messe TheSansDM">
      <a:majorFont>
        <a:latin typeface="TheSansDM"/>
        <a:ea typeface=""/>
        <a:cs typeface=""/>
      </a:majorFont>
      <a:minorFont>
        <a:latin typeface="TheSansD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38922-F1CA-42DD-B3DB-F117EB47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Pressemitteilung.dotm</Template>
  <TotalTime>0</TotalTime>
  <Pages>3</Pages>
  <Words>630</Words>
  <Characters>3975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Gestalt und Form</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User Name</dc:creator>
  <cp:lastModifiedBy>Breuste, Heike</cp:lastModifiedBy>
  <cp:revision>5</cp:revision>
  <cp:lastPrinted>2017-10-06T12:39:00Z</cp:lastPrinted>
  <dcterms:created xsi:type="dcterms:W3CDTF">2018-04-25T06:17:00Z</dcterms:created>
  <dcterms:modified xsi:type="dcterms:W3CDTF">2018-04-25T06:31:00Z</dcterms:modified>
</cp:coreProperties>
</file>