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2F68A" w14:textId="29D7FF13" w:rsidR="001C316B" w:rsidRPr="00E83C64" w:rsidRDefault="001C316B">
      <w:pPr>
        <w:rPr>
          <w:sz w:val="20"/>
          <w:szCs w:val="20"/>
          <w:lang w:val="en-US"/>
        </w:rPr>
      </w:pPr>
      <w:r w:rsidRPr="001C316B">
        <w:rPr>
          <w:sz w:val="20"/>
          <w:szCs w:val="20"/>
        </w:rPr>
        <w:t>No one should able to delete the default gateway.</w:t>
      </w:r>
      <w:r w:rsidR="00E83C64">
        <w:rPr>
          <w:sz w:val="20"/>
          <w:szCs w:val="20"/>
          <w:lang w:val="en-US"/>
        </w:rPr>
        <w:t>(Done)</w:t>
      </w:r>
    </w:p>
    <w:p w14:paraId="102CC5C8" w14:textId="4B2B1AE1" w:rsidR="001C316B" w:rsidRDefault="001C316B">
      <w:pPr>
        <w:rPr>
          <w:b/>
          <w:bCs/>
          <w:sz w:val="20"/>
          <w:szCs w:val="20"/>
        </w:rPr>
      </w:pPr>
      <w:r w:rsidRPr="001C316B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A511DE4" wp14:editId="253DB3E5">
            <wp:extent cx="3498956" cy="122343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077" cy="12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E109" w14:textId="08F5618A" w:rsidR="00270641" w:rsidRPr="00270641" w:rsidRDefault="00270641">
      <w:pPr>
        <w:rPr>
          <w:b/>
          <w:bCs/>
          <w:sz w:val="20"/>
          <w:szCs w:val="20"/>
          <w:lang w:val="en-US"/>
        </w:rPr>
      </w:pPr>
    </w:p>
    <w:p w14:paraId="519366D6" w14:textId="0AA4EBE7" w:rsidR="007C7921" w:rsidRDefault="007C7921">
      <w:pP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Billing Period please make dropdown.</w:t>
      </w:r>
      <w:r w:rsidR="00E83C64"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(Working fine)</w:t>
      </w:r>
    </w:p>
    <w:p w14:paraId="7C18AB05" w14:textId="3BBD1949" w:rsidR="00270641" w:rsidRDefault="00270641">
      <w:pP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Add Supplier code in transaction history list, (</w:t>
      </w:r>
      <w:r w:rsidR="00911B9E"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Done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)</w:t>
      </w:r>
    </w:p>
    <w:p w14:paraId="6805DDCC" w14:textId="28317EBE" w:rsidR="00F41514" w:rsidRDefault="00F41514">
      <w:pP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A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 xml:space="preserve">dd 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 xml:space="preserve">supplier code 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 xml:space="preserve">in the 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Payment gateway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.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 xml:space="preserve"> (Done)</w:t>
      </w:r>
    </w:p>
    <w:p w14:paraId="40354D74" w14:textId="5052ABE4" w:rsidR="00911B9E" w:rsidRPr="00F41514" w:rsidRDefault="00911B9E">
      <w:pP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 xml:space="preserve">Change Date in Details Venue bookings to </w:t>
      </w:r>
      <w:proofErr w:type="spellStart"/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Created</w:t>
      </w:r>
      <w:proofErr w:type="spellEnd"/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 xml:space="preserve"> on and Show </w:t>
      </w:r>
      <w:proofErr w:type="gramStart"/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slots  booking</w:t>
      </w:r>
      <w:proofErr w:type="gramEnd"/>
      <w: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 xml:space="preserve"> date.(Done)</w:t>
      </w:r>
    </w:p>
    <w:p w14:paraId="5455DA55" w14:textId="0A4F6C11" w:rsidR="00624E29" w:rsidRPr="00F41514" w:rsidRDefault="00624E29">
      <w:pPr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 xml:space="preserve">Pls add the transaction details in the booking of each </w:t>
      </w:r>
      <w:r w:rsidR="00B65610"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module</w:t>
      </w: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.</w:t>
      </w:r>
      <w:r w:rsidR="00F41514"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(Done)</w:t>
      </w:r>
    </w:p>
    <w:p w14:paraId="5D4D7314" w14:textId="3CFA3C76" w:rsidR="00296E39" w:rsidRDefault="00296E39">
      <w:pPr>
        <w:rPr>
          <w:rFonts w:ascii="Poppins" w:hAnsi="Poppins" w:cs="Poppins"/>
          <w:color w:val="3F4254"/>
          <w:sz w:val="20"/>
          <w:szCs w:val="20"/>
          <w:shd w:val="clear" w:color="auto" w:fill="FFFFFF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Shopping module calculation should be like tanjim.</w:t>
      </w:r>
      <w:r w:rsidR="002276BC"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’</w:t>
      </w:r>
    </w:p>
    <w:p w14:paraId="66EE3CA8" w14:textId="6CAE2CC8" w:rsidR="002276BC" w:rsidRPr="00F41514" w:rsidRDefault="002276BC">
      <w:pPr>
        <w:rPr>
          <w:b/>
          <w:bCs/>
          <w:sz w:val="20"/>
          <w:szCs w:val="20"/>
          <w:lang w:val="en-US"/>
        </w:rPr>
      </w:pPr>
      <w:r>
        <w:rPr>
          <w:rFonts w:ascii="Poppins" w:hAnsi="Poppins" w:cs="Poppins"/>
          <w:color w:val="3F4254"/>
          <w:sz w:val="20"/>
          <w:szCs w:val="20"/>
          <w:shd w:val="clear" w:color="auto" w:fill="FFFFFF"/>
        </w:rPr>
        <w:t>Tournament creation upon editing individual its asking for number of players.</w:t>
      </w:r>
      <w:r w:rsidR="00F41514">
        <w:rPr>
          <w:rFonts w:ascii="Poppins" w:hAnsi="Poppins" w:cs="Poppins"/>
          <w:color w:val="3F4254"/>
          <w:sz w:val="20"/>
          <w:szCs w:val="20"/>
          <w:shd w:val="clear" w:color="auto" w:fill="FFFFFF"/>
          <w:lang w:val="en-US"/>
        </w:rPr>
        <w:t>(Done)</w:t>
      </w:r>
    </w:p>
    <w:p w14:paraId="7977A02C" w14:textId="7D58C53B" w:rsidR="00CD7CF5" w:rsidRPr="009B581A" w:rsidRDefault="009B581A">
      <w:pPr>
        <w:rPr>
          <w:b/>
          <w:bCs/>
          <w:sz w:val="20"/>
          <w:szCs w:val="20"/>
        </w:rPr>
      </w:pPr>
      <w:r w:rsidRPr="009B581A">
        <w:rPr>
          <w:b/>
          <w:bCs/>
          <w:sz w:val="20"/>
          <w:szCs w:val="20"/>
        </w:rPr>
        <w:t>VENDOR REGISTRATION PROCESS:</w:t>
      </w:r>
    </w:p>
    <w:p w14:paraId="0E1B3687" w14:textId="03095097" w:rsidR="001D5C81" w:rsidRPr="001D5C81" w:rsidRDefault="001D5C81">
      <w:pPr>
        <w:rPr>
          <w:sz w:val="20"/>
          <w:szCs w:val="20"/>
        </w:rPr>
      </w:pPr>
      <w:r w:rsidRPr="001D5C81">
        <w:rPr>
          <w:sz w:val="20"/>
          <w:szCs w:val="20"/>
        </w:rPr>
        <w:t>Please give the green colour button “Partner with Us” top right next to the “Get the App”.</w:t>
      </w:r>
    </w:p>
    <w:p w14:paraId="09ED9D2C" w14:textId="2C2D9CA5" w:rsidR="001D5C81" w:rsidRPr="001D5C81" w:rsidRDefault="001D5C81">
      <w:pPr>
        <w:rPr>
          <w:sz w:val="20"/>
          <w:szCs w:val="20"/>
        </w:rPr>
      </w:pPr>
      <w:r w:rsidRPr="001D5C81">
        <w:rPr>
          <w:sz w:val="20"/>
          <w:szCs w:val="20"/>
        </w:rPr>
        <w:t>Change the “Become A Vendor” text to “Partner with Us”.</w:t>
      </w:r>
    </w:p>
    <w:p w14:paraId="6F44546C" w14:textId="42155986" w:rsidR="001D5C81" w:rsidRDefault="001D5C81" w:rsidP="001D5C81">
      <w:pPr>
        <w:rPr>
          <w:sz w:val="20"/>
          <w:szCs w:val="20"/>
        </w:rPr>
      </w:pPr>
      <w:r w:rsidRPr="001D5C81">
        <w:rPr>
          <w:sz w:val="20"/>
          <w:szCs w:val="20"/>
        </w:rPr>
        <w:t>Change the “Name” text to “Legal Name as per Trade License”.</w:t>
      </w:r>
    </w:p>
    <w:p w14:paraId="6203E4F7" w14:textId="098EBCA5" w:rsidR="001D5C81" w:rsidRDefault="001D5C81">
      <w:pPr>
        <w:rPr>
          <w:sz w:val="20"/>
          <w:szCs w:val="20"/>
        </w:rPr>
      </w:pPr>
      <w:r w:rsidRPr="001D5C81">
        <w:rPr>
          <w:noProof/>
          <w:sz w:val="20"/>
          <w:szCs w:val="20"/>
          <w:lang w:val="en-US"/>
        </w:rPr>
        <w:drawing>
          <wp:inline distT="0" distB="0" distL="0" distR="0" wp14:anchorId="678B2270" wp14:editId="7D45D2CD">
            <wp:extent cx="1337179" cy="173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539" cy="17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D502" w14:textId="573634EE" w:rsidR="001D5C81" w:rsidRDefault="001D5C81">
      <w:pPr>
        <w:rPr>
          <w:sz w:val="20"/>
          <w:szCs w:val="20"/>
        </w:rPr>
      </w:pPr>
      <w:r w:rsidRPr="001D5C81">
        <w:rPr>
          <w:sz w:val="20"/>
          <w:szCs w:val="20"/>
        </w:rPr>
        <w:t xml:space="preserve">Please update the link for “Already sign up? Login” to </w:t>
      </w:r>
      <w:hyperlink r:id="rId6" w:history="1">
        <w:r w:rsidRPr="00ED18E5">
          <w:rPr>
            <w:rStyle w:val="Hyperlink"/>
            <w:sz w:val="20"/>
            <w:szCs w:val="20"/>
          </w:rPr>
          <w:t>https://portal.eathlos.com/vendor/Account/Login</w:t>
        </w:r>
      </w:hyperlink>
      <w:r>
        <w:rPr>
          <w:sz w:val="20"/>
          <w:szCs w:val="20"/>
        </w:rPr>
        <w:t>.</w:t>
      </w:r>
    </w:p>
    <w:p w14:paraId="55997663" w14:textId="2190F0F4" w:rsidR="00B35B3B" w:rsidRDefault="00B35B3B">
      <w:pPr>
        <w:rPr>
          <w:sz w:val="20"/>
          <w:szCs w:val="20"/>
        </w:rPr>
      </w:pPr>
      <w:r>
        <w:rPr>
          <w:sz w:val="20"/>
          <w:szCs w:val="20"/>
        </w:rPr>
        <w:t>Please note anyone can registered with any email and mobile number. We need to place the mobile OTP and email verification process here.</w:t>
      </w:r>
    </w:p>
    <w:p w14:paraId="39E1F960" w14:textId="3371A6E3" w:rsidR="00485C60" w:rsidRDefault="00485C60">
      <w:pPr>
        <w:rPr>
          <w:sz w:val="20"/>
          <w:szCs w:val="20"/>
        </w:rPr>
      </w:pPr>
      <w:r>
        <w:rPr>
          <w:sz w:val="20"/>
          <w:szCs w:val="20"/>
        </w:rPr>
        <w:t>Please explain what vendor should do on this screen? We can add below text to make vendor know the steps.</w:t>
      </w:r>
    </w:p>
    <w:p w14:paraId="6F4EF658" w14:textId="77777777" w:rsidR="009C5BD1" w:rsidRDefault="009C5BD1">
      <w:pPr>
        <w:rPr>
          <w:sz w:val="20"/>
          <w:szCs w:val="20"/>
        </w:rPr>
      </w:pPr>
      <w:r w:rsidRPr="009C5BD1">
        <w:rPr>
          <w:sz w:val="20"/>
          <w:szCs w:val="20"/>
        </w:rPr>
        <w:t>Step 1: Please select the package that suites to your business activity.</w:t>
      </w:r>
    </w:p>
    <w:p w14:paraId="0BD4FB10" w14:textId="3E6A253D" w:rsidR="00485C60" w:rsidRDefault="00485C60">
      <w:pPr>
        <w:rPr>
          <w:sz w:val="20"/>
          <w:szCs w:val="20"/>
        </w:rPr>
      </w:pPr>
      <w:r w:rsidRPr="00485C60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D3AD5C6" wp14:editId="02D4313B">
            <wp:extent cx="3015393" cy="124945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995" cy="12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6377" w14:textId="5919D2FD" w:rsidR="00FF0AA6" w:rsidRPr="00911B9E" w:rsidRDefault="00FF0AA6">
      <w:pPr>
        <w:rPr>
          <w:sz w:val="20"/>
          <w:szCs w:val="20"/>
          <w:lang w:val="en-US"/>
        </w:rPr>
      </w:pPr>
      <w:r>
        <w:rPr>
          <w:sz w:val="20"/>
          <w:szCs w:val="20"/>
        </w:rPr>
        <w:t>After payment vendor needs to logout to see the below page.</w:t>
      </w:r>
      <w:r w:rsidR="00DE1407">
        <w:rPr>
          <w:sz w:val="20"/>
          <w:szCs w:val="20"/>
        </w:rPr>
        <w:t xml:space="preserve"> Refer </w:t>
      </w:r>
      <w:r w:rsidR="00DE1407" w:rsidRPr="00DE1407">
        <w:rPr>
          <w:b/>
          <w:bCs/>
          <w:sz w:val="20"/>
          <w:szCs w:val="20"/>
        </w:rPr>
        <w:t>“Video_1”</w:t>
      </w:r>
      <w:r w:rsidR="00911B9E">
        <w:rPr>
          <w:b/>
          <w:bCs/>
          <w:sz w:val="20"/>
          <w:szCs w:val="20"/>
          <w:lang w:val="en-US"/>
        </w:rPr>
        <w:t>(Done</w:t>
      </w:r>
      <w:bookmarkStart w:id="0" w:name="_GoBack"/>
      <w:bookmarkEnd w:id="0"/>
      <w:r w:rsidR="00911B9E">
        <w:rPr>
          <w:b/>
          <w:bCs/>
          <w:sz w:val="20"/>
          <w:szCs w:val="20"/>
          <w:lang w:val="en-US"/>
        </w:rPr>
        <w:t>)</w:t>
      </w:r>
    </w:p>
    <w:p w14:paraId="3B8B25A3" w14:textId="34AF2C25" w:rsidR="00FF0AA6" w:rsidRDefault="00FF0AA6">
      <w:pPr>
        <w:rPr>
          <w:sz w:val="20"/>
          <w:szCs w:val="20"/>
        </w:rPr>
      </w:pPr>
      <w:r w:rsidRPr="00FF0AA6">
        <w:rPr>
          <w:noProof/>
          <w:sz w:val="20"/>
          <w:szCs w:val="20"/>
          <w:lang w:val="en-US"/>
        </w:rPr>
        <w:drawing>
          <wp:inline distT="0" distB="0" distL="0" distR="0" wp14:anchorId="132AC4A7" wp14:editId="635AFD2A">
            <wp:extent cx="2311400" cy="240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352" cy="2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52E5" w14:textId="77777777" w:rsidR="00FF0AA6" w:rsidRDefault="00FF0AA6">
      <w:pPr>
        <w:rPr>
          <w:sz w:val="20"/>
          <w:szCs w:val="20"/>
        </w:rPr>
      </w:pPr>
    </w:p>
    <w:sectPr w:rsidR="00FF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81"/>
    <w:rsid w:val="00072A52"/>
    <w:rsid w:val="001C316B"/>
    <w:rsid w:val="001D5C81"/>
    <w:rsid w:val="002276BC"/>
    <w:rsid w:val="00270641"/>
    <w:rsid w:val="00296E39"/>
    <w:rsid w:val="00485C60"/>
    <w:rsid w:val="00624E29"/>
    <w:rsid w:val="007C7921"/>
    <w:rsid w:val="00911B9E"/>
    <w:rsid w:val="009B581A"/>
    <w:rsid w:val="009C5BD1"/>
    <w:rsid w:val="009E2BA3"/>
    <w:rsid w:val="00B35B3B"/>
    <w:rsid w:val="00B65610"/>
    <w:rsid w:val="00CD7CF5"/>
    <w:rsid w:val="00DE1407"/>
    <w:rsid w:val="00E83C64"/>
    <w:rsid w:val="00F41514"/>
    <w:rsid w:val="00F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53B4"/>
  <w15:chartTrackingRefBased/>
  <w15:docId w15:val="{3E07EC95-AF1C-48BA-BF8B-DE6B42F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C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eathlos.com/vendor/Account/Logi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Technomites</cp:lastModifiedBy>
  <cp:revision>24</cp:revision>
  <dcterms:created xsi:type="dcterms:W3CDTF">2022-01-17T10:57:00Z</dcterms:created>
  <dcterms:modified xsi:type="dcterms:W3CDTF">2022-02-02T23:34:00Z</dcterms:modified>
</cp:coreProperties>
</file>