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AD8B86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 w14:paraId="06CE8C2B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им. Н.Э. Баумана</w:t>
      </w:r>
    </w:p>
    <w:p w14:paraId="3CE40418" w14:textId="77777777" w:rsidR="00ED4948" w:rsidRDefault="00ED4948" w:rsidP="00ED4948">
      <w:pPr>
        <w:spacing w:after="240"/>
      </w:pPr>
    </w:p>
    <w:p w14:paraId="127DE895" w14:textId="77777777" w:rsidR="00ED4948" w:rsidRDefault="00ED4948" w:rsidP="00ED4948">
      <w:pPr>
        <w:pStyle w:val="a9"/>
        <w:spacing w:before="0" w:beforeAutospacing="0" w:after="0" w:afterAutospacing="0"/>
        <w:ind w:right="-143"/>
        <w:jc w:val="center"/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03506A22" w14:textId="77777777" w:rsidR="00ED4948" w:rsidRDefault="00ED4948" w:rsidP="00ED4948">
      <w:pPr>
        <w:pStyle w:val="a9"/>
        <w:spacing w:before="0" w:beforeAutospacing="0" w:after="0" w:afterAutospacing="0"/>
        <w:ind w:right="-143"/>
        <w:jc w:val="center"/>
      </w:pPr>
      <w:r>
        <w:rPr>
          <w:color w:val="000000"/>
          <w:sz w:val="28"/>
          <w:szCs w:val="28"/>
        </w:rPr>
        <w:t>Кафедра «Систем обработки информации и управления»</w:t>
      </w:r>
    </w:p>
    <w:p w14:paraId="3F045133" w14:textId="77777777" w:rsidR="00ED4948" w:rsidRDefault="00ED4948" w:rsidP="00ED4948">
      <w:pPr>
        <w:spacing w:after="240"/>
      </w:pPr>
      <w:r>
        <w:br/>
      </w:r>
      <w:r>
        <w:br/>
      </w:r>
    </w:p>
    <w:p w14:paraId="23ABE9DF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40"/>
          <w:szCs w:val="40"/>
        </w:rPr>
        <w:t>ОТЧЕТ</w:t>
      </w:r>
    </w:p>
    <w:p w14:paraId="1537E06A" w14:textId="77777777" w:rsidR="00ED4948" w:rsidRDefault="00ED4948" w:rsidP="00ED4948"/>
    <w:p w14:paraId="1BA8F22A" w14:textId="77777777" w:rsidR="00ED4948" w:rsidRDefault="00ED4948" w:rsidP="00ED4948">
      <w:pPr>
        <w:pStyle w:val="a9"/>
        <w:spacing w:before="0" w:beforeAutospacing="0" w:after="0" w:afterAutospacing="0"/>
        <w:ind w:right="-143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№__</w:t>
      </w:r>
      <w:r>
        <w:rPr>
          <w:b/>
          <w:bCs/>
          <w:color w:val="000000"/>
          <w:sz w:val="28"/>
          <w:szCs w:val="28"/>
          <w:u w:val="single"/>
        </w:rPr>
        <w:t>1</w:t>
      </w:r>
      <w:r>
        <w:rPr>
          <w:b/>
          <w:bCs/>
          <w:color w:val="000000"/>
          <w:sz w:val="28"/>
          <w:szCs w:val="28"/>
        </w:rPr>
        <w:t>__ </w:t>
      </w:r>
    </w:p>
    <w:p w14:paraId="3B5EFCD1" w14:textId="77777777" w:rsidR="00ED4948" w:rsidRDefault="00ED4948" w:rsidP="00ED4948">
      <w:pPr>
        <w:pStyle w:val="a9"/>
        <w:spacing w:before="0" w:beforeAutospacing="0" w:after="0" w:afterAutospacing="0"/>
        <w:ind w:right="-143"/>
        <w:jc w:val="center"/>
      </w:pPr>
      <w:r>
        <w:rPr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«Проектирование интеллектуальных систем»</w:t>
      </w:r>
    </w:p>
    <w:p w14:paraId="4615A34F" w14:textId="77777777" w:rsidR="00ED4948" w:rsidRDefault="00ED4948" w:rsidP="00ED4948">
      <w:pPr>
        <w:spacing w:after="240"/>
      </w:pPr>
    </w:p>
    <w:p w14:paraId="4726EF2E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 «Введение в DL»</w:t>
      </w:r>
    </w:p>
    <w:p w14:paraId="3BB29D9D" w14:textId="77777777" w:rsidR="00ED4948" w:rsidRDefault="00ED4948" w:rsidP="00ED4948">
      <w:pPr>
        <w:spacing w:after="240"/>
      </w:pPr>
      <w:r>
        <w:br/>
      </w:r>
      <w:r>
        <w:br/>
      </w:r>
      <w:r>
        <w:br/>
      </w:r>
    </w:p>
    <w:p w14:paraId="4E556B13" w14:textId="77777777" w:rsidR="00ED4948" w:rsidRDefault="00ED4948" w:rsidP="00ED4948">
      <w:pPr>
        <w:pStyle w:val="a9"/>
        <w:spacing w:before="0" w:beforeAutospacing="0" w:after="0" w:afterAutospacing="0"/>
        <w:ind w:left="3401"/>
        <w:jc w:val="right"/>
      </w:pPr>
      <w:r>
        <w:rPr>
          <w:color w:val="000000"/>
          <w:sz w:val="28"/>
          <w:szCs w:val="28"/>
        </w:rPr>
        <w:t>ИСПОЛНИТЕЛЬ:                 ___Ширшов А.С.___</w:t>
      </w:r>
    </w:p>
    <w:p w14:paraId="3DF985FA" w14:textId="77777777" w:rsidR="00ED4948" w:rsidRDefault="00ED4948" w:rsidP="00ED4948">
      <w:pPr>
        <w:pStyle w:val="a9"/>
        <w:spacing w:before="0" w:beforeAutospacing="0" w:after="0" w:afterAutospacing="0"/>
        <w:ind w:left="4251" w:firstLine="3540"/>
      </w:pPr>
      <w:r>
        <w:rPr>
          <w:color w:val="000000"/>
          <w:sz w:val="16"/>
          <w:szCs w:val="16"/>
        </w:rPr>
        <w:t>ФИО</w:t>
      </w:r>
    </w:p>
    <w:p w14:paraId="2895AC00" w14:textId="77777777" w:rsidR="00ED4948" w:rsidRDefault="00ED4948" w:rsidP="00ED4948">
      <w:pPr>
        <w:pStyle w:val="a9"/>
        <w:spacing w:before="0" w:beforeAutospacing="0" w:after="0" w:afterAutospacing="0"/>
        <w:ind w:left="3543"/>
      </w:pPr>
      <w:r>
        <w:rPr>
          <w:color w:val="000000"/>
          <w:sz w:val="28"/>
          <w:szCs w:val="28"/>
        </w:rPr>
        <w:t>группа ИУ5-24М                  _________________</w:t>
      </w:r>
    </w:p>
    <w:p w14:paraId="10F45039" w14:textId="77777777" w:rsidR="00ED4948" w:rsidRDefault="00ED4948" w:rsidP="00ED4948">
      <w:pPr>
        <w:pStyle w:val="a9"/>
        <w:spacing w:before="0" w:beforeAutospacing="0" w:after="0" w:afterAutospacing="0"/>
        <w:ind w:left="7795"/>
      </w:pPr>
      <w:r>
        <w:rPr>
          <w:color w:val="000000"/>
          <w:sz w:val="16"/>
          <w:szCs w:val="16"/>
        </w:rPr>
        <w:t>подпись</w:t>
      </w:r>
    </w:p>
    <w:p w14:paraId="07B6547B" w14:textId="77777777" w:rsidR="00ED4948" w:rsidRDefault="00ED4948" w:rsidP="00ED4948"/>
    <w:p w14:paraId="78D3A7E1" w14:textId="77777777" w:rsidR="00ED4948" w:rsidRDefault="00ED4948" w:rsidP="00ED4948">
      <w:pPr>
        <w:pStyle w:val="a9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"17"_февраля_2024 г.</w:t>
      </w:r>
    </w:p>
    <w:p w14:paraId="6ADC6197" w14:textId="77777777" w:rsidR="00ED4948" w:rsidRDefault="00ED4948" w:rsidP="00ED4948"/>
    <w:p w14:paraId="2398CBA1" w14:textId="77777777" w:rsidR="00ED4948" w:rsidRDefault="00ED4948" w:rsidP="00ED4948">
      <w:pPr>
        <w:pStyle w:val="a9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             ___Канев А.И._____</w:t>
      </w:r>
    </w:p>
    <w:p w14:paraId="37C89703" w14:textId="77777777" w:rsidR="00ED4948" w:rsidRDefault="00ED4948" w:rsidP="00ED4948">
      <w:pPr>
        <w:pStyle w:val="a9"/>
        <w:spacing w:before="0" w:beforeAutospacing="0" w:after="0" w:afterAutospacing="0"/>
        <w:ind w:left="4251" w:firstLine="3540"/>
      </w:pPr>
      <w:r>
        <w:rPr>
          <w:color w:val="000000"/>
          <w:sz w:val="16"/>
          <w:szCs w:val="16"/>
        </w:rPr>
        <w:t>ФИО</w:t>
      </w:r>
    </w:p>
    <w:p w14:paraId="2556186C" w14:textId="77777777" w:rsidR="00ED4948" w:rsidRDefault="00ED4948" w:rsidP="00ED4948">
      <w:pPr>
        <w:pStyle w:val="a9"/>
        <w:spacing w:before="0" w:beforeAutospacing="0" w:after="0" w:afterAutospacing="0"/>
        <w:ind w:left="3543"/>
        <w:jc w:val="right"/>
      </w:pPr>
      <w:r>
        <w:rPr>
          <w:color w:val="000000"/>
          <w:sz w:val="28"/>
          <w:szCs w:val="28"/>
        </w:rPr>
        <w:t> __________________</w:t>
      </w:r>
    </w:p>
    <w:p w14:paraId="72F3A1E7" w14:textId="77777777" w:rsidR="00ED4948" w:rsidRDefault="00ED4948" w:rsidP="00ED4948">
      <w:pPr>
        <w:pStyle w:val="a9"/>
        <w:spacing w:before="0" w:beforeAutospacing="0" w:after="0" w:afterAutospacing="0"/>
        <w:ind w:left="7795"/>
      </w:pPr>
      <w:r>
        <w:rPr>
          <w:color w:val="000000"/>
          <w:sz w:val="16"/>
          <w:szCs w:val="16"/>
        </w:rPr>
        <w:t>подпись</w:t>
      </w:r>
    </w:p>
    <w:p w14:paraId="0796FD61" w14:textId="77777777" w:rsidR="00ED4948" w:rsidRDefault="00ED4948" w:rsidP="00ED4948"/>
    <w:p w14:paraId="4683196D" w14:textId="77777777" w:rsidR="00ED4948" w:rsidRDefault="00ED4948" w:rsidP="00ED4948">
      <w:pPr>
        <w:pStyle w:val="a9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"__"_________2024г.</w:t>
      </w:r>
    </w:p>
    <w:p w14:paraId="2E73445D" w14:textId="77777777" w:rsidR="00ED4948" w:rsidRDefault="00ED4948" w:rsidP="00ED4948">
      <w:pPr>
        <w:spacing w:after="240"/>
      </w:pPr>
      <w:r>
        <w:br/>
      </w:r>
      <w:r>
        <w:br/>
      </w:r>
      <w:r>
        <w:br/>
      </w:r>
      <w:r>
        <w:br/>
      </w:r>
    </w:p>
    <w:p w14:paraId="784D196A" w14:textId="77777777" w:rsidR="000B1B2F" w:rsidRDefault="000B1B2F" w:rsidP="00ED4948">
      <w:pPr>
        <w:spacing w:after="240"/>
      </w:pPr>
    </w:p>
    <w:p w14:paraId="445DFC61" w14:textId="77777777" w:rsidR="000B1B2F" w:rsidRDefault="000B1B2F" w:rsidP="00ED4948">
      <w:pPr>
        <w:spacing w:after="240"/>
      </w:pPr>
    </w:p>
    <w:p w14:paraId="1AA83723" w14:textId="77777777" w:rsidR="000B1B2F" w:rsidRDefault="000B1B2F" w:rsidP="00ED4948">
      <w:pPr>
        <w:spacing w:after="240"/>
      </w:pPr>
    </w:p>
    <w:p w14:paraId="738ADA41" w14:textId="77777777" w:rsidR="000B1B2F" w:rsidRDefault="000B1B2F" w:rsidP="00ED4948">
      <w:pPr>
        <w:spacing w:after="240"/>
      </w:pPr>
    </w:p>
    <w:p w14:paraId="17126E7E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Москва  -  2024</w:t>
      </w:r>
    </w:p>
    <w:p w14:paraId="39258EEC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__________________________________________________________</w:t>
      </w:r>
    </w:p>
    <w:p w14:paraId="2124CFA7" w14:textId="77777777" w:rsidR="000B1B2F" w:rsidRDefault="000B1B2F" w:rsidP="00ED4948">
      <w:pPr>
        <w:spacing w:after="240"/>
      </w:pPr>
    </w:p>
    <w:p w14:paraId="2C5766C5" w14:textId="77777777" w:rsidR="00ED4948" w:rsidRDefault="00ED4948" w:rsidP="00ED4948">
      <w:pPr>
        <w:pStyle w:val="1"/>
        <w:shd w:val="clear" w:color="auto" w:fill="FFFFFF"/>
        <w:spacing w:before="0" w:after="0"/>
        <w:ind w:firstLine="851"/>
        <w:jc w:val="both"/>
      </w:pPr>
      <w:r>
        <w:rPr>
          <w:color w:val="000000"/>
          <w:sz w:val="28"/>
          <w:szCs w:val="28"/>
        </w:rPr>
        <w:lastRenderedPageBreak/>
        <w:t>Задание</w:t>
      </w:r>
    </w:p>
    <w:p w14:paraId="300E4DF0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Необходимо познакомиться с фреймворком машинного обучения PyTorch и выполнить три задания:</w:t>
      </w:r>
    </w:p>
    <w:p w14:paraId="2FD0B6C5" w14:textId="77777777" w:rsidR="00ED4948" w:rsidRDefault="00ED4948" w:rsidP="00ED4948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Регрессия по теореме универсальной аппроксимации, ручное дифференцирование</w:t>
      </w:r>
    </w:p>
    <w:p w14:paraId="75008173" w14:textId="77777777" w:rsidR="00ED4948" w:rsidRDefault="00ED4948" w:rsidP="00ED4948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Бинарная классификация с помощью автодиффиренцирования PyTorch</w:t>
      </w:r>
    </w:p>
    <w:p w14:paraId="2F730979" w14:textId="77777777" w:rsidR="00ED4948" w:rsidRDefault="00ED4948" w:rsidP="00ED4948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Обучить полносвязную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6B3F21A0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Для задания 3 нужно сформировать свою подвыборку CIFAR100 по варианту. Вы должны использовать следующие классы из CIFAR100:</w:t>
      </w:r>
    </w:p>
    <w:p w14:paraId="6FF9D994" w14:textId="77777777" w:rsidR="00ED4948" w:rsidRDefault="00ED4948" w:rsidP="00ED4948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 + 15</w:t>
      </w:r>
    </w:p>
    <w:p w14:paraId="5F1CF6AE" w14:textId="77777777" w:rsidR="00ED4948" w:rsidRDefault="00ED4948" w:rsidP="00ED4948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варианта + 56</w:t>
      </w:r>
    </w:p>
    <w:p w14:paraId="75304B0C" w14:textId="77777777" w:rsidR="00ED4948" w:rsidRDefault="00ED4948" w:rsidP="00ED4948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ИУ5 (Номер варианта + 21); ГУИМЦ (80); Иностранцы (90)</w:t>
      </w:r>
    </w:p>
    <w:p w14:paraId="58BC0365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Полученные варианты:</w:t>
      </w:r>
    </w:p>
    <w:p w14:paraId="3FDB133B" w14:textId="77777777" w:rsidR="00ED4948" w:rsidRDefault="00ED4948" w:rsidP="00ED4948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+ 15 = 19</w:t>
      </w:r>
    </w:p>
    <w:p w14:paraId="527D9A98" w14:textId="77777777" w:rsidR="00ED4948" w:rsidRDefault="00ED4948" w:rsidP="00ED4948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 + 56 = 70</w:t>
      </w:r>
    </w:p>
    <w:p w14:paraId="37A0A318" w14:textId="77777777" w:rsidR="00ED4948" w:rsidRDefault="00ED4948" w:rsidP="00ED4948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 + 21 = 35</w:t>
      </w:r>
    </w:p>
    <w:p w14:paraId="289D9C72" w14:textId="77777777" w:rsidR="00ED4948" w:rsidRDefault="00ED4948" w:rsidP="00ED4948">
      <w:pPr>
        <w:pStyle w:val="1"/>
        <w:shd w:val="clear" w:color="auto" w:fill="FFFFFF"/>
        <w:spacing w:before="0" w:after="0"/>
        <w:ind w:firstLine="851"/>
        <w:jc w:val="both"/>
      </w:pPr>
      <w:r>
        <w:rPr>
          <w:color w:val="000000"/>
          <w:sz w:val="28"/>
          <w:szCs w:val="28"/>
        </w:rPr>
        <w:t>Часть 1. Задача регрессии по теореме универсальной аппроксимации, ручное дифференцирование</w:t>
      </w:r>
    </w:p>
    <w:p w14:paraId="41879B41" w14:textId="77777777" w:rsidR="00ED4948" w:rsidRDefault="00ED4948" w:rsidP="00ED4948"/>
    <w:p w14:paraId="0A5BDE4A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Выборка:</w:t>
      </w:r>
    </w:p>
    <w:p w14:paraId="016B6FEA" w14:textId="77777777" w:rsidR="00ED4948" w:rsidRDefault="00ED4948" w:rsidP="00ED4948"/>
    <w:p w14:paraId="11B10BDF" w14:textId="15FC87DA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021EAD" wp14:editId="5E664F49">
            <wp:extent cx="2774950" cy="2094865"/>
            <wp:effectExtent l="0" t="0" r="6350" b="635"/>
            <wp:docPr id="26" name="Рисунок 26" descr="C:\Users\ksarb\AppData\Local\Microsoft\Windows\INetCache\Content.MSO\9783A7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arb\AppData\Local\Microsoft\Windows\INetCache\Content.MSO\9783A7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5C4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1 – аппроксимируемая функция.</w:t>
      </w:r>
    </w:p>
    <w:p w14:paraId="251877AF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 xml:space="preserve">Решается задача аппроксимации функции </w:t>
      </w:r>
      <w:r>
        <w:rPr>
          <w:rFonts w:ascii="Cambria Math" w:hAnsi="Cambria Math"/>
          <w:color w:val="000000"/>
          <w:sz w:val="28"/>
          <w:szCs w:val="28"/>
        </w:rPr>
        <w:t>y=11+e-10x</w:t>
      </w:r>
      <w:r>
        <w:rPr>
          <w:color w:val="000000"/>
          <w:sz w:val="28"/>
          <w:szCs w:val="28"/>
        </w:rPr>
        <w:t xml:space="preserve"> – отмечена на рис.1 пунктиром. В значения y внесён сдвиг с ст. кв. откл. 0.05</w:t>
      </w:r>
    </w:p>
    <w:p w14:paraId="36B43DB5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Аппроксимация производится с помощью градиентного спуска. Функция потерь – сумма квадратов отклонения. Параметры НС: 1 вход, 1 скрытый слой из 64 нейронов, 1 выход.</w:t>
      </w:r>
    </w:p>
    <w:p w14:paraId="3BB00705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На каждой итерации высчитывается производная по весам и смещению для обоих уровней НС, после чего значения сдвигаются на x_new = x_old - 0,0001*grad(x).</w:t>
      </w:r>
    </w:p>
    <w:p w14:paraId="6B0A227B" w14:textId="6A882DBF" w:rsidR="00ED4948" w:rsidRDefault="00ED4948" w:rsidP="00ED4948">
      <w:pPr>
        <w:pStyle w:val="a9"/>
        <w:shd w:val="clear" w:color="auto" w:fill="FFFFFF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25FA01A" wp14:editId="70FE657C">
            <wp:extent cx="3263900" cy="2456180"/>
            <wp:effectExtent l="0" t="0" r="0" b="1270"/>
            <wp:docPr id="23" name="Рисунок 23" descr="C:\Users\ksarb\AppData\Local\Microsoft\Windows\INetCache\Content.MSO\1F0F95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arb\AppData\Local\Microsoft\Windows\INetCache\Content.MSO\1F0F952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B673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2 – результат аппроксимации.</w:t>
      </w:r>
    </w:p>
    <w:p w14:paraId="01395E08" w14:textId="77777777" w:rsidR="00ED4948" w:rsidRDefault="00ED4948" w:rsidP="00ED4948">
      <w:pPr>
        <w:pStyle w:val="a9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При прохождении 50000 итераций сумма квадратов потерь теперь составляет 0.0025866674. Результат аппроксимации указан на рис. 2.</w:t>
      </w:r>
    </w:p>
    <w:p w14:paraId="10D8FCF3" w14:textId="77777777" w:rsidR="00ED4948" w:rsidRDefault="00ED4948" w:rsidP="00ED4948">
      <w:pPr>
        <w:pStyle w:val="1"/>
        <w:shd w:val="clear" w:color="auto" w:fill="FFFFFF"/>
        <w:spacing w:before="0" w:after="0"/>
        <w:ind w:firstLine="851"/>
        <w:jc w:val="both"/>
      </w:pPr>
      <w:r>
        <w:rPr>
          <w:color w:val="000000"/>
          <w:sz w:val="28"/>
          <w:szCs w:val="28"/>
        </w:rPr>
        <w:t>Часть 2. Бинарная классификация с помощью автодиффиренцирования PyTorch</w:t>
      </w:r>
    </w:p>
    <w:p w14:paraId="6F6CB7EA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Решается задача классификации. Классы отображены на рис.3. Параметры НС: 2 входа (соответственно x и y), 1 скрытый слой из 16 нейронов, 1 выход – класс.</w:t>
      </w:r>
    </w:p>
    <w:p w14:paraId="38D875D8" w14:textId="22EC3A43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8DC356" wp14:editId="51C23807">
            <wp:extent cx="3891280" cy="2817495"/>
            <wp:effectExtent l="0" t="0" r="0" b="1905"/>
            <wp:docPr id="19" name="Рисунок 19" descr="C:\Users\ksarb\AppData\Local\Microsoft\Windows\INetCache\Content.MSO\B132B4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arb\AppData\Local\Microsoft\Windows\INetCache\Content.MSO\B132B4D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BC01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3 – график классов.</w:t>
      </w:r>
    </w:p>
    <w:p w14:paraId="6C9258B7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Функция потерь – логарифмическая </w:t>
      </w:r>
    </w:p>
    <w:p w14:paraId="456242F7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rFonts w:ascii="Cambria Math" w:hAnsi="Cambria Math"/>
          <w:color w:val="000000"/>
          <w:sz w:val="28"/>
          <w:szCs w:val="28"/>
        </w:rPr>
        <w:t xml:space="preserve">Loss=-classtrue* classpred -1-ytrue* 1-ypred </w:t>
      </w:r>
    </w:p>
    <w:p w14:paraId="65AFD984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 xml:space="preserve">чем дальше значение </w:t>
      </w:r>
      <w:r>
        <w:rPr>
          <w:rFonts w:ascii="Cambria Math" w:hAnsi="Cambria Math"/>
          <w:color w:val="000000"/>
          <w:sz w:val="28"/>
          <w:szCs w:val="28"/>
        </w:rPr>
        <w:t xml:space="preserve">classtrue </w:t>
      </w:r>
      <w:r>
        <w:rPr>
          <w:color w:val="000000"/>
          <w:sz w:val="28"/>
          <w:szCs w:val="28"/>
        </w:rPr>
        <w:t xml:space="preserve">от </w:t>
      </w:r>
      <w:r>
        <w:rPr>
          <w:rFonts w:ascii="Cambria Math" w:hAnsi="Cambria Math"/>
          <w:color w:val="000000"/>
          <w:sz w:val="28"/>
          <w:szCs w:val="28"/>
        </w:rPr>
        <w:t>classpred</w:t>
      </w:r>
      <w:r>
        <w:rPr>
          <w:color w:val="000000"/>
          <w:sz w:val="28"/>
          <w:szCs w:val="28"/>
        </w:rPr>
        <w:t>, тем ближе значение к 1. Соответственно для всего объёма значений берём сумму всех потерь.</w:t>
      </w:r>
    </w:p>
    <w:p w14:paraId="26388A5A" w14:textId="661B14B1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E8B956E" wp14:editId="100D379C">
            <wp:extent cx="3731895" cy="2785745"/>
            <wp:effectExtent l="0" t="0" r="1905" b="0"/>
            <wp:docPr id="12" name="Рисунок 12" descr="C:\Users\ksarb\AppData\Local\Microsoft\Windows\INetCache\Content.MSO\13980B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arb\AppData\Local\Microsoft\Windows\INetCache\Content.MSO\13980BF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59AA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4 – график общей функции потерь.</w:t>
      </w:r>
    </w:p>
    <w:p w14:paraId="0E1CA6BA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По рисунку видно, что после около 2.7 тысяч итераций НС начала сильно уменьшать функцию потерь, т.е. было найдено верное направление градиента. После 8000 итераций функция потерь находится у минимума. На рис.5 изображён график вывода нейронной сети в области [-0.5;0.5]</w:t>
      </w:r>
    </w:p>
    <w:p w14:paraId="7C34EA7C" w14:textId="6E19BAA5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BF078F9" wp14:editId="643205E9">
            <wp:extent cx="3072765" cy="2200910"/>
            <wp:effectExtent l="0" t="0" r="0" b="8890"/>
            <wp:docPr id="11" name="Рисунок 11" descr="C:\Users\ksarb\AppData\Local\Microsoft\Windows\INetCache\Content.MSO\EE203C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arb\AppData\Local\Microsoft\Windows\INetCache\Content.MSO\EE203C1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8ABD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5 – полученные области классификации.</w:t>
      </w:r>
    </w:p>
    <w:p w14:paraId="501B3985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Поскольку вначале графика потерь видим плато, можно говорить о потенциальном сокращении числа итераций до нахождения минимума, путём увеличения learning rate.</w:t>
      </w:r>
    </w:p>
    <w:p w14:paraId="3F7A7A62" w14:textId="77777777" w:rsidR="00ED4948" w:rsidRDefault="00ED4948" w:rsidP="00ED49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253"/>
        <w:gridCol w:w="236"/>
      </w:tblGrid>
      <w:tr w:rsidR="00ED4948" w14:paraId="3F7073B4" w14:textId="77777777" w:rsidTr="00ED494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B5DDFD" w14:textId="21E310D4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35DC465" wp14:editId="637BDD3B">
                  <wp:extent cx="1637665" cy="1201420"/>
                  <wp:effectExtent l="0" t="0" r="635" b="0"/>
                  <wp:docPr id="10" name="Рисунок 10" descr="C:\Users\ksarb\AppData\Local\Microsoft\Windows\INetCache\Content.MSO\A21FE29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sarb\AppData\Local\Microsoft\Windows\INetCache\Content.MSO\A21FE29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20B53" w14:textId="6B0F852A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F442BA8" wp14:editId="5D218C48">
                  <wp:extent cx="1765300" cy="1318260"/>
                  <wp:effectExtent l="0" t="0" r="6350" b="0"/>
                  <wp:docPr id="9" name="Рисунок 9" descr="C:\Users\ksarb\AppData\Local\Microsoft\Windows\INetCache\Content.MSO\DB7334F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sarb\AppData\Local\Microsoft\Windows\INetCache\Content.MSO\DB7334F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955E1" w14:textId="77777777" w:rsidR="00ED4948" w:rsidRDefault="00ED4948"/>
        </w:tc>
      </w:tr>
      <w:tr w:rsidR="00ED4948" w14:paraId="09280411" w14:textId="77777777" w:rsidTr="00ED494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3877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Рис. 6 – функция ошибок с lr 1e-2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1FB7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Рис. 7 – функция ошибок с lr 2e-3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7CB87" w14:textId="77777777" w:rsidR="00ED4948" w:rsidRDefault="00ED4948"/>
        </w:tc>
      </w:tr>
    </w:tbl>
    <w:p w14:paraId="5F30B200" w14:textId="090493CD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54BCB7B" wp14:editId="2CD52BF8">
            <wp:extent cx="2987675" cy="2190115"/>
            <wp:effectExtent l="0" t="0" r="3175" b="635"/>
            <wp:docPr id="8" name="Рисунок 8" descr="C:\Users\ksarb\AppData\Local\Microsoft\Windows\INetCache\Content.MSO\DEC767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arb\AppData\Local\Microsoft\Windows\INetCache\Content.MSO\DEC767C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A22F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8 – функция ошибок с lr 3e-3</w:t>
      </w:r>
    </w:p>
    <w:p w14:paraId="5A3FCC66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Для learning rate  0,003 (рис. 8) видим почти мгновенное начало уменьшения функции ошибок, причём не попадаем в локальный минимум, наблюдаемый при lr1e-2 (рис.6), и не наблюдая плато, как на рис.7.</w:t>
      </w:r>
    </w:p>
    <w:p w14:paraId="5C915166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Проверка для lr 3e-3:</w:t>
      </w:r>
    </w:p>
    <w:p w14:paraId="4DECA8EB" w14:textId="52F39302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7CA2CD5" wp14:editId="43B0066E">
            <wp:extent cx="3083560" cy="2211705"/>
            <wp:effectExtent l="0" t="0" r="2540" b="0"/>
            <wp:docPr id="7" name="Рисунок 7" descr="C:\Users\ksarb\AppData\Local\Microsoft\Windows\INetCache\Content.MSO\AC71DF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arb\AppData\Local\Microsoft\Windows\INetCache\Content.MSO\AC71DF1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2AAC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9 – полученные области для lr 3e-3.</w:t>
      </w:r>
    </w:p>
    <w:p w14:paraId="5F86C028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Сравнивая рис. 5 и рис. 9 можно наблюдать один из главных плюсов нейронных сетей – возможность поиска оптимального решения несколькими путями. Поскольку наши классы расположены симметрично относительно вращения на 180° относительно точки (0.5, 0.5), то и найденные решения также симметричны.</w:t>
      </w:r>
    </w:p>
    <w:p w14:paraId="05C0E4D2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43BD2E6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3A013E22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538F5299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35DE3E0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192449D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5AC8D695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7A2F746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24C0CEB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58877F1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3D49DE1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D55A082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both"/>
      </w:pPr>
    </w:p>
    <w:p w14:paraId="4F8696CC" w14:textId="77777777" w:rsidR="00ED4948" w:rsidRDefault="00ED4948" w:rsidP="00ED4948">
      <w:pPr>
        <w:pStyle w:val="1"/>
        <w:shd w:val="clear" w:color="auto" w:fill="FFFFFF"/>
        <w:spacing w:before="0" w:after="0"/>
        <w:ind w:firstLine="851"/>
        <w:jc w:val="both"/>
      </w:pPr>
      <w:r>
        <w:rPr>
          <w:color w:val="000000"/>
          <w:sz w:val="28"/>
          <w:szCs w:val="28"/>
        </w:rPr>
        <w:lastRenderedPageBreak/>
        <w:t>Часть 3. Классификация изображений CIFAR100</w:t>
      </w:r>
    </w:p>
    <w:p w14:paraId="7953E8E5" w14:textId="77777777" w:rsidR="00ED4948" w:rsidRDefault="00ED4948" w:rsidP="00ED4948"/>
    <w:p w14:paraId="231AA2C3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Вариант: CLASSES = [19, 70, 35] - Рогатый скот, Девочки, Цветы</w:t>
      </w:r>
    </w:p>
    <w:p w14:paraId="4FE2D932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Взглянем ближе на классы изображений, которые должна распознать модель. Ниже представлены рисунки изображений каждого класса:</w:t>
      </w:r>
    </w:p>
    <w:p w14:paraId="4CB34282" w14:textId="1EA5D953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226F106" wp14:editId="4938AF31">
            <wp:extent cx="1934845" cy="193484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4BEC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12 – класс с рогатым скотом.</w:t>
      </w:r>
    </w:p>
    <w:p w14:paraId="106C5648" w14:textId="71667248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AF94095" wp14:editId="4A1DB99C">
            <wp:extent cx="1977390" cy="19773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CED1" w14:textId="77777777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Рис. 13 – класс с девочками.</w:t>
      </w:r>
    </w:p>
    <w:p w14:paraId="7CA8E66A" w14:textId="7B8C9FCC" w:rsidR="00ED4948" w:rsidRDefault="00ED4948" w:rsidP="00ED4948">
      <w:pPr>
        <w:pStyle w:val="a9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72F5FF5" wp14:editId="3608680E">
            <wp:extent cx="2019935" cy="2019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5D13" w14:textId="77777777" w:rsidR="00ED4948" w:rsidRDefault="00ED4948" w:rsidP="00ED4948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14 – класс с цветами.</w:t>
      </w:r>
    </w:p>
    <w:p w14:paraId="480AD6C2" w14:textId="77777777" w:rsidR="000B1B2F" w:rsidRDefault="000B1B2F" w:rsidP="00ED4948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2C07F7" w14:textId="77777777" w:rsidR="000B1B2F" w:rsidRDefault="000B1B2F" w:rsidP="00ED4948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347F0F" w14:textId="77777777" w:rsidR="000B1B2F" w:rsidRDefault="000B1B2F" w:rsidP="00ED4948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FD85D3" w14:textId="77777777" w:rsidR="000B1B2F" w:rsidRDefault="000B1B2F" w:rsidP="00ED4948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99DBCA" w14:textId="77777777" w:rsidR="000B1B2F" w:rsidRDefault="000B1B2F" w:rsidP="00ED4948">
      <w:pPr>
        <w:pStyle w:val="a9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538A2A" w14:textId="77777777" w:rsidR="000B1B2F" w:rsidRDefault="000B1B2F" w:rsidP="00ED4948">
      <w:pPr>
        <w:pStyle w:val="a9"/>
        <w:spacing w:before="0" w:beforeAutospacing="0" w:after="0" w:afterAutospacing="0"/>
        <w:jc w:val="center"/>
      </w:pPr>
    </w:p>
    <w:p w14:paraId="67ABA9BF" w14:textId="77777777" w:rsidR="00ED4948" w:rsidRDefault="00ED4948" w:rsidP="00ED4948"/>
    <w:p w14:paraId="3F9BEA5D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lastRenderedPageBreak/>
        <w:t>Для базового варианта нейронной сети, получаем показатели метрик, представленные в таблице 1.</w:t>
      </w:r>
    </w:p>
    <w:p w14:paraId="5B7AD3CA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1. Показатели метрик для базовой модели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4B065BD4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DCB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A395" w14:textId="77777777" w:rsidR="00ED4948" w:rsidRDefault="00ED4948"/>
        </w:tc>
      </w:tr>
      <w:tr w:rsidR="00ED4948" w14:paraId="1C41AC0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9F8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74E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BBB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5E22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40E1B1C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D19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952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011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6FC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0.991</w:t>
            </w:r>
          </w:p>
        </w:tc>
      </w:tr>
      <w:tr w:rsidR="00ED4948" w14:paraId="14D0680A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F127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196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C760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812A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0.996</w:t>
            </w:r>
          </w:p>
        </w:tc>
      </w:tr>
      <w:tr w:rsidR="00ED4948" w14:paraId="4EF5162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F35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404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15D3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26E0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0.995</w:t>
            </w:r>
          </w:p>
        </w:tc>
      </w:tr>
      <w:tr w:rsidR="00ED4948" w14:paraId="16532AB4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0CFA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B3DEB" w14:textId="77777777" w:rsidR="00ED4948" w:rsidRDefault="00ED4948"/>
        </w:tc>
      </w:tr>
      <w:tr w:rsidR="00ED4948" w14:paraId="632C675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F61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17FE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4B4A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696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03362BF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379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0AA9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8A2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5CAE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0.7604</w:t>
            </w:r>
          </w:p>
        </w:tc>
      </w:tr>
      <w:tr w:rsidR="00ED4948" w14:paraId="22A2B668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0B4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A824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3D1D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802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0.7308</w:t>
            </w:r>
          </w:p>
        </w:tc>
      </w:tr>
      <w:tr w:rsidR="00ED4948" w14:paraId="4371888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83E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2F3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D5BE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C7D5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</w:t>
            </w:r>
          </w:p>
        </w:tc>
      </w:tr>
    </w:tbl>
    <w:p w14:paraId="758FDB5D" w14:textId="77777777" w:rsidR="00ED4948" w:rsidRDefault="00ED4948" w:rsidP="00ED4948"/>
    <w:p w14:paraId="2ADF78B2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Видим, что показатели обучающей выборки довольны высоки, однако для тестовой выборки показатели примерно равны 75%. Скорее всего происходит переобучение НС.</w:t>
      </w:r>
    </w:p>
    <w:p w14:paraId="5A260C85" w14:textId="77777777" w:rsidR="00ED4948" w:rsidRDefault="00ED4948" w:rsidP="00ED4948"/>
    <w:p w14:paraId="00BB2B94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Проверим происходит ли переобучение модели. Действительно, минимальная ошибка на тестовых данных достигается на 49 эпохе, со значением 0.525.</w:t>
      </w:r>
    </w:p>
    <w:p w14:paraId="27837767" w14:textId="45B5FFD9" w:rsidR="00ED4948" w:rsidRDefault="00ED4948" w:rsidP="00ED4948">
      <w:pPr>
        <w:pStyle w:val="a9"/>
        <w:spacing w:before="0" w:beforeAutospacing="0" w:after="0" w:afterAutospacing="0"/>
        <w:ind w:firstLine="851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F810CF3" wp14:editId="537835D5">
            <wp:extent cx="2987675" cy="1988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6B74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center"/>
      </w:pPr>
      <w:r>
        <w:rPr>
          <w:color w:val="000000"/>
          <w:sz w:val="28"/>
          <w:szCs w:val="28"/>
        </w:rPr>
        <w:t>Рис. 15 – значения val loss для базовой модели.</w:t>
      </w:r>
    </w:p>
    <w:p w14:paraId="018F3FF6" w14:textId="77777777" w:rsidR="00ED4948" w:rsidRDefault="00ED4948" w:rsidP="00ED4948">
      <w:pPr>
        <w:pStyle w:val="a9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Попробуем обучить модель до этой эпохи (49) и сравним результаты. Результаты обучения представлены в таблице 2.</w:t>
      </w:r>
    </w:p>
    <w:p w14:paraId="36D299C7" w14:textId="77777777" w:rsidR="000B1B2F" w:rsidRDefault="000B1B2F" w:rsidP="00ED4948">
      <w:pPr>
        <w:pStyle w:val="a9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14:paraId="7A97DBF9" w14:textId="77777777" w:rsidR="000B1B2F" w:rsidRDefault="000B1B2F" w:rsidP="00ED4948">
      <w:pPr>
        <w:pStyle w:val="a9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14:paraId="33B6507E" w14:textId="77777777" w:rsidR="000B1B2F" w:rsidRDefault="000B1B2F" w:rsidP="00ED4948">
      <w:pPr>
        <w:pStyle w:val="a9"/>
        <w:spacing w:before="0" w:beforeAutospacing="0" w:after="0" w:afterAutospacing="0"/>
        <w:ind w:firstLine="851"/>
      </w:pPr>
    </w:p>
    <w:p w14:paraId="6F957125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lastRenderedPageBreak/>
        <w:t>Таблица 2. Показатели метрик для базовой модели с уменьшенным количеством эпох.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6CA0A39A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7BC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20F1" w14:textId="77777777" w:rsidR="00ED4948" w:rsidRDefault="00ED4948"/>
        </w:tc>
      </w:tr>
      <w:tr w:rsidR="00ED4948" w14:paraId="50D82546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1341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6A6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154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14EC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0F5B799B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C75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524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0.8887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4C55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4A8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0.8913</w:t>
            </w:r>
          </w:p>
        </w:tc>
      </w:tr>
      <w:tr w:rsidR="00ED4948" w14:paraId="728480A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E60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8A52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3CAF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2A3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0.8413</w:t>
            </w:r>
          </w:p>
        </w:tc>
      </w:tr>
      <w:tr w:rsidR="00ED4948" w14:paraId="14D31178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C21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C49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A7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000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0.8710</w:t>
            </w:r>
          </w:p>
        </w:tc>
      </w:tr>
      <w:tr w:rsidR="00ED4948" w14:paraId="6576701B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E4E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A0F3" w14:textId="77777777" w:rsidR="00ED4948" w:rsidRDefault="00ED4948"/>
        </w:tc>
      </w:tr>
      <w:tr w:rsidR="00ED4948" w14:paraId="206C04A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79E4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641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02BA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DF2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5490297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816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135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0DA6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B3A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0.7407</w:t>
            </w:r>
          </w:p>
        </w:tc>
      </w:tr>
      <w:tr w:rsidR="00ED4948" w14:paraId="3F7BCCF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47FF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D311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38D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D6E4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0.7395</w:t>
            </w:r>
          </w:p>
        </w:tc>
      </w:tr>
      <w:tr w:rsidR="00ED4948" w14:paraId="4A34BA0F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FF2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043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4AD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DF4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0.7847</w:t>
            </w:r>
          </w:p>
        </w:tc>
      </w:tr>
    </w:tbl>
    <w:p w14:paraId="63D29B8D" w14:textId="77777777" w:rsidR="00ED4948" w:rsidRDefault="00ED4948" w:rsidP="00ED4948">
      <w:pPr>
        <w:spacing w:after="240"/>
      </w:pPr>
    </w:p>
    <w:p w14:paraId="21A662B7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Результаты обучающей выборки ухудшились, как и следовало ожидать, так как теперь мы приблизились к моменту переобучения. Ожидалось, также улучшение результатов на тестовой выборке, однако, итоговые показатели метрик в целом демонстрируют значения ниже.</w:t>
      </w:r>
    </w:p>
    <w:p w14:paraId="0725CEF1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Попробуем увеличить кол-во эпох и уменьшить скорость обучения. Поставим кол-во эпох равным 98, а скорость обучения – 0.0025. Результаты показателей указаны в таблице 3.</w:t>
      </w:r>
    </w:p>
    <w:p w14:paraId="50809977" w14:textId="5A4E71B6" w:rsidR="00ED4948" w:rsidRDefault="00ED4948" w:rsidP="00ED4948">
      <w:pPr>
        <w:spacing w:after="240"/>
      </w:pPr>
      <w:r>
        <w:br/>
      </w:r>
      <w:r>
        <w:br/>
      </w:r>
      <w:r>
        <w:br/>
      </w:r>
    </w:p>
    <w:p w14:paraId="708C409F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3. Показатели метрик для базовой модели с lr=0.025, epoch=98.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7938369F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7FE2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E420A" w14:textId="77777777" w:rsidR="00ED4948" w:rsidRDefault="00ED4948"/>
        </w:tc>
      </w:tr>
      <w:tr w:rsidR="00ED4948" w14:paraId="78D4332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6C6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02C0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6A6D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882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7EE4244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AAB2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5685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1863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78C7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0.8913</w:t>
            </w:r>
          </w:p>
        </w:tc>
      </w:tr>
      <w:tr w:rsidR="00ED4948" w14:paraId="47D7F97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034A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862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EC8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8ABE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0.8413</w:t>
            </w:r>
          </w:p>
        </w:tc>
      </w:tr>
      <w:tr w:rsidR="00ED4948" w14:paraId="629E125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17D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3E73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586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6A2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0.8746</w:t>
            </w:r>
          </w:p>
        </w:tc>
      </w:tr>
      <w:tr w:rsidR="00ED4948" w14:paraId="4B1D9FBE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2365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CBF24" w14:textId="77777777" w:rsidR="00ED4948" w:rsidRDefault="00ED4948"/>
        </w:tc>
      </w:tr>
      <w:tr w:rsidR="00ED4948" w14:paraId="2FD7DB47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629C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E2E8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E75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2A6D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7C33B00B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403B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63E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D91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C2A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0.7435</w:t>
            </w:r>
          </w:p>
        </w:tc>
      </w:tr>
      <w:tr w:rsidR="00ED4948" w14:paraId="712EF367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5851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091C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0.6735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B2B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8FE4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0.6667</w:t>
            </w:r>
          </w:p>
        </w:tc>
      </w:tr>
      <w:tr w:rsidR="00ED4948" w14:paraId="698F18A6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CB6E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42F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DA2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DAF6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0.7962</w:t>
            </w:r>
          </w:p>
        </w:tc>
      </w:tr>
    </w:tbl>
    <w:p w14:paraId="31B1796A" w14:textId="77777777" w:rsidR="00ED4948" w:rsidRDefault="00ED4948" w:rsidP="00ED4948"/>
    <w:p w14:paraId="008B9A93" w14:textId="77777777" w:rsidR="00ED4948" w:rsidRDefault="00ED4948" w:rsidP="00ED4948">
      <w:pPr>
        <w:pStyle w:val="a9"/>
        <w:spacing w:before="0" w:beforeAutospacing="0" w:after="0" w:afterAutospacing="0"/>
        <w:ind w:firstLine="851"/>
      </w:pPr>
      <w:r>
        <w:rPr>
          <w:color w:val="000000"/>
          <w:sz w:val="28"/>
          <w:szCs w:val="28"/>
        </w:rPr>
        <w:t>Можно заметить, что значения остались примерно равны, предыдущим.</w:t>
      </w:r>
    </w:p>
    <w:p w14:paraId="06B59C53" w14:textId="77777777" w:rsidR="00ED4948" w:rsidRDefault="00ED4948" w:rsidP="00ED4948">
      <w:pPr>
        <w:pStyle w:val="a9"/>
        <w:spacing w:before="0" w:beforeAutospacing="0" w:after="0" w:afterAutospacing="0"/>
        <w:ind w:firstLine="851"/>
      </w:pPr>
      <w:r>
        <w:rPr>
          <w:color w:val="000000"/>
          <w:sz w:val="28"/>
          <w:szCs w:val="28"/>
        </w:rPr>
        <w:t>Попробуем теперь сделать 500 эпох, со скоростью обучения 0.025. Найдем момент переобучения. Минимальная ошибка достигается при 106.</w:t>
      </w:r>
    </w:p>
    <w:p w14:paraId="003AC1FF" w14:textId="77777777" w:rsidR="00ED4948" w:rsidRDefault="00ED4948" w:rsidP="00ED4948">
      <w:pPr>
        <w:pStyle w:val="a9"/>
        <w:spacing w:before="0" w:beforeAutospacing="0" w:after="0" w:afterAutospacing="0"/>
        <w:ind w:firstLine="851"/>
      </w:pPr>
      <w:r>
        <w:rPr>
          <w:color w:val="000000"/>
          <w:sz w:val="28"/>
          <w:szCs w:val="28"/>
        </w:rPr>
        <w:t>Посмотрим результаты при кол-ве эпох равным 106.</w:t>
      </w:r>
    </w:p>
    <w:p w14:paraId="69310832" w14:textId="7BF59EB6" w:rsidR="00ED4948" w:rsidRDefault="00ED4948" w:rsidP="00ED4948">
      <w:pPr>
        <w:spacing w:after="240"/>
      </w:pPr>
    </w:p>
    <w:p w14:paraId="19146356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4. Показатели метрик для базовой модели с lr=0.025, epoch=106.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43203149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3996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10957" w14:textId="77777777" w:rsidR="00ED4948" w:rsidRDefault="00ED4948"/>
        </w:tc>
      </w:tr>
      <w:tr w:rsidR="00ED4948" w14:paraId="6E73F59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F9FD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3477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0DC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E774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353FCB1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0D7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CB9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A08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BBA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0.8789</w:t>
            </w:r>
          </w:p>
        </w:tc>
      </w:tr>
      <w:tr w:rsidR="00ED4948" w14:paraId="70E99212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0D9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70C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0.8874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E21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4EEC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0.8926</w:t>
            </w:r>
          </w:p>
        </w:tc>
      </w:tr>
      <w:tr w:rsidR="00ED4948" w14:paraId="7427FCB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C2C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6C3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7853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BBB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0.9025</w:t>
            </w:r>
          </w:p>
        </w:tc>
      </w:tr>
      <w:tr w:rsidR="00ED4948" w14:paraId="4F6FE1A2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645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3A363" w14:textId="77777777" w:rsidR="00ED4948" w:rsidRDefault="00ED4948"/>
        </w:tc>
      </w:tr>
      <w:tr w:rsidR="00ED4948" w14:paraId="3FE7E12C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FE76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E502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0FA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2926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651781FA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627B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E129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CBE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83A7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0.7351</w:t>
            </w:r>
          </w:p>
        </w:tc>
      </w:tr>
      <w:tr w:rsidR="00ED4948" w14:paraId="120C9B4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4E1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261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463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CFD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0.7264</w:t>
            </w:r>
          </w:p>
        </w:tc>
      </w:tr>
      <w:tr w:rsidR="00ED4948" w14:paraId="3002954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349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7DAE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8DE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1F5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0.7980</w:t>
            </w:r>
          </w:p>
        </w:tc>
      </w:tr>
    </w:tbl>
    <w:p w14:paraId="6E2515CF" w14:textId="77777777" w:rsidR="00ED4948" w:rsidRDefault="00ED4948" w:rsidP="00ED4948"/>
    <w:p w14:paraId="1FC2AAAD" w14:textId="77777777" w:rsidR="00ED4948" w:rsidRDefault="00ED4948" w:rsidP="00ED4948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Попробуем изменить размер батча. Сначала возьмём размер равный 50, затем 200. В таблицах ниже представлены результаты.</w:t>
      </w:r>
    </w:p>
    <w:p w14:paraId="0CD34C88" w14:textId="77777777" w:rsidR="000B1B2F" w:rsidRDefault="000B1B2F" w:rsidP="00ED4948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25D14CE5" w14:textId="77777777" w:rsidR="000B1B2F" w:rsidRDefault="000B1B2F" w:rsidP="00ED4948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6203FD9E" w14:textId="77777777" w:rsidR="000B1B2F" w:rsidRDefault="000B1B2F" w:rsidP="00ED4948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0EA2D693" w14:textId="77777777" w:rsidR="000B1B2F" w:rsidRDefault="000B1B2F" w:rsidP="00ED4948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000C0CB9" w14:textId="77777777" w:rsidR="000B1B2F" w:rsidRDefault="000B1B2F" w:rsidP="00ED4948">
      <w:pPr>
        <w:pStyle w:val="a9"/>
        <w:spacing w:before="0" w:beforeAutospacing="0" w:after="0" w:afterAutospacing="0"/>
      </w:pPr>
    </w:p>
    <w:p w14:paraId="0A1A67B9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lastRenderedPageBreak/>
        <w:t>Таблица 5. Показатели метрик для базовой модели с lr=0.025, epoch=106. Batch = 50.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01618DD3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D28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CF2C" w14:textId="77777777" w:rsidR="00ED4948" w:rsidRDefault="00ED4948"/>
        </w:tc>
      </w:tr>
      <w:tr w:rsidR="00ED4948" w14:paraId="40CE3238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8C0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C11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28F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3B9D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4C49014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6D8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ABB9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6B0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3AE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0.956</w:t>
            </w:r>
          </w:p>
        </w:tc>
      </w:tr>
      <w:tr w:rsidR="00ED4948" w14:paraId="47F15FF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27B0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6F8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0.9434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039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04E1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0.9545</w:t>
            </w:r>
          </w:p>
        </w:tc>
      </w:tr>
      <w:tr w:rsidR="00ED4948" w14:paraId="7A0ED74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424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8D2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0.9713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3082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D12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0.9595</w:t>
            </w:r>
          </w:p>
        </w:tc>
      </w:tr>
      <w:tr w:rsidR="00ED4948" w14:paraId="35D07383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C65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E7E1" w14:textId="77777777" w:rsidR="00ED4948" w:rsidRDefault="00ED4948"/>
        </w:tc>
      </w:tr>
      <w:tr w:rsidR="00ED4948" w14:paraId="531E5A57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3B1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944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61F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C3E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1201CDC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A00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355D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5FF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636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0.7320</w:t>
            </w:r>
          </w:p>
        </w:tc>
      </w:tr>
      <w:tr w:rsidR="00ED4948" w14:paraId="1D249C6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E15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162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0.6509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8DBE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9829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0.6699</w:t>
            </w:r>
          </w:p>
        </w:tc>
      </w:tr>
      <w:tr w:rsidR="00ED4948" w14:paraId="0639108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D27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CC9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9860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7B2F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</w:t>
            </w:r>
          </w:p>
        </w:tc>
      </w:tr>
    </w:tbl>
    <w:p w14:paraId="122AFB54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78BF3483" w14:textId="77777777" w:rsidR="000B1B2F" w:rsidRDefault="000B1B2F" w:rsidP="00ED4948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563B2B5C" w14:textId="15F87C24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6. Показатели метрик для базовой модели с lr=0.025, epoch=106. Batch = 200.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28578DF7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43F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F309" w14:textId="77777777" w:rsidR="00ED4948" w:rsidRDefault="00ED4948"/>
        </w:tc>
      </w:tr>
      <w:tr w:rsidR="00ED4948" w14:paraId="00E7D32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139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1B5E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B83E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345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72496038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9DE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D65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1BE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0A8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0.841</w:t>
            </w:r>
          </w:p>
        </w:tc>
      </w:tr>
      <w:tr w:rsidR="00ED4948" w14:paraId="5F2E633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298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DE64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C06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B3F7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0.8279</w:t>
            </w:r>
          </w:p>
        </w:tc>
      </w:tr>
      <w:tr w:rsidR="00ED4948" w14:paraId="47510F2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1FF0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2015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573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0FFC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0.8671</w:t>
            </w:r>
          </w:p>
        </w:tc>
      </w:tr>
      <w:tr w:rsidR="00ED4948" w14:paraId="1108CA1B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CB7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89F2" w14:textId="77777777" w:rsidR="00ED4948" w:rsidRDefault="00ED4948"/>
        </w:tc>
      </w:tr>
      <w:tr w:rsidR="00ED4948" w14:paraId="3DE0815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225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7FD6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5EA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4CF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7C34DC21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742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B6AB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ABBB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1F6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0.7312</w:t>
            </w:r>
          </w:p>
        </w:tc>
      </w:tr>
      <w:tr w:rsidR="00ED4948" w14:paraId="01B0E06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DC7C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562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810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A2DE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0.6733</w:t>
            </w:r>
          </w:p>
        </w:tc>
      </w:tr>
      <w:tr w:rsidR="00ED4948" w14:paraId="0D0B7EC8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C7F5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1CD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0.7768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A58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ACBD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0.8208</w:t>
            </w:r>
          </w:p>
        </w:tc>
      </w:tr>
    </w:tbl>
    <w:p w14:paraId="0D0B798E" w14:textId="77777777" w:rsidR="00ED4948" w:rsidRDefault="00ED4948" w:rsidP="00ED4948">
      <w:pPr>
        <w:spacing w:after="240"/>
      </w:pPr>
    </w:p>
    <w:p w14:paraId="0C42E739" w14:textId="77777777" w:rsidR="00ED4948" w:rsidRDefault="00ED4948" w:rsidP="00ED4948">
      <w:pPr>
        <w:pStyle w:val="a9"/>
        <w:spacing w:before="0" w:beforeAutospacing="0" w:after="0" w:afterAutospacing="0"/>
        <w:ind w:firstLine="851"/>
      </w:pPr>
      <w:r>
        <w:rPr>
          <w:color w:val="000000"/>
          <w:sz w:val="28"/>
          <w:szCs w:val="28"/>
        </w:rPr>
        <w:t xml:space="preserve">Добавим слой из 10-ти нейронов, размер батча возьмём 128. Скорость обучения поставим 0.005, а кол-во эпох 250. На таких параметрах результаты </w:t>
      </w:r>
      <w:r>
        <w:rPr>
          <w:color w:val="000000"/>
          <w:sz w:val="28"/>
          <w:szCs w:val="28"/>
        </w:rPr>
        <w:lastRenderedPageBreak/>
        <w:t>f-меры составили в среднем 75 процентов, практически приближённо к прошлым результатам. Найдём, когда произошло переобучение. Минимальное значение ошибки при 83 эпохе. Ниже в таблице 7 представлены результаты для данной модели при 83 эпохах. А затем прогоним модель на различных размерах батча.</w:t>
      </w:r>
    </w:p>
    <w:p w14:paraId="7DAD36BE" w14:textId="32D36FA1" w:rsidR="00ED4948" w:rsidRDefault="00ED4948" w:rsidP="00ED4948">
      <w:pPr>
        <w:spacing w:after="240"/>
      </w:pPr>
    </w:p>
    <w:p w14:paraId="791A0A56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7. Показатели метрик для модели с 3-мя слоями с lr=0.005, epoch=83. Batch = 128.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29A666B2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B740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562B" w14:textId="77777777" w:rsidR="00ED4948" w:rsidRDefault="00ED4948"/>
        </w:tc>
      </w:tr>
      <w:tr w:rsidR="00ED4948" w14:paraId="529FE46B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E818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AB4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BCE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586C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378FC877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AC73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995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5FB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7E9C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0.8637</w:t>
            </w:r>
          </w:p>
        </w:tc>
      </w:tr>
      <w:tr w:rsidR="00ED4948" w14:paraId="3EAF0B6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A42F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C1D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2595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908B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0.8745</w:t>
            </w:r>
          </w:p>
        </w:tc>
      </w:tr>
      <w:tr w:rsidR="00ED4948" w14:paraId="6F1E393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427A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4FD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FAFD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A67D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0.9001</w:t>
            </w:r>
          </w:p>
        </w:tc>
      </w:tr>
      <w:tr w:rsidR="00ED4948" w14:paraId="016344D9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967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B63E0" w14:textId="77777777" w:rsidR="00ED4948" w:rsidRDefault="00ED4948"/>
        </w:tc>
      </w:tr>
      <w:tr w:rsidR="00ED4948" w14:paraId="665F1BD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DC5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1FE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5AA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9A22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3C06D74C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021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228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0CF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AEC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0.734</w:t>
            </w:r>
          </w:p>
        </w:tc>
      </w:tr>
      <w:tr w:rsidR="00ED4948" w14:paraId="5F48D63F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E5CD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D9DD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0.6577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C4DC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29A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0.6919</w:t>
            </w:r>
          </w:p>
        </w:tc>
      </w:tr>
      <w:tr w:rsidR="00ED4948" w14:paraId="763CA54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0072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3BF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C093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22F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0.8159</w:t>
            </w:r>
          </w:p>
        </w:tc>
      </w:tr>
    </w:tbl>
    <w:p w14:paraId="0F9E6051" w14:textId="77777777" w:rsidR="00ED4948" w:rsidRDefault="00ED4948" w:rsidP="00ED4948"/>
    <w:p w14:paraId="49E1BD7F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8. Показатели метрик для модели с 3-мя слоями с lr=0.005, epoch=83. Batch = 50.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551AD807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F823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199F" w14:textId="77777777" w:rsidR="00ED4948" w:rsidRDefault="00ED4948"/>
        </w:tc>
      </w:tr>
      <w:tr w:rsidR="00ED4948" w14:paraId="12686D1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7AA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3568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F29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6F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3205292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D1E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7084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0.9703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617B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9761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0.9751</w:t>
            </w:r>
          </w:p>
        </w:tc>
      </w:tr>
      <w:tr w:rsidR="00ED4948" w14:paraId="7A2CA6C1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882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193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AB9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EB2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0.985</w:t>
            </w:r>
          </w:p>
        </w:tc>
      </w:tr>
      <w:tr w:rsidR="00ED4948" w14:paraId="1C85524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642C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CD87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0.9959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E11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0E3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0.9879</w:t>
            </w:r>
          </w:p>
        </w:tc>
      </w:tr>
      <w:tr w:rsidR="00ED4948" w14:paraId="0D1EF81A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1CA3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6FC03" w14:textId="77777777" w:rsidR="00ED4948" w:rsidRDefault="00ED4948"/>
        </w:tc>
      </w:tr>
      <w:tr w:rsidR="00ED4948" w14:paraId="1E70B45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BE5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A84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DBCA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C046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6A25356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2336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0E8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FA2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285D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0.7016</w:t>
            </w:r>
          </w:p>
        </w:tc>
      </w:tr>
      <w:tr w:rsidR="00ED4948" w14:paraId="563F5FE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FE3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695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0.6765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CBF0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F3E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0.6832</w:t>
            </w:r>
          </w:p>
        </w:tc>
      </w:tr>
      <w:tr w:rsidR="00ED4948" w14:paraId="06A1325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F3F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F480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A698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B3C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0.7633</w:t>
            </w:r>
          </w:p>
        </w:tc>
      </w:tr>
    </w:tbl>
    <w:p w14:paraId="7115D56D" w14:textId="77777777" w:rsidR="00ED4948" w:rsidRDefault="00ED4948" w:rsidP="00ED4948"/>
    <w:p w14:paraId="6DA9A6EA" w14:textId="77777777" w:rsidR="00ED4948" w:rsidRDefault="00ED4948" w:rsidP="00ED4948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>Возникло переобучение на 17-ой эпохи. Меняем кол-во эпох на 17 смотрим.</w:t>
      </w:r>
    </w:p>
    <w:p w14:paraId="207543A4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9. Показатели метрик для модели с 3-мя слоями с lr=0.005, epoch=17. Batch = 50.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308"/>
        <w:gridCol w:w="1715"/>
        <w:gridCol w:w="2170"/>
      </w:tblGrid>
      <w:tr w:rsidR="00ED4948" w14:paraId="5CEF66ED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9BF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D462" w14:textId="77777777" w:rsidR="00ED4948" w:rsidRDefault="00ED4948"/>
        </w:tc>
      </w:tr>
      <w:tr w:rsidR="00ED4948" w14:paraId="49824C7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C7C3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6BC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53E9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D37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614F5C7C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BACA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149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5B2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8764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0.8131</w:t>
            </w:r>
          </w:p>
        </w:tc>
      </w:tr>
      <w:tr w:rsidR="00ED4948" w14:paraId="61A5AD42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EC3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10A4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8CD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38D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0.7219</w:t>
            </w:r>
          </w:p>
        </w:tc>
      </w:tr>
      <w:tr w:rsidR="00ED4948" w14:paraId="48857F7C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AC8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3C1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384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507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0.8169</w:t>
            </w:r>
          </w:p>
        </w:tc>
      </w:tr>
      <w:tr w:rsidR="00ED4948" w14:paraId="5F658FA7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9B1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133A" w14:textId="77777777" w:rsidR="00ED4948" w:rsidRDefault="00ED4948"/>
        </w:tc>
      </w:tr>
      <w:tr w:rsidR="00ED4948" w14:paraId="09E14792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F5F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386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DDA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0A6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445835D7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755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896F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0.7791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5DB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8642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0.7204</w:t>
            </w:r>
          </w:p>
        </w:tc>
      </w:tr>
      <w:tr w:rsidR="00ED4948" w14:paraId="6D7FD20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65FF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D091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0.6495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4FD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E6D9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0.6396</w:t>
            </w:r>
          </w:p>
        </w:tc>
      </w:tr>
      <w:tr w:rsidR="00ED4948" w14:paraId="00B21F4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9CD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101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0.7265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330D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B23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0.7834</w:t>
            </w:r>
          </w:p>
        </w:tc>
      </w:tr>
    </w:tbl>
    <w:p w14:paraId="4C679F78" w14:textId="77777777" w:rsidR="00ED4948" w:rsidRDefault="00ED4948" w:rsidP="00ED4948"/>
    <w:p w14:paraId="3E5D97E9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10. Показатели метрик для модели с 3-мя слоями с lr=0.005, epoch=83. Batch = 200.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5594059F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985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1601" w14:textId="77777777" w:rsidR="00ED4948" w:rsidRDefault="00ED4948"/>
        </w:tc>
      </w:tr>
      <w:tr w:rsidR="00ED4948" w14:paraId="40F05AE2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75C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A7AE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D6B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0CA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3463158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B6A9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5F30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A611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674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0.8172</w:t>
            </w:r>
          </w:p>
        </w:tc>
      </w:tr>
      <w:tr w:rsidR="00ED4948" w14:paraId="2726D7F1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330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C929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003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56F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0.8031</w:t>
            </w:r>
          </w:p>
        </w:tc>
      </w:tr>
      <w:tr w:rsidR="00ED4948" w14:paraId="635BBDF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6FC9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DDA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733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8C8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0.8423</w:t>
            </w:r>
          </w:p>
        </w:tc>
      </w:tr>
      <w:tr w:rsidR="00ED4948" w14:paraId="384FFAFD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35DC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A711" w14:textId="77777777" w:rsidR="00ED4948" w:rsidRDefault="00ED4948"/>
        </w:tc>
      </w:tr>
      <w:tr w:rsidR="00ED4948" w14:paraId="2988391B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C7E2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412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0952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585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3218869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946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20EB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324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F00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0.7513</w:t>
            </w:r>
          </w:p>
        </w:tc>
      </w:tr>
      <w:tr w:rsidR="00ED4948" w14:paraId="699EF00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577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7B5A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068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555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0.7081</w:t>
            </w:r>
          </w:p>
        </w:tc>
      </w:tr>
      <w:tr w:rsidR="00ED4948" w14:paraId="4D9965D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C0FD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B0B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477D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2EA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0.8119</w:t>
            </w:r>
          </w:p>
        </w:tc>
      </w:tr>
    </w:tbl>
    <w:p w14:paraId="10E4850F" w14:textId="77777777" w:rsidR="00ED4948" w:rsidRDefault="00ED4948" w:rsidP="00ED4948"/>
    <w:p w14:paraId="29D13A69" w14:textId="77777777" w:rsidR="00ED4948" w:rsidRDefault="00ED4948" w:rsidP="00ED4948">
      <w:pPr>
        <w:pStyle w:val="a9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Переобучение возникает на 79 эпохе, что достаточно близко к общему кол-ву, поэтому не будем прогонять заново на меньшем кол-ве эпох.</w:t>
      </w:r>
    </w:p>
    <w:p w14:paraId="007688AE" w14:textId="77777777" w:rsidR="000B1B2F" w:rsidRDefault="000B1B2F" w:rsidP="00ED4948">
      <w:pPr>
        <w:pStyle w:val="a9"/>
        <w:spacing w:before="0" w:beforeAutospacing="0" w:after="0" w:afterAutospacing="0"/>
        <w:ind w:firstLine="851"/>
      </w:pPr>
    </w:p>
    <w:p w14:paraId="5ABA9D31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11. Показатели метрик для модели с 3-мя слоями с lr=0.005, epoch=83. Batch = 200.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58D64653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52D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FED7B" w14:textId="77777777" w:rsidR="00ED4948" w:rsidRDefault="00ED4948"/>
        </w:tc>
      </w:tr>
      <w:tr w:rsidR="00ED4948" w14:paraId="3185C706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4B24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8E6C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A199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742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552AB175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0F64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4545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3512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D726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0.8172</w:t>
            </w:r>
          </w:p>
        </w:tc>
      </w:tr>
      <w:tr w:rsidR="00ED4948" w14:paraId="60CE1B5A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6BFC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185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C70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C04B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0.8031</w:t>
            </w:r>
          </w:p>
        </w:tc>
      </w:tr>
      <w:tr w:rsidR="00ED4948" w14:paraId="50EFCD7F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262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C96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E799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80E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0.8423</w:t>
            </w:r>
          </w:p>
        </w:tc>
      </w:tr>
      <w:tr w:rsidR="00ED4948" w14:paraId="6D31F007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681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3DC" w14:textId="77777777" w:rsidR="00ED4948" w:rsidRDefault="00ED4948"/>
        </w:tc>
      </w:tr>
      <w:tr w:rsidR="00ED4948" w14:paraId="45154FA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25F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647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62F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CF9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11A67B37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D9A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3AD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5819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9EAE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0.7513</w:t>
            </w:r>
          </w:p>
        </w:tc>
      </w:tr>
      <w:tr w:rsidR="00ED4948" w14:paraId="6AC3743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19CC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8AC0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E14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5A1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0.7081</w:t>
            </w:r>
          </w:p>
        </w:tc>
      </w:tr>
      <w:tr w:rsidR="00ED4948" w14:paraId="58F151A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DEA4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245A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785B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9A1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0.8119</w:t>
            </w:r>
          </w:p>
        </w:tc>
      </w:tr>
    </w:tbl>
    <w:p w14:paraId="3CD73436" w14:textId="77777777" w:rsidR="00ED4948" w:rsidRDefault="00ED4948" w:rsidP="00ED4948"/>
    <w:p w14:paraId="26FAD7B5" w14:textId="77777777" w:rsidR="00ED4948" w:rsidRDefault="00ED4948" w:rsidP="00270117">
      <w:pPr>
        <w:pStyle w:val="a9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>Добавим ещё один слой на 20. Остальные параметры возьмём аналогично таблице выше. Из таблицы 12 и результатов прогона, можно отметить, что напрямую увеличение слоёв не даёт прироста напрямую, также при данных настройках не произошло переобучение. Попробуем ещё при batch=50. При таком показателе. Переобучение возникает на 38. Результаты в таблицах ниже.</w:t>
      </w:r>
    </w:p>
    <w:p w14:paraId="0031F74D" w14:textId="7367437D" w:rsidR="00ED4948" w:rsidRDefault="00ED4948" w:rsidP="00ED4948">
      <w:pPr>
        <w:spacing w:after="240"/>
      </w:pPr>
    </w:p>
    <w:p w14:paraId="17E8EF76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12. Показатели метрик для модели с 4-мя слоями с lr=0.005, epoch=83. Batch = 200.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308"/>
        <w:gridCol w:w="1715"/>
        <w:gridCol w:w="2170"/>
      </w:tblGrid>
      <w:tr w:rsidR="00ED4948" w14:paraId="70FE84BB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734F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F1A9" w14:textId="77777777" w:rsidR="00ED4948" w:rsidRDefault="00ED4948"/>
        </w:tc>
      </w:tr>
      <w:tr w:rsidR="00ED4948" w14:paraId="5BCA3D3E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6FDC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BC0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0E1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2B01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5BA479E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5A0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6849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DB7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6388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0.7789</w:t>
            </w:r>
          </w:p>
        </w:tc>
      </w:tr>
      <w:tr w:rsidR="00ED4948" w14:paraId="6547FC5A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5B7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6D7C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A3F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0.7460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57E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0.7551</w:t>
            </w:r>
          </w:p>
        </w:tc>
      </w:tr>
      <w:tr w:rsidR="00ED4948" w14:paraId="0147A596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F4D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D3E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7CC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21B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0.8020</w:t>
            </w:r>
          </w:p>
        </w:tc>
      </w:tr>
      <w:tr w:rsidR="00ED4948" w14:paraId="6D6A5045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0F1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7D2F" w14:textId="77777777" w:rsidR="00ED4948" w:rsidRDefault="00ED4948"/>
        </w:tc>
      </w:tr>
      <w:tr w:rsidR="00ED4948" w14:paraId="4345524B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679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833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2DF7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C5C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0D22446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D4A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4B02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DB4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ACF5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0.7196</w:t>
            </w:r>
          </w:p>
        </w:tc>
      </w:tr>
      <w:tr w:rsidR="00ED4948" w14:paraId="2D0D1F6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71BE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649C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4D0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C0B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0.6429</w:t>
            </w:r>
          </w:p>
        </w:tc>
      </w:tr>
      <w:tr w:rsidR="00ED4948" w14:paraId="4CDCF32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180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93A3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DA5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7E4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0.7535</w:t>
            </w:r>
          </w:p>
        </w:tc>
      </w:tr>
    </w:tbl>
    <w:p w14:paraId="53693A6B" w14:textId="77777777" w:rsidR="00ED4948" w:rsidRDefault="00ED4948" w:rsidP="00ED4948"/>
    <w:p w14:paraId="06F30280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13. Показатели метрик для модели с 4-мя слоями с lr=0.005, epoch=83. Batch = 50.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308"/>
        <w:gridCol w:w="1715"/>
        <w:gridCol w:w="2170"/>
      </w:tblGrid>
      <w:tr w:rsidR="00ED4948" w14:paraId="60F5D876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A3F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29A8" w14:textId="77777777" w:rsidR="00ED4948" w:rsidRDefault="00ED4948"/>
        </w:tc>
      </w:tr>
      <w:tr w:rsidR="00ED4948" w14:paraId="6B5B65AF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1D2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404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EA7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6B42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63734A1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D90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64C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85C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DD3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</w:t>
            </w:r>
          </w:p>
        </w:tc>
      </w:tr>
      <w:tr w:rsidR="00ED4948" w14:paraId="19FC7EA4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F312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46E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0.9646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424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BEF6A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0.9732</w:t>
            </w:r>
          </w:p>
        </w:tc>
      </w:tr>
      <w:tr w:rsidR="00ED4948" w14:paraId="5BDBBE4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317D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912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0.9817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AB32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0.9680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68A13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0.9748</w:t>
            </w:r>
          </w:p>
        </w:tc>
      </w:tr>
      <w:tr w:rsidR="00ED4948" w14:paraId="42D8D67B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F57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CC4DA" w14:textId="77777777" w:rsidR="00ED4948" w:rsidRDefault="00ED4948"/>
        </w:tc>
      </w:tr>
      <w:tr w:rsidR="00ED4948" w14:paraId="19FC9492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90D1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08F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007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09E1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79565DF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C66D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98E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81A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ECE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0.7604</w:t>
            </w:r>
          </w:p>
        </w:tc>
      </w:tr>
      <w:tr w:rsidR="00ED4948" w14:paraId="2DF30849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EC25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4AB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0.6863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9106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B83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0.6931</w:t>
            </w:r>
          </w:p>
        </w:tc>
      </w:tr>
      <w:tr w:rsidR="00ED4948" w14:paraId="753A1BAF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A2B2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B801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0FF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1D0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0.7961</w:t>
            </w:r>
          </w:p>
        </w:tc>
      </w:tr>
    </w:tbl>
    <w:p w14:paraId="514504BB" w14:textId="77777777" w:rsidR="00ED4948" w:rsidRDefault="00ED4948" w:rsidP="00ED4948"/>
    <w:p w14:paraId="5FD35306" w14:textId="77777777" w:rsidR="00ED4948" w:rsidRDefault="00ED4948" w:rsidP="00ED4948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14. Показатели метрик для модели с 4-мя слоями с lr=0.005, epoch=38. Batch = 50.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ED4948" w14:paraId="01F76C72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4E5E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5E6E" w14:textId="77777777" w:rsidR="00ED4948" w:rsidRDefault="00ED4948"/>
        </w:tc>
      </w:tr>
      <w:tr w:rsidR="00ED4948" w14:paraId="577F151D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7F3A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4E4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5AC0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581B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73DC4300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9D12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9F6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8FA8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F665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0.8443</w:t>
            </w:r>
          </w:p>
        </w:tc>
      </w:tr>
      <w:tr w:rsidR="00ED4948" w14:paraId="35DF5408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4DA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27F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E09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C604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0.8492</w:t>
            </w:r>
          </w:p>
        </w:tc>
      </w:tr>
      <w:tr w:rsidR="00ED4948" w14:paraId="65E1D8FF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82C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2191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A462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019E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0.8793</w:t>
            </w:r>
          </w:p>
        </w:tc>
      </w:tr>
      <w:tr w:rsidR="00ED4948" w14:paraId="59765A60" w14:textId="77777777" w:rsidTr="00ED494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9D3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BE2A" w14:textId="77777777" w:rsidR="00ED4948" w:rsidRDefault="00ED4948"/>
        </w:tc>
      </w:tr>
      <w:tr w:rsidR="00ED4948" w14:paraId="1CB6CFDB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FE4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994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1ED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0759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ED4948" w14:paraId="1623AEEB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0B4F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B283F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BB6D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037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0.7619</w:t>
            </w:r>
          </w:p>
        </w:tc>
      </w:tr>
      <w:tr w:rsidR="00ED4948" w14:paraId="70BCC99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3A2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68ACB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0.6937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75B4C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4C60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0.7299</w:t>
            </w:r>
          </w:p>
        </w:tc>
      </w:tr>
      <w:tr w:rsidR="00ED4948" w14:paraId="0E082F53" w14:textId="77777777" w:rsidTr="00ED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1047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341A6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2638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EC91" w14:textId="77777777" w:rsidR="00ED4948" w:rsidRDefault="00ED4948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0.81</w:t>
            </w:r>
          </w:p>
        </w:tc>
      </w:tr>
    </w:tbl>
    <w:p w14:paraId="6B0C42EA" w14:textId="77777777" w:rsidR="00ED4948" w:rsidRDefault="00ED4948" w:rsidP="00ED4948"/>
    <w:p w14:paraId="49B9C6D6" w14:textId="4C229ED4" w:rsidR="00742C7A" w:rsidRDefault="00205FDF" w:rsidP="00ED4948">
      <w:pPr>
        <w:pStyle w:val="a9"/>
        <w:spacing w:before="0" w:beforeAutospacing="0" w:after="0" w:afterAutospacing="0"/>
        <w:ind w:firstLine="851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Исправления</w:t>
      </w:r>
      <w:r w:rsidR="00936109">
        <w:rPr>
          <w:b/>
          <w:bCs/>
          <w:color w:val="000000"/>
          <w:sz w:val="28"/>
          <w:szCs w:val="28"/>
          <w:lang w:val="en-US"/>
        </w:rPr>
        <w:t>:</w:t>
      </w:r>
    </w:p>
    <w:p w14:paraId="546877AD" w14:textId="77777777" w:rsidR="00936109" w:rsidRDefault="00936109" w:rsidP="00ED4948">
      <w:pPr>
        <w:pStyle w:val="a9"/>
        <w:spacing w:before="0" w:beforeAutospacing="0" w:after="0" w:afterAutospacing="0"/>
        <w:ind w:firstLine="851"/>
        <w:jc w:val="both"/>
        <w:rPr>
          <w:b/>
          <w:bCs/>
          <w:color w:val="000000"/>
          <w:sz w:val="28"/>
          <w:szCs w:val="28"/>
          <w:lang w:val="en-US"/>
        </w:rPr>
      </w:pPr>
    </w:p>
    <w:p w14:paraId="6739DD5A" w14:textId="46483DF2" w:rsidR="00936109" w:rsidRDefault="00936109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для каждой сети изменить размер батча соответственно с эпохами.</w:t>
      </w:r>
      <w:r w:rsidR="00E22615">
        <w:rPr>
          <w:color w:val="000000"/>
          <w:sz w:val="28"/>
          <w:szCs w:val="28"/>
        </w:rPr>
        <w:t xml:space="preserve"> При </w:t>
      </w:r>
      <w:r w:rsidR="0024512C">
        <w:rPr>
          <w:color w:val="000000"/>
          <w:sz w:val="28"/>
          <w:szCs w:val="28"/>
        </w:rPr>
        <w:t>увел</w:t>
      </w:r>
      <w:r w:rsidR="00EF6A6A">
        <w:rPr>
          <w:color w:val="000000"/>
          <w:sz w:val="28"/>
          <w:szCs w:val="28"/>
        </w:rPr>
        <w:t>ичении</w:t>
      </w:r>
      <w:r w:rsidR="00E22615">
        <w:rPr>
          <w:color w:val="000000"/>
          <w:sz w:val="28"/>
          <w:szCs w:val="28"/>
        </w:rPr>
        <w:t xml:space="preserve"> размера батча </w:t>
      </w:r>
      <w:r w:rsidR="0032477A">
        <w:rPr>
          <w:color w:val="000000"/>
          <w:sz w:val="28"/>
          <w:szCs w:val="28"/>
        </w:rPr>
        <w:t xml:space="preserve">модель должна </w:t>
      </w:r>
      <w:r w:rsidR="00EF6A6A">
        <w:rPr>
          <w:color w:val="000000"/>
          <w:sz w:val="28"/>
          <w:szCs w:val="28"/>
        </w:rPr>
        <w:t>реже</w:t>
      </w:r>
      <w:r w:rsidR="0032477A">
        <w:rPr>
          <w:color w:val="000000"/>
          <w:sz w:val="28"/>
          <w:szCs w:val="28"/>
        </w:rPr>
        <w:t xml:space="preserve"> пересчитывать значения параметров</w:t>
      </w:r>
      <w:r w:rsidR="00E01BE3">
        <w:rPr>
          <w:color w:val="000000"/>
          <w:sz w:val="28"/>
          <w:szCs w:val="28"/>
        </w:rPr>
        <w:t xml:space="preserve">, но с </w:t>
      </w:r>
      <w:r w:rsidR="00EF6A6A">
        <w:rPr>
          <w:color w:val="000000"/>
          <w:sz w:val="28"/>
          <w:szCs w:val="28"/>
        </w:rPr>
        <w:t>большей</w:t>
      </w:r>
      <w:r w:rsidR="00C5720F">
        <w:rPr>
          <w:color w:val="000000"/>
          <w:sz w:val="28"/>
          <w:szCs w:val="28"/>
        </w:rPr>
        <w:t xml:space="preserve"> точностью.</w:t>
      </w:r>
      <w:r w:rsidR="00982454">
        <w:rPr>
          <w:color w:val="000000"/>
          <w:sz w:val="28"/>
          <w:szCs w:val="28"/>
        </w:rPr>
        <w:t xml:space="preserve"> Так как частота пересчёта </w:t>
      </w:r>
      <w:r w:rsidR="009C03F8">
        <w:rPr>
          <w:color w:val="000000"/>
          <w:sz w:val="28"/>
          <w:szCs w:val="28"/>
        </w:rPr>
        <w:t>у</w:t>
      </w:r>
      <w:r w:rsidR="00EF6A6A">
        <w:rPr>
          <w:color w:val="000000"/>
          <w:sz w:val="28"/>
          <w:szCs w:val="28"/>
        </w:rPr>
        <w:t>меньшена</w:t>
      </w:r>
      <w:r w:rsidR="009C03F8">
        <w:rPr>
          <w:color w:val="000000"/>
          <w:sz w:val="28"/>
          <w:szCs w:val="28"/>
        </w:rPr>
        <w:t>,</w:t>
      </w:r>
      <w:r w:rsidR="00EF6A6A">
        <w:rPr>
          <w:color w:val="000000"/>
          <w:sz w:val="28"/>
          <w:szCs w:val="28"/>
        </w:rPr>
        <w:t xml:space="preserve"> для сохранения кол-ва итераций, </w:t>
      </w:r>
      <w:r w:rsidR="009C03F8">
        <w:rPr>
          <w:color w:val="000000"/>
          <w:sz w:val="28"/>
          <w:szCs w:val="28"/>
        </w:rPr>
        <w:t>у</w:t>
      </w:r>
      <w:r w:rsidR="00EF6A6A">
        <w:rPr>
          <w:color w:val="000000"/>
          <w:sz w:val="28"/>
          <w:szCs w:val="28"/>
        </w:rPr>
        <w:t>величим кол-во эпох и сравним</w:t>
      </w:r>
      <w:r w:rsidR="008241D8">
        <w:rPr>
          <w:color w:val="000000"/>
          <w:sz w:val="28"/>
          <w:szCs w:val="28"/>
        </w:rPr>
        <w:t>.</w:t>
      </w:r>
    </w:p>
    <w:p w14:paraId="2BD57663" w14:textId="0A194119" w:rsidR="008241D8" w:rsidRPr="00EF6A6A" w:rsidRDefault="008241D8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сети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 xml:space="preserve">(10),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>(3):</w:t>
      </w:r>
    </w:p>
    <w:p w14:paraId="74A1BE0E" w14:textId="77777777" w:rsidR="008241D8" w:rsidRPr="00EF6A6A" w:rsidRDefault="008241D8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DDF7CF8" w14:textId="768BA9F2" w:rsidR="00AE5D6F" w:rsidRDefault="00AE5D6F" w:rsidP="00AE5D6F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</w:t>
      </w:r>
      <w:r w:rsidRPr="004A7A0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Показатели метрик для модели с </w:t>
      </w:r>
      <w:r w:rsidR="00B40BA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-мя слоями с lr=0.005, epoch=</w:t>
      </w:r>
      <w:r w:rsidR="00A17375">
        <w:rPr>
          <w:color w:val="000000"/>
          <w:sz w:val="28"/>
          <w:szCs w:val="28"/>
        </w:rPr>
        <w:t>200</w:t>
      </w:r>
      <w:r>
        <w:rPr>
          <w:color w:val="000000"/>
          <w:sz w:val="28"/>
          <w:szCs w:val="28"/>
        </w:rPr>
        <w:t xml:space="preserve">. Batch = </w:t>
      </w:r>
      <w:r w:rsidR="00A17375">
        <w:rPr>
          <w:color w:val="000000"/>
          <w:sz w:val="28"/>
          <w:szCs w:val="28"/>
        </w:rPr>
        <w:t>75</w:t>
      </w:r>
      <w:r>
        <w:rPr>
          <w:color w:val="000000"/>
          <w:sz w:val="28"/>
          <w:szCs w:val="28"/>
        </w:rPr>
        <w:t>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AE5D6F" w14:paraId="5E09C872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F076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CBD0" w14:textId="77777777" w:rsidR="00AE5D6F" w:rsidRDefault="00AE5D6F" w:rsidP="00914EDA"/>
        </w:tc>
      </w:tr>
      <w:tr w:rsidR="00AE5D6F" w14:paraId="03368950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AE1B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22D8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7490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085B7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AE5D6F" w14:paraId="758060D8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6EA5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8CB5" w14:textId="017F595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5E2F0F">
              <w:rPr>
                <w:color w:val="000000"/>
                <w:sz w:val="28"/>
                <w:szCs w:val="28"/>
              </w:rPr>
              <w:t>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DC14A" w14:textId="437F0783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5E2F0F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CFCF1" w14:textId="6D917103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5E2F0F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AE5D6F" w14:paraId="5AF0DCEA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409E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BDADE" w14:textId="19BCAE95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5E2F0F">
              <w:rPr>
                <w:color w:val="000000"/>
                <w:sz w:val="28"/>
                <w:szCs w:val="28"/>
              </w:rPr>
              <w:t>8779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5EF4" w14:textId="3D52F386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5E2F0F">
              <w:rPr>
                <w:color w:val="000000"/>
                <w:sz w:val="28"/>
                <w:szCs w:val="28"/>
              </w:rPr>
              <w:t>906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F641F" w14:textId="2768BBE2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5E2F0F">
              <w:rPr>
                <w:color w:val="000000"/>
                <w:sz w:val="28"/>
                <w:szCs w:val="28"/>
              </w:rPr>
              <w:t>917</w:t>
            </w:r>
          </w:p>
        </w:tc>
      </w:tr>
      <w:tr w:rsidR="00AE5D6F" w14:paraId="0B5998B1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7ED2C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ADF6" w14:textId="2D23D4E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5E2F0F">
              <w:rPr>
                <w:color w:val="000000"/>
                <w:sz w:val="28"/>
                <w:szCs w:val="28"/>
              </w:rPr>
              <w:t>9212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8B5AC" w14:textId="4CC11C5C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5E2F0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5257" w14:textId="7640DC98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5E2F0F">
              <w:rPr>
                <w:color w:val="000000"/>
                <w:sz w:val="28"/>
                <w:szCs w:val="28"/>
              </w:rPr>
              <w:t>9043</w:t>
            </w:r>
          </w:p>
        </w:tc>
      </w:tr>
      <w:tr w:rsidR="00AE5D6F" w14:paraId="59D1E6A9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83EA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51AB" w14:textId="77777777" w:rsidR="00AE5D6F" w:rsidRDefault="00AE5D6F" w:rsidP="00914EDA"/>
        </w:tc>
      </w:tr>
      <w:tr w:rsidR="00AE5D6F" w14:paraId="79E66331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BD8E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DA76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7AD97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7A0F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AE5D6F" w14:paraId="20380706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85586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BFF0" w14:textId="2FB71BDE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4D05DC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0DE3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EA40A" w14:textId="41912D7F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</w:t>
            </w:r>
            <w:r w:rsidR="005E2F0F">
              <w:rPr>
                <w:color w:val="000000"/>
                <w:sz w:val="28"/>
                <w:szCs w:val="28"/>
              </w:rPr>
              <w:t>53</w:t>
            </w:r>
          </w:p>
        </w:tc>
      </w:tr>
      <w:tr w:rsidR="00AE5D6F" w14:paraId="54FCC91F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4088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26298" w14:textId="114FCCB3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</w:t>
            </w:r>
            <w:r w:rsidR="004D05DC">
              <w:rPr>
                <w:color w:val="000000"/>
                <w:sz w:val="28"/>
                <w:szCs w:val="28"/>
              </w:rPr>
              <w:t>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3C1B" w14:textId="2DB64A42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4D05DC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BE50" w14:textId="19CFD046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4D05DC">
              <w:rPr>
                <w:color w:val="000000"/>
                <w:sz w:val="28"/>
                <w:szCs w:val="28"/>
              </w:rPr>
              <w:t>6733</w:t>
            </w:r>
          </w:p>
        </w:tc>
      </w:tr>
      <w:tr w:rsidR="00AE5D6F" w14:paraId="61F2E7C5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C7DBC" w14:textId="77777777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0561C" w14:textId="1F41023A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4D05DC">
              <w:rPr>
                <w:color w:val="000000"/>
                <w:sz w:val="28"/>
                <w:szCs w:val="28"/>
              </w:rPr>
              <w:t>7545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44E96" w14:textId="097F876F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4D05D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8A57" w14:textId="64C5C1B5" w:rsidR="00AE5D6F" w:rsidRDefault="00AE5D6F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4D05DC">
              <w:rPr>
                <w:color w:val="000000"/>
                <w:sz w:val="28"/>
                <w:szCs w:val="28"/>
              </w:rPr>
              <w:t>7905</w:t>
            </w:r>
          </w:p>
        </w:tc>
      </w:tr>
      <w:tr w:rsidR="006828FE" w14:paraId="68F31C7E" w14:textId="77777777" w:rsidTr="001747C7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44E7" w14:textId="77777777" w:rsidR="006828FE" w:rsidRDefault="006828FE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1D12" w14:textId="107E578A" w:rsidR="006828FE" w:rsidRDefault="006828FE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0.7433</w:t>
            </w:r>
          </w:p>
        </w:tc>
      </w:tr>
    </w:tbl>
    <w:p w14:paraId="724CF853" w14:textId="77777777" w:rsidR="00AE5D6F" w:rsidRPr="008241D8" w:rsidRDefault="00AE5D6F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en-US"/>
        </w:rPr>
      </w:pPr>
    </w:p>
    <w:p w14:paraId="6BC25F62" w14:textId="77777777" w:rsidR="00742C7A" w:rsidRDefault="00742C7A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33C2E1A0" w14:textId="7682B1AC" w:rsidR="0077590B" w:rsidRDefault="0077590B" w:rsidP="0077590B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. Показатели метрик для модели с </w:t>
      </w:r>
      <w:r w:rsidR="00B40BA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-мя слоями с lr=0.005, epoch=</w:t>
      </w:r>
      <w:r w:rsidR="00CC25E3">
        <w:rPr>
          <w:color w:val="000000"/>
          <w:sz w:val="28"/>
          <w:szCs w:val="28"/>
        </w:rPr>
        <w:t>400</w:t>
      </w:r>
      <w:r>
        <w:rPr>
          <w:color w:val="000000"/>
          <w:sz w:val="28"/>
          <w:szCs w:val="28"/>
        </w:rPr>
        <w:t xml:space="preserve">. Batch = </w:t>
      </w:r>
      <w:r w:rsidR="00CC25E3">
        <w:rPr>
          <w:color w:val="000000"/>
          <w:sz w:val="28"/>
          <w:szCs w:val="28"/>
        </w:rPr>
        <w:t>150</w:t>
      </w:r>
      <w:r>
        <w:rPr>
          <w:color w:val="000000"/>
          <w:sz w:val="28"/>
          <w:szCs w:val="28"/>
        </w:rPr>
        <w:t>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308"/>
        <w:gridCol w:w="1715"/>
        <w:gridCol w:w="2170"/>
      </w:tblGrid>
      <w:tr w:rsidR="0077590B" w14:paraId="7AD77FB3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79BC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0D7E" w14:textId="77777777" w:rsidR="0077590B" w:rsidRDefault="0077590B" w:rsidP="00914EDA"/>
        </w:tc>
      </w:tr>
      <w:tr w:rsidR="0077590B" w14:paraId="51E384FC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E991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F3D1D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486A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0444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77590B" w14:paraId="5DBAA9A4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A10C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C199C" w14:textId="18412F95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E74DB5">
              <w:rPr>
                <w:color w:val="000000"/>
                <w:sz w:val="28"/>
                <w:szCs w:val="28"/>
              </w:rPr>
              <w:t>9056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F3DC1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E4E9" w14:textId="757964AD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DE6BFF">
              <w:rPr>
                <w:color w:val="000000"/>
                <w:sz w:val="28"/>
                <w:szCs w:val="28"/>
              </w:rPr>
              <w:t>737</w:t>
            </w:r>
          </w:p>
        </w:tc>
      </w:tr>
      <w:tr w:rsidR="0077590B" w14:paraId="0ED80961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E11A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8B33" w14:textId="6F5A8BBE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0.87</w:t>
            </w:r>
            <w:r w:rsidR="00E74DB5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AD474" w14:textId="389FB340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</w:t>
            </w:r>
            <w:r w:rsidR="00DE6BF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5576F" w14:textId="65493CA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0.89</w:t>
            </w:r>
            <w:r w:rsidR="00DE6BFF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7590B" w14:paraId="2B78281B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C8FBB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A2F8" w14:textId="2F89E5F1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</w:t>
            </w:r>
            <w:r w:rsidR="00E74DB5">
              <w:rPr>
                <w:color w:val="000000"/>
                <w:sz w:val="28"/>
                <w:szCs w:val="28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2DA1D" w14:textId="50887973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E74DB5">
              <w:rPr>
                <w:color w:val="000000"/>
                <w:sz w:val="28"/>
                <w:szCs w:val="28"/>
              </w:rPr>
              <w:t>9360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65217" w14:textId="51FF88F5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0.9</w:t>
            </w:r>
            <w:r w:rsidR="00DE6BFF">
              <w:rPr>
                <w:color w:val="000000"/>
                <w:sz w:val="28"/>
                <w:szCs w:val="28"/>
              </w:rPr>
              <w:t>240</w:t>
            </w:r>
          </w:p>
        </w:tc>
      </w:tr>
      <w:tr w:rsidR="0077590B" w14:paraId="38519B0A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4EED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BC001" w14:textId="77777777" w:rsidR="0077590B" w:rsidRDefault="0077590B" w:rsidP="00914EDA"/>
        </w:tc>
      </w:tr>
      <w:tr w:rsidR="0077590B" w14:paraId="1B67738E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59CB6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AFEF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380B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5DE22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77590B" w14:paraId="6700091E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C0B6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F3D0" w14:textId="59D19A0B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</w:t>
            </w:r>
            <w:r w:rsidR="00DE6BF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4968" w14:textId="6076C3D5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C9612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E243" w14:textId="0C4973A1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C96127">
              <w:rPr>
                <w:color w:val="000000"/>
                <w:sz w:val="28"/>
                <w:szCs w:val="28"/>
              </w:rPr>
              <w:t>644</w:t>
            </w:r>
          </w:p>
        </w:tc>
      </w:tr>
      <w:tr w:rsidR="0077590B" w14:paraId="729A35EE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A981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57908" w14:textId="0B1A05D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</w:t>
            </w:r>
            <w:r w:rsidR="00DE6BFF">
              <w:rPr>
                <w:color w:val="000000"/>
                <w:sz w:val="28"/>
                <w:szCs w:val="28"/>
              </w:rPr>
              <w:t>972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E01A" w14:textId="4EECA555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DE6BFF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22821" w14:textId="06CF78A2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C96127">
              <w:rPr>
                <w:color w:val="000000"/>
                <w:sz w:val="28"/>
                <w:szCs w:val="28"/>
              </w:rPr>
              <w:t>7273</w:t>
            </w:r>
          </w:p>
        </w:tc>
      </w:tr>
      <w:tr w:rsidR="0077590B" w14:paraId="45CD48CE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D14A" w14:textId="77777777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0D808" w14:textId="4B81EDEE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DE6BFF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C5DB6" w14:textId="3529C23C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DE6BFF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3C870" w14:textId="60229F39" w:rsidR="0077590B" w:rsidRDefault="0077590B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C96127">
              <w:rPr>
                <w:color w:val="000000"/>
                <w:sz w:val="28"/>
                <w:szCs w:val="28"/>
              </w:rPr>
              <w:t>8100</w:t>
            </w:r>
          </w:p>
        </w:tc>
      </w:tr>
      <w:tr w:rsidR="006828FE" w14:paraId="7790B8A8" w14:textId="77777777" w:rsidTr="00BB0A29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3C7E" w14:textId="77777777" w:rsidR="006828FE" w:rsidRDefault="006828FE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7B79" w14:textId="15E9BC75" w:rsidR="006828FE" w:rsidRDefault="006828FE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0.7667</w:t>
            </w:r>
          </w:p>
        </w:tc>
      </w:tr>
    </w:tbl>
    <w:p w14:paraId="6CB77E87" w14:textId="180EFE33" w:rsidR="00AE5F80" w:rsidRDefault="00AE5F80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сети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>(10),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 xml:space="preserve">(10),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>(3):</w:t>
      </w:r>
    </w:p>
    <w:p w14:paraId="5FCFACFD" w14:textId="77777777" w:rsidR="00B40BA5" w:rsidRDefault="00B40BA5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1725CEA" w14:textId="572FE3C1" w:rsidR="00B40BA5" w:rsidRDefault="00B40BA5" w:rsidP="00B40BA5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</w:t>
      </w:r>
      <w:r w:rsidR="00270117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 Показатели метрик для модели с 3-мя слоями с lr=0.005, epoch=200. Batch = 75.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B40BA5" w14:paraId="635A5099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3B33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2E439" w14:textId="77777777" w:rsidR="00B40BA5" w:rsidRDefault="00B40BA5" w:rsidP="00914EDA"/>
        </w:tc>
      </w:tr>
      <w:tr w:rsidR="00B40BA5" w14:paraId="5CCB0394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DB05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915B3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476D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ADA71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B40BA5" w14:paraId="7D1A651E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3F7F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1D935" w14:textId="5FC8002C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165088">
              <w:rPr>
                <w:color w:val="000000"/>
                <w:sz w:val="28"/>
                <w:szCs w:val="28"/>
              </w:rPr>
              <w:t>694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699A6" w14:textId="68B02DB5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D2291D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5583" w14:textId="51453EC2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D2291D">
              <w:rPr>
                <w:color w:val="000000"/>
                <w:sz w:val="28"/>
                <w:szCs w:val="28"/>
              </w:rPr>
              <w:t>606</w:t>
            </w:r>
          </w:p>
        </w:tc>
      </w:tr>
      <w:tr w:rsidR="00B40BA5" w14:paraId="0E9DAA4A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2AA1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E50B6" w14:textId="6F68BDA2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165088">
              <w:rPr>
                <w:color w:val="000000"/>
                <w:sz w:val="28"/>
                <w:szCs w:val="28"/>
              </w:rPr>
              <w:t>7981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1116" w14:textId="3635B604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165088">
              <w:rPr>
                <w:color w:val="000000"/>
                <w:sz w:val="28"/>
                <w:szCs w:val="28"/>
              </w:rPr>
              <w:t>846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50F5" w14:textId="3979C6DF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D2291D">
              <w:rPr>
                <w:color w:val="000000"/>
                <w:sz w:val="28"/>
                <w:szCs w:val="28"/>
              </w:rPr>
              <w:t>214</w:t>
            </w:r>
          </w:p>
        </w:tc>
      </w:tr>
      <w:tr w:rsidR="00B40BA5" w14:paraId="748D6B2F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A7FD8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6CB1" w14:textId="2B559F6D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165088">
              <w:rPr>
                <w:color w:val="000000"/>
                <w:sz w:val="28"/>
                <w:szCs w:val="28"/>
              </w:rPr>
              <w:t>8646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995F" w14:textId="73088EB9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16508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878A" w14:textId="67F98B39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D2291D">
              <w:rPr>
                <w:color w:val="000000"/>
                <w:sz w:val="28"/>
                <w:szCs w:val="28"/>
              </w:rPr>
              <w:t>8469</w:t>
            </w:r>
          </w:p>
        </w:tc>
      </w:tr>
      <w:tr w:rsidR="00B40BA5" w14:paraId="2FB726BE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D0CC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82383" w14:textId="77777777" w:rsidR="00B40BA5" w:rsidRDefault="00B40BA5" w:rsidP="00914EDA"/>
        </w:tc>
      </w:tr>
      <w:tr w:rsidR="00B40BA5" w14:paraId="2971A770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0BCF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D44D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0481F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B7EF1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B40BA5" w14:paraId="03AB2700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13CE5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9E26C" w14:textId="09B97FD8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56F4D">
              <w:rPr>
                <w:color w:val="000000"/>
                <w:sz w:val="28"/>
                <w:szCs w:val="28"/>
              </w:rPr>
              <w:t>7802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4326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AA39" w14:textId="73FB26E1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056F4D">
              <w:rPr>
                <w:color w:val="000000"/>
                <w:sz w:val="28"/>
                <w:szCs w:val="28"/>
              </w:rPr>
              <w:t>435</w:t>
            </w:r>
          </w:p>
        </w:tc>
      </w:tr>
      <w:tr w:rsidR="00B40BA5" w14:paraId="64AB060D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D9C1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5A824" w14:textId="4DEA4043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56F4D">
              <w:rPr>
                <w:color w:val="000000"/>
                <w:sz w:val="28"/>
                <w:szCs w:val="28"/>
              </w:rPr>
              <w:t>6731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3D8E" w14:textId="7E58000D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56F4D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2735" w14:textId="4C6845EE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</w:t>
            </w:r>
            <w:r w:rsidR="00056F4D">
              <w:rPr>
                <w:color w:val="000000"/>
                <w:sz w:val="28"/>
                <w:szCs w:val="28"/>
              </w:rPr>
              <w:t>863</w:t>
            </w:r>
          </w:p>
        </w:tc>
      </w:tr>
      <w:tr w:rsidR="00B40BA5" w14:paraId="35C3F42B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40CD9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D986D" w14:textId="252224FE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56F4D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8543" w14:textId="3EFA0665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056F4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11F7" w14:textId="0EBC340A" w:rsidR="00B40BA5" w:rsidRDefault="00B40BA5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56F4D">
              <w:rPr>
                <w:color w:val="000000"/>
                <w:sz w:val="28"/>
                <w:szCs w:val="28"/>
              </w:rPr>
              <w:t>8195</w:t>
            </w:r>
          </w:p>
        </w:tc>
      </w:tr>
      <w:tr w:rsidR="00B40BA5" w14:paraId="3F77D3D3" w14:textId="77777777" w:rsidTr="00914EDA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DB61" w14:textId="77777777" w:rsidR="00B40BA5" w:rsidRDefault="00B40BA5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F633" w14:textId="5394BA14" w:rsidR="00B40BA5" w:rsidRDefault="00B40BA5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  <w:r w:rsidR="00056F4D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67682578" w14:textId="77777777" w:rsidR="00B40BA5" w:rsidRDefault="00B40BA5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D823BFE" w14:textId="77777777" w:rsidR="007C27F1" w:rsidRDefault="007C27F1" w:rsidP="00270117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353D4FB1" w14:textId="77777777" w:rsidR="007C27F1" w:rsidRDefault="007C27F1" w:rsidP="00270117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500255AD" w14:textId="77777777" w:rsidR="007C27F1" w:rsidRDefault="007C27F1" w:rsidP="00270117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2E6AC5CB" w14:textId="77777777" w:rsidR="007C27F1" w:rsidRDefault="007C27F1" w:rsidP="00270117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2428C3A5" w14:textId="77777777" w:rsidR="007C27F1" w:rsidRDefault="007C27F1" w:rsidP="00270117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7FB8E495" w14:textId="77777777" w:rsidR="007C27F1" w:rsidRDefault="007C27F1" w:rsidP="00270117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18454975" w14:textId="77777777" w:rsidR="007C27F1" w:rsidRDefault="007C27F1" w:rsidP="00270117">
      <w:pPr>
        <w:pStyle w:val="a9"/>
        <w:spacing w:before="0" w:beforeAutospacing="0" w:after="0" w:afterAutospacing="0"/>
        <w:ind w:firstLine="851"/>
        <w:jc w:val="right"/>
        <w:rPr>
          <w:color w:val="000000"/>
          <w:sz w:val="28"/>
          <w:szCs w:val="28"/>
        </w:rPr>
      </w:pPr>
    </w:p>
    <w:p w14:paraId="41F3E3F4" w14:textId="73261D77" w:rsidR="00270117" w:rsidRDefault="00270117" w:rsidP="00270117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lastRenderedPageBreak/>
        <w:t>Таблица 1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 Показатели метрик для модели с 3-мя слоями с lr=0.005, epoch=200. Batch = 75.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270117" w14:paraId="09D0E323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DD95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8416" w14:textId="77777777" w:rsidR="00270117" w:rsidRDefault="00270117" w:rsidP="00914EDA"/>
        </w:tc>
      </w:tr>
      <w:tr w:rsidR="00270117" w14:paraId="3314817F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67076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21ED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70BE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8F539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270117" w14:paraId="2FF843B8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AD4B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ED04" w14:textId="7D45AC57" w:rsidR="00270117" w:rsidRDefault="00955A66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0.8291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D72F7" w14:textId="68DC5B64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0.85</w:t>
            </w:r>
            <w:r w:rsidR="00955A6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56A1" w14:textId="035D8F1D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955A66">
              <w:rPr>
                <w:color w:val="000000"/>
                <w:sz w:val="28"/>
                <w:szCs w:val="28"/>
              </w:rPr>
              <w:t>41</w:t>
            </w:r>
            <w:r w:rsidR="001234E5">
              <w:rPr>
                <w:color w:val="000000"/>
                <w:sz w:val="28"/>
                <w:szCs w:val="28"/>
              </w:rPr>
              <w:t>4</w:t>
            </w:r>
          </w:p>
        </w:tc>
      </w:tr>
      <w:tr w:rsidR="00270117" w14:paraId="2955848D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AC87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9AA35" w14:textId="5B3842FF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1234E5">
              <w:rPr>
                <w:color w:val="000000"/>
                <w:sz w:val="28"/>
                <w:szCs w:val="28"/>
              </w:rPr>
              <w:t>8324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9411" w14:textId="42E4226E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1234E5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F75D" w14:textId="7F3AFB68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1234E5">
              <w:rPr>
                <w:color w:val="000000"/>
                <w:sz w:val="28"/>
                <w:szCs w:val="28"/>
              </w:rPr>
              <w:t>430</w:t>
            </w:r>
          </w:p>
        </w:tc>
      </w:tr>
      <w:tr w:rsidR="00270117" w14:paraId="6B46FA39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DFED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649C" w14:textId="38AE0715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1234E5">
              <w:rPr>
                <w:color w:val="000000"/>
                <w:sz w:val="28"/>
                <w:szCs w:val="28"/>
              </w:rPr>
              <w:t>898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8286" w14:textId="017AB318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1234E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11DF5" w14:textId="211C2452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1234E5">
              <w:rPr>
                <w:color w:val="000000"/>
                <w:sz w:val="28"/>
                <w:szCs w:val="28"/>
              </w:rPr>
              <w:t>642</w:t>
            </w:r>
          </w:p>
        </w:tc>
      </w:tr>
      <w:tr w:rsidR="00270117" w14:paraId="77FD4740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A3BB8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C19C" w14:textId="77777777" w:rsidR="00270117" w:rsidRDefault="00270117" w:rsidP="00914EDA"/>
        </w:tc>
      </w:tr>
      <w:tr w:rsidR="00270117" w14:paraId="61D1C6C9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4A53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3787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A2D08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5077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270117" w14:paraId="063BFC09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F9E4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76BF" w14:textId="1861524E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DE2CB7">
              <w:rPr>
                <w:color w:val="000000"/>
                <w:sz w:val="28"/>
                <w:szCs w:val="28"/>
              </w:rPr>
              <w:t>814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4BD6" w14:textId="5C9BE391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DE2CB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3167" w14:textId="4AFC05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DE2CB7">
              <w:rPr>
                <w:color w:val="000000"/>
                <w:sz w:val="28"/>
                <w:szCs w:val="28"/>
              </w:rPr>
              <w:t>527</w:t>
            </w:r>
          </w:p>
        </w:tc>
      </w:tr>
      <w:tr w:rsidR="00270117" w14:paraId="2A618EDB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0A0EA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9FAF6" w14:textId="34872D0B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</w:t>
            </w:r>
            <w:r w:rsidR="00DE2CB7">
              <w:rPr>
                <w:color w:val="000000"/>
                <w:sz w:val="28"/>
                <w:szCs w:val="28"/>
              </w:rPr>
              <w:t>916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93EC" w14:textId="7697ADC1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DE2CB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956E" w14:textId="2DFD4C32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DE2CB7">
              <w:rPr>
                <w:color w:val="000000"/>
                <w:sz w:val="28"/>
                <w:szCs w:val="28"/>
              </w:rPr>
              <w:t>715</w:t>
            </w:r>
          </w:p>
        </w:tc>
      </w:tr>
      <w:tr w:rsidR="00270117" w14:paraId="1DF5157D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21EA1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DF3BB" w14:textId="37EA50C7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DE2CB7">
              <w:rPr>
                <w:color w:val="000000"/>
                <w:sz w:val="28"/>
                <w:szCs w:val="28"/>
              </w:rPr>
              <w:t>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46D7" w14:textId="6453E850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DE2CB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9453" w14:textId="4E4CAA53" w:rsidR="00270117" w:rsidRDefault="0027011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DE2CB7">
              <w:rPr>
                <w:color w:val="000000"/>
                <w:sz w:val="28"/>
                <w:szCs w:val="28"/>
              </w:rPr>
              <w:t>8309</w:t>
            </w:r>
          </w:p>
        </w:tc>
      </w:tr>
      <w:tr w:rsidR="00270117" w14:paraId="190E45D7" w14:textId="77777777" w:rsidTr="00914EDA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0E03" w14:textId="77777777" w:rsidR="00270117" w:rsidRDefault="00270117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6C5F" w14:textId="6644A421" w:rsidR="00270117" w:rsidRDefault="00270117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  <w:r w:rsidR="00DE2CB7">
              <w:rPr>
                <w:color w:val="000000"/>
                <w:sz w:val="28"/>
                <w:szCs w:val="28"/>
              </w:rPr>
              <w:t>667</w:t>
            </w:r>
          </w:p>
        </w:tc>
      </w:tr>
    </w:tbl>
    <w:p w14:paraId="53B2807C" w14:textId="22724A5E" w:rsidR="00560E87" w:rsidRDefault="00560E87" w:rsidP="00560E87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сети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>(10),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FC</w:t>
      </w:r>
      <w:r w:rsidRPr="00153D32">
        <w:rPr>
          <w:color w:val="000000"/>
          <w:sz w:val="28"/>
          <w:szCs w:val="28"/>
        </w:rPr>
        <w:t xml:space="preserve">(20),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 xml:space="preserve">(10), </w:t>
      </w:r>
      <w:r>
        <w:rPr>
          <w:color w:val="000000"/>
          <w:sz w:val="28"/>
          <w:szCs w:val="28"/>
          <w:lang w:val="en-US"/>
        </w:rPr>
        <w:t>FC</w:t>
      </w:r>
      <w:r w:rsidRPr="00EF6A6A">
        <w:rPr>
          <w:color w:val="000000"/>
          <w:sz w:val="28"/>
          <w:szCs w:val="28"/>
        </w:rPr>
        <w:t>(3):</w:t>
      </w:r>
    </w:p>
    <w:p w14:paraId="01F7E5C0" w14:textId="77777777" w:rsidR="00560E87" w:rsidRDefault="00560E87" w:rsidP="00560E87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E359BEB" w14:textId="408F08F3" w:rsidR="00560E87" w:rsidRDefault="00560E87" w:rsidP="00560E87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Таблица 1</w:t>
      </w:r>
      <w:r w:rsidR="007C27F1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. Показатели метрик для модели с </w:t>
      </w:r>
      <w:r w:rsidR="00153D32" w:rsidRPr="00153D3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-мя слоями с lr=0.005, epoch=200. Batch = 75.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2308"/>
        <w:gridCol w:w="1715"/>
        <w:gridCol w:w="2170"/>
      </w:tblGrid>
      <w:tr w:rsidR="00560E87" w14:paraId="6D87804D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3D73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1C4E" w14:textId="77777777" w:rsidR="00560E87" w:rsidRDefault="00560E87" w:rsidP="00914EDA"/>
        </w:tc>
      </w:tr>
      <w:tr w:rsidR="00560E87" w14:paraId="5CE7876F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EB02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167E6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B908F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C307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560E87" w14:paraId="09FA1419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8764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C78A" w14:textId="1E0AD7A5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2473C1">
              <w:rPr>
                <w:color w:val="000000"/>
                <w:sz w:val="28"/>
                <w:szCs w:val="28"/>
              </w:rPr>
              <w:t>7641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CEC86" w14:textId="5A537F7D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2473C1">
              <w:rPr>
                <w:color w:val="000000"/>
                <w:sz w:val="28"/>
                <w:szCs w:val="28"/>
              </w:rPr>
              <w:t>7580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AA008" w14:textId="68909164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2473C1">
              <w:rPr>
                <w:color w:val="000000"/>
                <w:sz w:val="28"/>
                <w:szCs w:val="28"/>
              </w:rPr>
              <w:t>761</w:t>
            </w:r>
          </w:p>
        </w:tc>
      </w:tr>
      <w:tr w:rsidR="00560E87" w14:paraId="3039A99C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B79B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9BD0" w14:textId="48EC309A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2473C1">
              <w:rPr>
                <w:color w:val="000000"/>
                <w:sz w:val="28"/>
                <w:szCs w:val="28"/>
              </w:rPr>
              <w:t>720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40A0" w14:textId="2B8CBDC1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2473C1">
              <w:rPr>
                <w:color w:val="000000"/>
                <w:sz w:val="28"/>
                <w:szCs w:val="28"/>
              </w:rPr>
              <w:t>060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E73B" w14:textId="263824F1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2473C1">
              <w:rPr>
                <w:color w:val="000000"/>
                <w:sz w:val="28"/>
                <w:szCs w:val="28"/>
              </w:rPr>
              <w:t>7886</w:t>
            </w:r>
          </w:p>
        </w:tc>
      </w:tr>
      <w:tr w:rsidR="00560E87" w14:paraId="26238F28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CA415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F8E5F" w14:textId="33749D8D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2473C1">
              <w:rPr>
                <w:color w:val="000000"/>
                <w:sz w:val="28"/>
                <w:szCs w:val="28"/>
              </w:rPr>
              <w:t>548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5BD10" w14:textId="1DDCF85B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2473C1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CD88" w14:textId="616D0136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2473C1">
              <w:rPr>
                <w:color w:val="000000"/>
                <w:sz w:val="28"/>
                <w:szCs w:val="28"/>
              </w:rPr>
              <w:t>8391</w:t>
            </w:r>
          </w:p>
        </w:tc>
      </w:tr>
      <w:tr w:rsidR="00560E87" w14:paraId="1D0EE477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C693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9D576" w14:textId="77777777" w:rsidR="00560E87" w:rsidRDefault="00560E87" w:rsidP="00914EDA"/>
        </w:tc>
      </w:tr>
      <w:tr w:rsidR="00560E87" w14:paraId="39DAF21F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F5F7A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B8A3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E45F1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0AA4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560E87" w14:paraId="5E059EA5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601D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EBA3" w14:textId="72753D0E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C6C9E">
              <w:rPr>
                <w:color w:val="000000"/>
                <w:sz w:val="28"/>
                <w:szCs w:val="28"/>
              </w:rPr>
              <w:t>8293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A168" w14:textId="5B9AA342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C6C9E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00C8" w14:textId="19A218AE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0.74</w:t>
            </w:r>
            <w:r w:rsidR="000C6C9E">
              <w:rPr>
                <w:color w:val="000000"/>
                <w:sz w:val="28"/>
                <w:szCs w:val="28"/>
              </w:rPr>
              <w:t>73</w:t>
            </w:r>
          </w:p>
        </w:tc>
      </w:tr>
      <w:tr w:rsidR="00560E87" w14:paraId="4C3A3D52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FD4E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9593F" w14:textId="2C582D8E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C6C9E">
              <w:rPr>
                <w:color w:val="000000"/>
                <w:sz w:val="28"/>
                <w:szCs w:val="28"/>
              </w:rPr>
              <w:t>7027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1C3C4" w14:textId="2A8A8E63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0C6C9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01609" w14:textId="11CF3F69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C6C9E">
              <w:rPr>
                <w:color w:val="000000"/>
                <w:sz w:val="28"/>
                <w:szCs w:val="28"/>
              </w:rPr>
              <w:t>7393</w:t>
            </w:r>
          </w:p>
        </w:tc>
      </w:tr>
      <w:tr w:rsidR="00560E87" w14:paraId="417095AD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5BC3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340A" w14:textId="07215944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C6C9E">
              <w:rPr>
                <w:color w:val="000000"/>
                <w:sz w:val="28"/>
                <w:szCs w:val="28"/>
              </w:rPr>
              <w:t>7664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92233" w14:textId="78487E0F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0C6C9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1CBB4" w14:textId="3C1E42FC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0C6C9E">
              <w:rPr>
                <w:color w:val="000000"/>
                <w:sz w:val="28"/>
                <w:szCs w:val="28"/>
              </w:rPr>
              <w:t>7923</w:t>
            </w:r>
          </w:p>
        </w:tc>
      </w:tr>
      <w:tr w:rsidR="00560E87" w14:paraId="71F59814" w14:textId="77777777" w:rsidTr="00914EDA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D29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F32B" w14:textId="21ECB352" w:rsidR="00560E87" w:rsidRDefault="00560E87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  <w:r w:rsidR="00890FA8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75D820D6" w14:textId="77777777" w:rsidR="00560E87" w:rsidRDefault="00560E87" w:rsidP="00560E87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F70AF65" w14:textId="5E77C356" w:rsidR="00560E87" w:rsidRDefault="00560E87" w:rsidP="00560E87">
      <w:pPr>
        <w:pStyle w:val="a9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 xml:space="preserve">Таблица </w:t>
      </w:r>
      <w:r w:rsidR="007C27F1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. Показатели метрик для модели с </w:t>
      </w:r>
      <w:r w:rsidR="00153D32" w:rsidRPr="00153D3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-мя слоями с lr=0.005, epoch=200. Batch = 75.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2318"/>
        <w:gridCol w:w="1682"/>
        <w:gridCol w:w="2179"/>
      </w:tblGrid>
      <w:tr w:rsidR="00560E87" w14:paraId="5F026831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A70F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Train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6BD8B" w14:textId="77777777" w:rsidR="00560E87" w:rsidRDefault="00560E87" w:rsidP="00914EDA"/>
        </w:tc>
      </w:tr>
      <w:tr w:rsidR="00560E87" w14:paraId="3B8E794C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412D0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AECB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89E0D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43FC0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560E87" w14:paraId="304B567A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3C90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45FD" w14:textId="72F88413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7C27F1">
              <w:rPr>
                <w:color w:val="000000"/>
                <w:sz w:val="28"/>
                <w:szCs w:val="28"/>
              </w:rPr>
              <w:t>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9E767" w14:textId="02E28691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7C27F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F5B39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0.8414</w:t>
            </w:r>
          </w:p>
        </w:tc>
      </w:tr>
      <w:tr w:rsidR="00560E87" w14:paraId="563B55EA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45B5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C2438" w14:textId="2215E8F1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7C27F1">
              <w:rPr>
                <w:color w:val="000000"/>
                <w:sz w:val="28"/>
                <w:szCs w:val="28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64EAA" w14:textId="0A8B3728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7C27F1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8CD3" w14:textId="76CA521A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7C27F1">
              <w:rPr>
                <w:color w:val="000000"/>
                <w:sz w:val="28"/>
                <w:szCs w:val="28"/>
              </w:rPr>
              <w:t>8168</w:t>
            </w:r>
          </w:p>
        </w:tc>
      </w:tr>
      <w:tr w:rsidR="00560E87" w14:paraId="0F90ACE1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BD4FD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6C5BB" w14:textId="4EE5F648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0.88</w:t>
            </w:r>
            <w:r w:rsidR="007C27F1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45EA" w14:textId="4E3A1CD3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7C27F1">
              <w:rPr>
                <w:color w:val="000000"/>
                <w:sz w:val="28"/>
                <w:szCs w:val="28"/>
              </w:rPr>
              <w:t>786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F794" w14:textId="19C641A2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7C27F1">
              <w:rPr>
                <w:color w:val="000000"/>
                <w:sz w:val="28"/>
                <w:szCs w:val="28"/>
              </w:rPr>
              <w:t>317</w:t>
            </w:r>
          </w:p>
        </w:tc>
      </w:tr>
      <w:tr w:rsidR="00560E87" w14:paraId="2CCABE20" w14:textId="77777777" w:rsidTr="00914ED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EB7D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EA49" w14:textId="77777777" w:rsidR="00560E87" w:rsidRDefault="00560E87" w:rsidP="00914EDA"/>
        </w:tc>
      </w:tr>
      <w:tr w:rsidR="00560E87" w14:paraId="381777FE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C8FAA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Классы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55E2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92F2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3192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F1-score</w:t>
            </w:r>
          </w:p>
        </w:tc>
      </w:tr>
      <w:tr w:rsidR="00560E87" w14:paraId="0872FE09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2FD3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Рогатый скот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EA8B7" w14:textId="3619233A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</w:t>
            </w:r>
            <w:r w:rsidR="007C27F1">
              <w:rPr>
                <w:color w:val="000000"/>
                <w:sz w:val="28"/>
                <w:szCs w:val="28"/>
              </w:rPr>
              <w:t>7708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B4016" w14:textId="4A40573F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7C27F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64A08" w14:textId="540D1D01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0.75</w:t>
            </w:r>
            <w:r w:rsidR="007C27F1">
              <w:rPr>
                <w:color w:val="000000"/>
                <w:sz w:val="28"/>
                <w:szCs w:val="28"/>
              </w:rPr>
              <w:t>51</w:t>
            </w:r>
          </w:p>
        </w:tc>
      </w:tr>
      <w:tr w:rsidR="00560E87" w14:paraId="0D6690BF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4CAD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Девочки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658A" w14:textId="223AB12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0.69</w:t>
            </w:r>
            <w:r w:rsidR="007C27F1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06B2" w14:textId="788F5022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</w:t>
            </w:r>
            <w:r w:rsidR="007C27F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B0E8" w14:textId="19455915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0.71</w:t>
            </w:r>
            <w:r w:rsidR="007C27F1">
              <w:rPr>
                <w:color w:val="000000"/>
                <w:sz w:val="28"/>
                <w:szCs w:val="28"/>
              </w:rPr>
              <w:t>22</w:t>
            </w:r>
          </w:p>
        </w:tc>
      </w:tr>
      <w:tr w:rsidR="00560E87" w14:paraId="73B9716D" w14:textId="77777777" w:rsidTr="00914E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BA869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Цветы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8063" w14:textId="5264FCB2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0.80</w:t>
            </w:r>
            <w:r w:rsidR="007C27F1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314D" w14:textId="68443AF6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7C27F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A40EB" w14:textId="051BFADA" w:rsidR="00560E87" w:rsidRDefault="00560E87" w:rsidP="00914EDA">
            <w:pPr>
              <w:pStyle w:val="a9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0.8</w:t>
            </w:r>
            <w:r w:rsidR="007C27F1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60E87" w14:paraId="5038029B" w14:textId="77777777" w:rsidTr="00914EDA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5EC1" w14:textId="77777777" w:rsidR="00560E87" w:rsidRDefault="00560E87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EB34" w14:textId="26AC7221" w:rsidR="00560E87" w:rsidRDefault="00560E87" w:rsidP="00914EDA">
            <w:pPr>
              <w:pStyle w:val="a9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  <w:r w:rsidR="003B7275">
              <w:rPr>
                <w:color w:val="000000"/>
                <w:sz w:val="28"/>
                <w:szCs w:val="28"/>
              </w:rPr>
              <w:t>567</w:t>
            </w:r>
          </w:p>
        </w:tc>
      </w:tr>
    </w:tbl>
    <w:p w14:paraId="38FCC230" w14:textId="77777777" w:rsidR="00560E87" w:rsidRDefault="00560E87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E7EB49C" w14:textId="77777777" w:rsidR="00145F32" w:rsidRDefault="00145F32" w:rsidP="00ED4948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506FFAF3" w14:textId="4605F079" w:rsidR="00ED4948" w:rsidRDefault="007C27F1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Полученные результаты</w:t>
      </w:r>
      <w:r w:rsidR="00ED4948">
        <w:rPr>
          <w:color w:val="000000"/>
          <w:sz w:val="28"/>
          <w:szCs w:val="28"/>
        </w:rPr>
        <w:t xml:space="preserve"> указаны в таб.</w:t>
      </w:r>
      <w:r>
        <w:rPr>
          <w:color w:val="000000"/>
          <w:sz w:val="28"/>
          <w:szCs w:val="28"/>
        </w:rPr>
        <w:t>20</w:t>
      </w:r>
      <w:r w:rsidR="00ED4948">
        <w:rPr>
          <w:color w:val="000000"/>
          <w:sz w:val="28"/>
          <w:szCs w:val="28"/>
        </w:rPr>
        <w:t>.</w:t>
      </w:r>
    </w:p>
    <w:p w14:paraId="72FB2480" w14:textId="5811A602" w:rsidR="00ED4948" w:rsidRDefault="00ED4948" w:rsidP="00ED4948">
      <w:pPr>
        <w:pStyle w:val="a9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 xml:space="preserve">Таблица </w:t>
      </w:r>
      <w:r w:rsidR="007C27F1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 – итоговая таблица.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651"/>
        <w:gridCol w:w="1564"/>
        <w:gridCol w:w="2874"/>
      </w:tblGrid>
      <w:tr w:rsidR="00ED4948" w14:paraId="2DBC4539" w14:textId="77777777" w:rsidTr="00ED4948">
        <w:trPr>
          <w:trHeight w:val="31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435BE" w14:textId="77777777" w:rsidR="00ED4948" w:rsidRDefault="00ED4948">
            <w:pPr>
              <w:pStyle w:val="a9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Конфигурация нейросети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7B96" w14:textId="77777777" w:rsidR="00ED4948" w:rsidRDefault="00ED4948">
            <w:pPr>
              <w:pStyle w:val="a9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Гиперпараметры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800DB" w14:textId="77777777" w:rsidR="00ED4948" w:rsidRDefault="00ED4948">
            <w:pPr>
              <w:pStyle w:val="a9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C9D1" w14:textId="77777777" w:rsidR="00ED4948" w:rsidRDefault="00ED4948">
            <w:pPr>
              <w:pStyle w:val="a9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Комментарий</w:t>
            </w:r>
          </w:p>
        </w:tc>
      </w:tr>
      <w:tr w:rsidR="00ED4948" w14:paraId="06AD43CA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85D92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A76E9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0.005, batch_size = 128, epochs = 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D6C9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75%, train = 99%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CA687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Базовый вариант</w:t>
            </w:r>
          </w:p>
        </w:tc>
      </w:tr>
      <w:tr w:rsidR="00ED4948" w14:paraId="1A541910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E5F72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061B3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0.005, batch_size = 128, epochs = 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0B5DE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74%, train = 87%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DD514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В базовой модели было переобучение – уменьшили количество эпох. </w:t>
            </w:r>
          </w:p>
        </w:tc>
      </w:tr>
      <w:tr w:rsidR="00ED4948" w14:paraId="39325243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24884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4B14B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0.005, batch_size = 128, epochs = 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24CB6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74%, train = 87%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59A03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Подняли кол-во эпох в два раза. </w:t>
            </w:r>
          </w:p>
        </w:tc>
      </w:tr>
      <w:tr w:rsidR="00ED4948" w14:paraId="688B44B8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AA0D7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94368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128, epochs = 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BA473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73%, train = 99%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CE68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 xml:space="preserve">Уменьшили learning rate для повышения точности. Соответственно </w:t>
            </w:r>
            <w:r>
              <w:rPr>
                <w:color w:val="000000"/>
                <w:sz w:val="28"/>
                <w:szCs w:val="28"/>
              </w:rPr>
              <w:lastRenderedPageBreak/>
              <w:t>увеличили количество эпох</w:t>
            </w:r>
          </w:p>
        </w:tc>
      </w:tr>
      <w:tr w:rsidR="00ED4948" w14:paraId="39B30A54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837FC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lastRenderedPageBreak/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8A307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128, epochs = 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30D45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70%, train = 85%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10615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Обнаружено переобучение для прошлой итерации. Снизили количество эпох до 106.  </w:t>
            </w:r>
          </w:p>
        </w:tc>
      </w:tr>
      <w:tr w:rsidR="00ED4948" w14:paraId="19D899FB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002EC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CD960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200, epochs = 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BEFDA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73%, train = 84%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D259B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Изменили размер батча в большую сторону.</w:t>
            </w:r>
          </w:p>
        </w:tc>
      </w:tr>
      <w:tr w:rsidR="00ED4948" w14:paraId="079880A3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7FBFD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AEF87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50, epochs = 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3E6FD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73%, train = 99%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1C53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Изменили размер батча в меньшую сторону. Получили переобучение</w:t>
            </w:r>
          </w:p>
        </w:tc>
      </w:tr>
      <w:tr w:rsidR="00ED4948" w14:paraId="2A205843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A797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8EC14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50, epochs = 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572CA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73%, train = 99%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18536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Изменили кол-во эпох</w:t>
            </w:r>
          </w:p>
        </w:tc>
      </w:tr>
      <w:tr w:rsidR="00ED4948" w14:paraId="3ACE54F7" w14:textId="77777777" w:rsidTr="00ED49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6CE8B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E79EB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128, epochs = 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81AE4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74%, train = 88%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C73AC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Добавили слой</w:t>
            </w:r>
          </w:p>
        </w:tc>
      </w:tr>
      <w:tr w:rsidR="00ED4948" w14:paraId="65DE88C4" w14:textId="77777777" w:rsidTr="00ED4948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6C83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59CD5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50, epochs = 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568C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72%, train = 97%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AF10F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Уменьшили Батч</w:t>
            </w:r>
          </w:p>
        </w:tc>
      </w:tr>
      <w:tr w:rsidR="00ED4948" w14:paraId="1189061F" w14:textId="77777777" w:rsidTr="00ED4948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1A983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0C60D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50, epochs =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ADB28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72%, train = 88%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65FE2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Переобучение. Уменьшили кол-во эпох</w:t>
            </w:r>
          </w:p>
        </w:tc>
      </w:tr>
      <w:tr w:rsidR="00ED4948" w14:paraId="3FE04114" w14:textId="77777777" w:rsidTr="00ED4948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C7C66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D242D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200, epochs = 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1CB5C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74%, train = 88%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494F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Пробуем большой батч</w:t>
            </w:r>
          </w:p>
        </w:tc>
      </w:tr>
      <w:tr w:rsidR="00ED4948" w14:paraId="2294DD19" w14:textId="77777777" w:rsidTr="00ED4948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6CE4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FC(10),FC(20), 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72B62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200, epochs = 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85685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74%, train = 88%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C1956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Добавил слой. Batch 200</w:t>
            </w:r>
          </w:p>
        </w:tc>
      </w:tr>
      <w:tr w:rsidR="00ED4948" w14:paraId="5D6849B1" w14:textId="77777777" w:rsidTr="00ED4948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2CE4A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lastRenderedPageBreak/>
              <w:t>FC(10),FC(20), 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0CE4A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50, epochs = 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CBD1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75%, train = 99%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F016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Изменили размер батча</w:t>
            </w:r>
          </w:p>
        </w:tc>
      </w:tr>
      <w:tr w:rsidR="00ED4948" w14:paraId="110B805B" w14:textId="77777777" w:rsidTr="00ED4948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FF301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FC(10),FC(20), FC(10), FC(3)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2FD4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lr = 0.0025, batch_size = 50, epochs = 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98FE9" w14:textId="77777777" w:rsidR="00ED4948" w:rsidRDefault="00ED4948">
            <w:pPr>
              <w:pStyle w:val="a9"/>
              <w:spacing w:before="0" w:beforeAutospacing="0" w:after="0" w:afterAutospacing="0"/>
              <w:ind w:firstLine="12"/>
              <w:jc w:val="both"/>
            </w:pPr>
            <w:r>
              <w:rPr>
                <w:color w:val="000000"/>
                <w:sz w:val="28"/>
                <w:szCs w:val="28"/>
              </w:rPr>
              <w:t>test = 77,6%, train = 88%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2CAD1" w14:textId="77777777" w:rsidR="00ED4948" w:rsidRDefault="00ED4948">
            <w:pPr>
              <w:pStyle w:val="a9"/>
              <w:spacing w:before="0" w:beforeAutospacing="0" w:after="0" w:afterAutospacing="0"/>
              <w:ind w:firstLine="12"/>
            </w:pPr>
            <w:r>
              <w:rPr>
                <w:color w:val="000000"/>
                <w:sz w:val="28"/>
                <w:szCs w:val="28"/>
              </w:rPr>
              <w:t>Изменили размер эпох</w:t>
            </w:r>
          </w:p>
        </w:tc>
      </w:tr>
    </w:tbl>
    <w:p w14:paraId="0147E107" w14:textId="77777777" w:rsidR="00ED4948" w:rsidRDefault="00ED4948" w:rsidP="00ED4948"/>
    <w:p w14:paraId="70DCC439" w14:textId="20C7FAB1" w:rsidR="00E90C11" w:rsidRDefault="00ED4948" w:rsidP="000B1B2F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при обучении нейронных сетей очень важны гиперпараметры. Уменьшение learning rate позволяет модели найти минимум более точно, но для этого требуется обычно более большое кол-во эпох.</w:t>
      </w:r>
      <w:r w:rsidR="00BF555B">
        <w:rPr>
          <w:color w:val="000000"/>
          <w:sz w:val="28"/>
          <w:szCs w:val="28"/>
        </w:rPr>
        <w:t xml:space="preserve"> При увеличении размера батча точность шагов увеличивается, однако, для </w:t>
      </w:r>
      <w:r w:rsidR="009F3C70">
        <w:rPr>
          <w:color w:val="000000"/>
          <w:sz w:val="28"/>
          <w:szCs w:val="28"/>
        </w:rPr>
        <w:t>сохранения кол-ва итерации необходимо также увеличить кол-во</w:t>
      </w:r>
      <w:r w:rsidR="00C94AC7">
        <w:rPr>
          <w:color w:val="000000"/>
          <w:sz w:val="28"/>
          <w:szCs w:val="28"/>
        </w:rPr>
        <w:t xml:space="preserve"> эпох. Эксперименты показали, что при таком случае результаты модели не </w:t>
      </w:r>
      <w:r w:rsidR="00E33FBF">
        <w:rPr>
          <w:color w:val="000000"/>
          <w:sz w:val="28"/>
          <w:szCs w:val="28"/>
        </w:rPr>
        <w:t>ухудшаются, иногда даже становятся немного лучше.</w:t>
      </w:r>
      <w:r w:rsidR="009F3C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E33FBF">
        <w:rPr>
          <w:color w:val="000000"/>
          <w:sz w:val="28"/>
          <w:szCs w:val="28"/>
        </w:rPr>
        <w:t>Также о</w:t>
      </w:r>
      <w:r>
        <w:rPr>
          <w:color w:val="000000"/>
          <w:sz w:val="28"/>
          <w:szCs w:val="28"/>
        </w:rPr>
        <w:t>чень важно грамотно определить момент наступления переобучения,</w:t>
      </w:r>
      <w:r w:rsidR="00E33F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отталкиваться в зависимости от него. Дополнительно, добавлять слои не приносит пользы напрямую, необходимо снова менять гиперпараметры, искать переобучение.</w:t>
      </w:r>
      <w:r w:rsidR="00720ED5">
        <w:rPr>
          <w:color w:val="000000"/>
          <w:sz w:val="28"/>
          <w:szCs w:val="28"/>
        </w:rPr>
        <w:t xml:space="preserve"> Все обученные модели показывают </w:t>
      </w:r>
      <w:r w:rsidR="00720ED5">
        <w:rPr>
          <w:color w:val="000000"/>
          <w:sz w:val="28"/>
          <w:szCs w:val="28"/>
          <w:lang w:val="en-US"/>
        </w:rPr>
        <w:t>precision</w:t>
      </w:r>
      <w:r w:rsidR="00DA7354">
        <w:rPr>
          <w:color w:val="000000"/>
          <w:sz w:val="28"/>
          <w:szCs w:val="28"/>
        </w:rPr>
        <w:t xml:space="preserve"> на классе девочек явно</w:t>
      </w:r>
      <w:r w:rsidR="00091E2F" w:rsidRPr="00091E2F">
        <w:rPr>
          <w:color w:val="000000"/>
          <w:sz w:val="28"/>
          <w:szCs w:val="28"/>
        </w:rPr>
        <w:t xml:space="preserve"> </w:t>
      </w:r>
      <w:r w:rsidR="00091E2F">
        <w:rPr>
          <w:color w:val="000000"/>
          <w:sz w:val="28"/>
          <w:szCs w:val="28"/>
        </w:rPr>
        <w:t>хуже, чем на других.</w:t>
      </w:r>
      <w:r w:rsidR="00AD7823">
        <w:rPr>
          <w:color w:val="000000"/>
          <w:sz w:val="28"/>
          <w:szCs w:val="28"/>
        </w:rPr>
        <w:t xml:space="preserve"> </w:t>
      </w:r>
      <w:r w:rsidR="009D4F5F">
        <w:rPr>
          <w:color w:val="000000"/>
          <w:sz w:val="28"/>
          <w:szCs w:val="28"/>
        </w:rPr>
        <w:t xml:space="preserve">Это может быть связано с тем, </w:t>
      </w:r>
      <w:r w:rsidR="00575EDD">
        <w:rPr>
          <w:color w:val="000000"/>
          <w:sz w:val="28"/>
          <w:szCs w:val="28"/>
        </w:rPr>
        <w:t>что другие картинки могут содержать признаки</w:t>
      </w:r>
      <w:r w:rsidR="0063194C">
        <w:rPr>
          <w:color w:val="000000"/>
          <w:sz w:val="28"/>
          <w:szCs w:val="28"/>
        </w:rPr>
        <w:t>, схожие с признаками картинок про девочек – например яркий цветок может ассоциироваться с платьем.</w:t>
      </w:r>
      <w:r w:rsidR="00442FFF">
        <w:rPr>
          <w:color w:val="000000"/>
          <w:sz w:val="28"/>
          <w:szCs w:val="28"/>
        </w:rPr>
        <w:t xml:space="preserve"> </w:t>
      </w:r>
      <w:r w:rsidR="00BF4098">
        <w:rPr>
          <w:color w:val="000000"/>
          <w:sz w:val="28"/>
          <w:szCs w:val="28"/>
          <w:lang w:val="en-US"/>
        </w:rPr>
        <w:t>Recall</w:t>
      </w:r>
      <w:r w:rsidR="00BF4098" w:rsidRPr="000A0685">
        <w:rPr>
          <w:color w:val="000000"/>
          <w:sz w:val="28"/>
          <w:szCs w:val="28"/>
        </w:rPr>
        <w:t xml:space="preserve"> </w:t>
      </w:r>
      <w:r w:rsidR="00681D92" w:rsidRPr="000A0685">
        <w:rPr>
          <w:color w:val="000000"/>
          <w:sz w:val="28"/>
          <w:szCs w:val="28"/>
        </w:rPr>
        <w:t>–</w:t>
      </w:r>
      <w:r w:rsidR="00BF4098" w:rsidRPr="000A0685">
        <w:rPr>
          <w:color w:val="000000"/>
          <w:sz w:val="28"/>
          <w:szCs w:val="28"/>
        </w:rPr>
        <w:t xml:space="preserve"> </w:t>
      </w:r>
      <w:r w:rsidR="00681D92">
        <w:rPr>
          <w:color w:val="000000"/>
          <w:sz w:val="28"/>
          <w:szCs w:val="28"/>
        </w:rPr>
        <w:t>метрика, показы</w:t>
      </w:r>
      <w:r w:rsidR="000A0685">
        <w:rPr>
          <w:color w:val="000000"/>
          <w:sz w:val="28"/>
          <w:szCs w:val="28"/>
        </w:rPr>
        <w:t>вающая, какую долю класса из всех объектов класса нашла модель</w:t>
      </w:r>
      <w:r w:rsidR="001F5207">
        <w:rPr>
          <w:color w:val="000000"/>
          <w:sz w:val="28"/>
          <w:szCs w:val="28"/>
        </w:rPr>
        <w:t>.</w:t>
      </w:r>
      <w:r w:rsidR="0017521F">
        <w:rPr>
          <w:color w:val="000000"/>
          <w:sz w:val="28"/>
          <w:szCs w:val="28"/>
        </w:rPr>
        <w:t xml:space="preserve"> На многих экспериментах </w:t>
      </w:r>
      <w:r w:rsidR="0017521F">
        <w:rPr>
          <w:color w:val="000000"/>
          <w:sz w:val="28"/>
          <w:szCs w:val="28"/>
          <w:lang w:val="en-US"/>
        </w:rPr>
        <w:t>recall</w:t>
      </w:r>
      <w:r w:rsidR="0017521F" w:rsidRPr="00E03E1B">
        <w:rPr>
          <w:color w:val="000000"/>
          <w:sz w:val="28"/>
          <w:szCs w:val="28"/>
        </w:rPr>
        <w:t xml:space="preserve"> </w:t>
      </w:r>
      <w:r w:rsidR="0017521F">
        <w:rPr>
          <w:color w:val="000000"/>
          <w:sz w:val="28"/>
          <w:szCs w:val="28"/>
        </w:rPr>
        <w:t>для рогатого скота ме</w:t>
      </w:r>
      <w:r w:rsidR="00E03E1B">
        <w:rPr>
          <w:color w:val="000000"/>
          <w:sz w:val="28"/>
          <w:szCs w:val="28"/>
        </w:rPr>
        <w:t>ньше по сравнению с другими классами. Выходит коров чаще определяют как другой класс</w:t>
      </w:r>
      <w:r w:rsidR="0035114D">
        <w:rPr>
          <w:color w:val="000000"/>
          <w:sz w:val="28"/>
          <w:szCs w:val="28"/>
        </w:rPr>
        <w:t>,</w:t>
      </w:r>
      <w:r w:rsidR="00C22F66">
        <w:rPr>
          <w:color w:val="000000"/>
          <w:sz w:val="28"/>
          <w:szCs w:val="28"/>
        </w:rPr>
        <w:t xml:space="preserve"> может </w:t>
      </w:r>
      <w:r w:rsidR="00394C38">
        <w:rPr>
          <w:color w:val="000000"/>
          <w:sz w:val="28"/>
          <w:szCs w:val="28"/>
        </w:rPr>
        <w:t>коричневый цвет коров</w:t>
      </w:r>
      <w:r w:rsidR="00874CC4">
        <w:rPr>
          <w:color w:val="000000"/>
          <w:sz w:val="28"/>
          <w:szCs w:val="28"/>
        </w:rPr>
        <w:t xml:space="preserve">, наличие ушей, может их сделать похожими на девочек для модели. Это тоже объясняет уменьшение </w:t>
      </w:r>
      <w:r w:rsidR="00874CC4">
        <w:rPr>
          <w:color w:val="000000"/>
          <w:sz w:val="28"/>
          <w:szCs w:val="28"/>
          <w:lang w:val="en-US"/>
        </w:rPr>
        <w:t>precision</w:t>
      </w:r>
      <w:r w:rsidR="00874CC4" w:rsidRPr="00C51F1F">
        <w:rPr>
          <w:color w:val="000000"/>
          <w:sz w:val="28"/>
          <w:szCs w:val="28"/>
        </w:rPr>
        <w:t xml:space="preserve"> </w:t>
      </w:r>
      <w:r w:rsidR="00874CC4">
        <w:rPr>
          <w:color w:val="000000"/>
          <w:sz w:val="28"/>
          <w:szCs w:val="28"/>
        </w:rPr>
        <w:t xml:space="preserve">для девочек, и </w:t>
      </w:r>
      <w:r w:rsidR="00874CC4">
        <w:rPr>
          <w:color w:val="000000"/>
          <w:sz w:val="28"/>
          <w:szCs w:val="28"/>
          <w:lang w:val="en-US"/>
        </w:rPr>
        <w:t>recall</w:t>
      </w:r>
      <w:r w:rsidR="00874CC4">
        <w:rPr>
          <w:color w:val="000000"/>
          <w:sz w:val="28"/>
          <w:szCs w:val="28"/>
        </w:rPr>
        <w:t xml:space="preserve"> для коров.</w:t>
      </w:r>
    </w:p>
    <w:p w14:paraId="2782DB06" w14:textId="77777777" w:rsidR="00C51F1F" w:rsidRDefault="00C51F1F" w:rsidP="000B1B2F">
      <w:pPr>
        <w:pStyle w:val="a9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BF9F286" w14:textId="55245FB3" w:rsidR="00C51F1F" w:rsidRDefault="00C51F1F" w:rsidP="00C51F1F">
      <w:pPr>
        <w:pStyle w:val="a9"/>
        <w:spacing w:before="0" w:beforeAutospacing="0" w:after="0" w:afterAutospacing="0"/>
        <w:ind w:firstLine="851"/>
        <w:jc w:val="center"/>
      </w:pPr>
      <w:r>
        <w:rPr>
          <w:noProof/>
        </w:rPr>
        <w:drawing>
          <wp:inline distT="0" distB="0" distL="0" distR="0" wp14:anchorId="4596F7E2" wp14:editId="2C408780">
            <wp:extent cx="3285285" cy="2190307"/>
            <wp:effectExtent l="0" t="0" r="0" b="635"/>
            <wp:docPr id="29" name="Рисунок 29" descr="Эволюция коровы: что известно ученым о том, как появились коро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Эволюция коровы: что известно ученым о том, как появились коров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395" cy="21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D2F4" w14:textId="64F0A08E" w:rsidR="00EB4BE8" w:rsidRPr="00E13CCE" w:rsidRDefault="00EB4BE8" w:rsidP="00C51F1F">
      <w:pPr>
        <w:pStyle w:val="a9"/>
        <w:spacing w:before="0" w:beforeAutospacing="0" w:after="0" w:afterAutospacing="0"/>
        <w:ind w:firstLine="851"/>
        <w:jc w:val="center"/>
      </w:pPr>
      <w:r>
        <w:t>Рисунок 2 – Пример коровы,</w:t>
      </w:r>
      <w:r w:rsidR="00E13CCE" w:rsidRPr="00E13CCE">
        <w:t xml:space="preserve"> </w:t>
      </w:r>
      <w:r>
        <w:t>которую</w:t>
      </w:r>
      <w:r w:rsidR="00E13CCE" w:rsidRPr="00E13CCE">
        <w:t xml:space="preserve"> </w:t>
      </w:r>
      <w:r w:rsidR="00E13CCE">
        <w:t xml:space="preserve">можно спутать с </w:t>
      </w:r>
      <w:r w:rsidR="00224BE7">
        <w:t xml:space="preserve">девочкой из-за бледного лица, ушей </w:t>
      </w:r>
      <w:r w:rsidR="006A189A">
        <w:t xml:space="preserve">и коричневой кожи, или же с цветами из-за наличия </w:t>
      </w:r>
      <w:r w:rsidR="007E0D1E">
        <w:t>зелени.</w:t>
      </w:r>
    </w:p>
    <w:sectPr w:rsidR="00EB4BE8" w:rsidRPr="00E13CC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A9E2" w14:textId="77777777" w:rsidR="002577DC" w:rsidRDefault="002577DC" w:rsidP="00006ADF">
      <w:r>
        <w:separator/>
      </w:r>
    </w:p>
  </w:endnote>
  <w:endnote w:type="continuationSeparator" w:id="0">
    <w:p w14:paraId="46E5A71F" w14:textId="77777777" w:rsidR="002577DC" w:rsidRDefault="002577DC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538E" w14:textId="77777777" w:rsidR="00006ADF" w:rsidRDefault="00006A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43B8" w14:textId="77777777" w:rsidR="00006ADF" w:rsidRDefault="00006A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6403" w14:textId="77777777" w:rsidR="00006ADF" w:rsidRDefault="00006A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1FAA6" w14:textId="77777777" w:rsidR="002577DC" w:rsidRDefault="002577DC" w:rsidP="00006ADF">
      <w:r>
        <w:separator/>
      </w:r>
    </w:p>
  </w:footnote>
  <w:footnote w:type="continuationSeparator" w:id="0">
    <w:p w14:paraId="2B68D095" w14:textId="77777777" w:rsidR="002577DC" w:rsidRDefault="002577DC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30B4" w14:textId="77777777" w:rsidR="00006ADF" w:rsidRDefault="00006A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203B" w14:textId="77777777" w:rsidR="00006ADF" w:rsidRDefault="00006AD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3952" w14:textId="77777777" w:rsidR="00006ADF" w:rsidRDefault="00006A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F83"/>
    <w:multiLevelType w:val="multilevel"/>
    <w:tmpl w:val="7226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6701E0C"/>
    <w:multiLevelType w:val="multilevel"/>
    <w:tmpl w:val="F224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06B21"/>
    <w:multiLevelType w:val="multilevel"/>
    <w:tmpl w:val="317E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73"/>
    <w:rsid w:val="00006ADF"/>
    <w:rsid w:val="00056F4D"/>
    <w:rsid w:val="00063F47"/>
    <w:rsid w:val="00091E2F"/>
    <w:rsid w:val="000A0685"/>
    <w:rsid w:val="000B1B2F"/>
    <w:rsid w:val="000C6C9E"/>
    <w:rsid w:val="001234E5"/>
    <w:rsid w:val="00145F32"/>
    <w:rsid w:val="00153D32"/>
    <w:rsid w:val="00165088"/>
    <w:rsid w:val="0017521F"/>
    <w:rsid w:val="001F4FC5"/>
    <w:rsid w:val="001F5207"/>
    <w:rsid w:val="00205FDF"/>
    <w:rsid w:val="00224BE7"/>
    <w:rsid w:val="0024512C"/>
    <w:rsid w:val="002470BE"/>
    <w:rsid w:val="002473C1"/>
    <w:rsid w:val="00257673"/>
    <w:rsid w:val="002577DC"/>
    <w:rsid w:val="00270117"/>
    <w:rsid w:val="002B03C8"/>
    <w:rsid w:val="002F36E6"/>
    <w:rsid w:val="0032477A"/>
    <w:rsid w:val="0035114D"/>
    <w:rsid w:val="00394C38"/>
    <w:rsid w:val="003B7275"/>
    <w:rsid w:val="00442FFF"/>
    <w:rsid w:val="004A7A0A"/>
    <w:rsid w:val="004D05DC"/>
    <w:rsid w:val="004E0886"/>
    <w:rsid w:val="004F1EE0"/>
    <w:rsid w:val="00543245"/>
    <w:rsid w:val="0055702E"/>
    <w:rsid w:val="00560E87"/>
    <w:rsid w:val="00575EDD"/>
    <w:rsid w:val="00576B5B"/>
    <w:rsid w:val="005E2F0F"/>
    <w:rsid w:val="005E3ECA"/>
    <w:rsid w:val="0063194C"/>
    <w:rsid w:val="00681D92"/>
    <w:rsid w:val="006828FE"/>
    <w:rsid w:val="0069148A"/>
    <w:rsid w:val="006A189A"/>
    <w:rsid w:val="00720ED5"/>
    <w:rsid w:val="00742C7A"/>
    <w:rsid w:val="00754825"/>
    <w:rsid w:val="0077590B"/>
    <w:rsid w:val="007776C5"/>
    <w:rsid w:val="007C27F1"/>
    <w:rsid w:val="007E0D1E"/>
    <w:rsid w:val="008241D8"/>
    <w:rsid w:val="00874CC4"/>
    <w:rsid w:val="00890FA8"/>
    <w:rsid w:val="00936109"/>
    <w:rsid w:val="0095426B"/>
    <w:rsid w:val="00955A66"/>
    <w:rsid w:val="00973A4D"/>
    <w:rsid w:val="00982454"/>
    <w:rsid w:val="009C03F8"/>
    <w:rsid w:val="009D4F5F"/>
    <w:rsid w:val="009F3C70"/>
    <w:rsid w:val="00A17375"/>
    <w:rsid w:val="00A86D15"/>
    <w:rsid w:val="00AD7823"/>
    <w:rsid w:val="00AE5D6F"/>
    <w:rsid w:val="00AE5F80"/>
    <w:rsid w:val="00B40BA5"/>
    <w:rsid w:val="00BF4098"/>
    <w:rsid w:val="00BF555B"/>
    <w:rsid w:val="00C22F66"/>
    <w:rsid w:val="00C51F1F"/>
    <w:rsid w:val="00C5720F"/>
    <w:rsid w:val="00C94AC7"/>
    <w:rsid w:val="00C96127"/>
    <w:rsid w:val="00CC25E3"/>
    <w:rsid w:val="00CF4A20"/>
    <w:rsid w:val="00CF751D"/>
    <w:rsid w:val="00D2291D"/>
    <w:rsid w:val="00DA7354"/>
    <w:rsid w:val="00DE2CB7"/>
    <w:rsid w:val="00DE6BFF"/>
    <w:rsid w:val="00E01BE3"/>
    <w:rsid w:val="00E03E1B"/>
    <w:rsid w:val="00E13CCE"/>
    <w:rsid w:val="00E22615"/>
    <w:rsid w:val="00E33FBF"/>
    <w:rsid w:val="00E65688"/>
    <w:rsid w:val="00E74DB5"/>
    <w:rsid w:val="00E90C11"/>
    <w:rsid w:val="00EB4BE8"/>
    <w:rsid w:val="00ED4948"/>
    <w:rsid w:val="00ED6EF1"/>
    <w:rsid w:val="00EF6A6A"/>
    <w:rsid w:val="00F90370"/>
    <w:rsid w:val="00FA0639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E8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character" w:customStyle="1" w:styleId="10">
    <w:name w:val="Заголовок 1 Знак"/>
    <w:basedOn w:val="a0"/>
    <w:link w:val="1"/>
    <w:uiPriority w:val="9"/>
    <w:rsid w:val="00E90C11"/>
    <w:rPr>
      <w:b/>
      <w:sz w:val="48"/>
      <w:szCs w:val="48"/>
    </w:rPr>
  </w:style>
  <w:style w:type="paragraph" w:customStyle="1" w:styleId="msonormal0">
    <w:name w:val="msonormal"/>
    <w:basedOn w:val="a"/>
    <w:rsid w:val="00ED4948"/>
    <w:pPr>
      <w:widowControl/>
      <w:spacing w:before="100" w:beforeAutospacing="1" w:after="100" w:afterAutospacing="1"/>
    </w:pPr>
  </w:style>
  <w:style w:type="paragraph" w:styleId="a9">
    <w:name w:val="Normal (Web)"/>
    <w:basedOn w:val="a"/>
    <w:uiPriority w:val="99"/>
    <w:unhideWhenUsed/>
    <w:rsid w:val="00ED4948"/>
    <w:pPr>
      <w:widowControl/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D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20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Ширшов</dc:creator>
  <cp:lastModifiedBy>Артём Ширшов</cp:lastModifiedBy>
  <cp:revision>84</cp:revision>
  <dcterms:created xsi:type="dcterms:W3CDTF">2024-02-17T18:43:00Z</dcterms:created>
  <dcterms:modified xsi:type="dcterms:W3CDTF">2024-03-13T14:19:00Z</dcterms:modified>
</cp:coreProperties>
</file>