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652" w:rsidRPr="00635D69" w:rsidRDefault="00693652" w:rsidP="00512B8E">
      <w:pPr>
        <w:jc w:val="center"/>
        <w:rPr>
          <w:rFonts w:ascii="Calibri" w:hAnsi="Calibri" w:cs="Calibri"/>
          <w:sz w:val="24"/>
          <w:szCs w:val="24"/>
          <w:lang w:val="en-US"/>
        </w:rPr>
      </w:pPr>
      <w:r w:rsidRPr="00635D69">
        <w:rPr>
          <w:rFonts w:ascii="Calibri" w:hAnsi="Calibri" w:cs="Calibri"/>
          <w:noProof/>
          <w:sz w:val="24"/>
          <w:szCs w:val="24"/>
          <w:lang w:eastAsia="en-IN"/>
        </w:rPr>
        <w:drawing>
          <wp:inline distT="0" distB="0" distL="0" distR="0">
            <wp:extent cx="4448836" cy="1195754"/>
            <wp:effectExtent l="19050" t="0" r="8864" b="0"/>
            <wp:docPr id="6" name="Picture 5" descr="concordia-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ordia-logo (3).png"/>
                    <pic:cNvPicPr/>
                  </pic:nvPicPr>
                  <pic:blipFill>
                    <a:blip r:embed="rId8" cstate="print"/>
                    <a:stretch>
                      <a:fillRect/>
                    </a:stretch>
                  </pic:blipFill>
                  <pic:spPr>
                    <a:xfrm>
                      <a:off x="0" y="0"/>
                      <a:ext cx="4454202" cy="1197196"/>
                    </a:xfrm>
                    <a:prstGeom prst="rect">
                      <a:avLst/>
                    </a:prstGeom>
                  </pic:spPr>
                </pic:pic>
              </a:graphicData>
            </a:graphic>
          </wp:inline>
        </w:drawing>
      </w:r>
    </w:p>
    <w:p w:rsidR="00693652" w:rsidRPr="00635D69" w:rsidRDefault="00693652" w:rsidP="00AC7C09">
      <w:pPr>
        <w:rPr>
          <w:rFonts w:ascii="Calibri" w:hAnsi="Calibri" w:cs="Calibri"/>
          <w:sz w:val="24"/>
          <w:szCs w:val="24"/>
          <w:lang w:val="en-US"/>
        </w:rPr>
      </w:pPr>
    </w:p>
    <w:p w:rsidR="00693652" w:rsidRPr="00BB718B" w:rsidRDefault="00693652" w:rsidP="00AC7C09">
      <w:pPr>
        <w:rPr>
          <w:rFonts w:ascii="Calibri" w:hAnsi="Calibri" w:cs="Calibri"/>
          <w:sz w:val="36"/>
          <w:szCs w:val="36"/>
          <w:lang w:val="en-US"/>
        </w:rPr>
      </w:pPr>
    </w:p>
    <w:p w:rsidR="00693652" w:rsidRPr="00BB718B" w:rsidRDefault="00693652" w:rsidP="00693652">
      <w:pPr>
        <w:jc w:val="center"/>
        <w:rPr>
          <w:rFonts w:ascii="Calibri" w:hAnsi="Calibri" w:cs="Calibri"/>
          <w:sz w:val="36"/>
          <w:szCs w:val="36"/>
          <w:lang w:val="en-US"/>
        </w:rPr>
      </w:pPr>
      <w:r w:rsidRPr="00BB718B">
        <w:rPr>
          <w:rFonts w:ascii="Calibri" w:hAnsi="Calibri" w:cs="Calibri"/>
          <w:sz w:val="36"/>
          <w:szCs w:val="36"/>
          <w:lang w:val="en-US"/>
        </w:rPr>
        <w:t>SUMMER 2019</w:t>
      </w:r>
    </w:p>
    <w:p w:rsidR="00693652" w:rsidRPr="00BB718B" w:rsidRDefault="00895CA0" w:rsidP="00693652">
      <w:pPr>
        <w:jc w:val="center"/>
        <w:rPr>
          <w:rFonts w:ascii="Calibri" w:hAnsi="Calibri" w:cs="Calibri"/>
          <w:sz w:val="36"/>
          <w:szCs w:val="36"/>
          <w:lang w:val="en-US"/>
        </w:rPr>
      </w:pPr>
      <w:r>
        <w:rPr>
          <w:rFonts w:ascii="Calibri" w:hAnsi="Calibri" w:cs="Calibri"/>
          <w:sz w:val="36"/>
          <w:szCs w:val="36"/>
          <w:lang w:val="en-US"/>
        </w:rPr>
        <w:t>ASSIGNMENT 3</w:t>
      </w:r>
    </w:p>
    <w:p w:rsidR="00693652" w:rsidRPr="00BB718B" w:rsidRDefault="00693652" w:rsidP="00693652">
      <w:pPr>
        <w:jc w:val="center"/>
        <w:rPr>
          <w:rFonts w:ascii="Calibri" w:hAnsi="Calibri" w:cs="Calibri"/>
          <w:sz w:val="36"/>
          <w:szCs w:val="36"/>
          <w:lang w:val="en-US"/>
        </w:rPr>
      </w:pPr>
      <w:r w:rsidRPr="00BB718B">
        <w:rPr>
          <w:rFonts w:ascii="Calibri" w:hAnsi="Calibri" w:cs="Calibri"/>
          <w:sz w:val="36"/>
          <w:szCs w:val="36"/>
          <w:lang w:val="en-US"/>
        </w:rPr>
        <w:t>DISTRIBUTED EVENT MANAGEMENT SYSTEM (DEMS)</w:t>
      </w:r>
    </w:p>
    <w:p w:rsidR="00693652" w:rsidRPr="00BB718B" w:rsidRDefault="00895CA0" w:rsidP="00693652">
      <w:pPr>
        <w:jc w:val="center"/>
        <w:rPr>
          <w:rFonts w:ascii="Calibri" w:hAnsi="Calibri" w:cs="Calibri"/>
          <w:sz w:val="36"/>
          <w:szCs w:val="36"/>
          <w:lang w:val="en-US"/>
        </w:rPr>
      </w:pPr>
      <w:r>
        <w:rPr>
          <w:rFonts w:ascii="Calibri" w:hAnsi="Calibri" w:cs="Calibri"/>
          <w:sz w:val="36"/>
          <w:szCs w:val="36"/>
          <w:lang w:val="en-US"/>
        </w:rPr>
        <w:t xml:space="preserve">USING </w:t>
      </w:r>
    </w:p>
    <w:p w:rsidR="00693652" w:rsidRPr="00BB718B" w:rsidRDefault="00693652" w:rsidP="00693652">
      <w:pPr>
        <w:jc w:val="center"/>
        <w:rPr>
          <w:rFonts w:ascii="Calibri" w:hAnsi="Calibri" w:cs="Calibri"/>
          <w:sz w:val="36"/>
          <w:szCs w:val="36"/>
          <w:lang w:val="en-US"/>
        </w:rPr>
      </w:pPr>
    </w:p>
    <w:p w:rsidR="00693652" w:rsidRPr="00BB718B" w:rsidRDefault="00693652" w:rsidP="00693652">
      <w:pPr>
        <w:jc w:val="center"/>
        <w:rPr>
          <w:rFonts w:ascii="Calibri" w:hAnsi="Calibri" w:cs="Calibri"/>
          <w:b/>
          <w:sz w:val="32"/>
          <w:szCs w:val="32"/>
          <w:lang w:val="en-US"/>
        </w:rPr>
      </w:pPr>
      <w:r w:rsidRPr="00BB718B">
        <w:rPr>
          <w:rFonts w:ascii="Calibri" w:hAnsi="Calibri" w:cs="Calibri"/>
          <w:b/>
          <w:sz w:val="32"/>
          <w:szCs w:val="32"/>
          <w:lang w:val="en-US"/>
        </w:rPr>
        <w:t>DESIGN DOCUMENTATION</w:t>
      </w: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BB718B" w:rsidRDefault="00693652" w:rsidP="00BB718B">
      <w:pPr>
        <w:ind w:left="5040" w:firstLine="720"/>
        <w:jc w:val="center"/>
        <w:rPr>
          <w:rFonts w:ascii="Calibri" w:hAnsi="Calibri" w:cs="Calibri"/>
          <w:sz w:val="28"/>
          <w:szCs w:val="28"/>
          <w:lang w:val="en-US"/>
        </w:rPr>
      </w:pPr>
      <w:r w:rsidRPr="00BB718B">
        <w:rPr>
          <w:rFonts w:ascii="Calibri" w:hAnsi="Calibri" w:cs="Calibri"/>
          <w:sz w:val="28"/>
          <w:szCs w:val="28"/>
          <w:lang w:val="en-US"/>
        </w:rPr>
        <w:t>Submitted by</w:t>
      </w:r>
      <w:r w:rsidR="00BB718B">
        <w:rPr>
          <w:rFonts w:ascii="Calibri" w:hAnsi="Calibri" w:cs="Calibri"/>
          <w:sz w:val="28"/>
          <w:szCs w:val="28"/>
          <w:lang w:val="en-US"/>
        </w:rPr>
        <w:t>:</w:t>
      </w:r>
      <w:r w:rsidRPr="00BB718B">
        <w:rPr>
          <w:rFonts w:ascii="Calibri" w:hAnsi="Calibri" w:cs="Calibri"/>
          <w:sz w:val="28"/>
          <w:szCs w:val="28"/>
          <w:lang w:val="en-US"/>
        </w:rPr>
        <w:t xml:space="preserve"> </w:t>
      </w:r>
    </w:p>
    <w:p w:rsidR="00693652" w:rsidRPr="00BB718B" w:rsidRDefault="00693652" w:rsidP="00BB718B">
      <w:pPr>
        <w:jc w:val="right"/>
        <w:rPr>
          <w:rFonts w:ascii="Calibri" w:hAnsi="Calibri" w:cs="Calibri"/>
          <w:sz w:val="28"/>
          <w:szCs w:val="28"/>
          <w:lang w:val="en-US"/>
        </w:rPr>
      </w:pPr>
      <w:r w:rsidRPr="00BB718B">
        <w:rPr>
          <w:rFonts w:ascii="Calibri" w:hAnsi="Calibri" w:cs="Calibri"/>
          <w:sz w:val="28"/>
          <w:szCs w:val="28"/>
          <w:lang w:val="en-US"/>
        </w:rPr>
        <w:t>Tushar Verma</w:t>
      </w:r>
      <w:r w:rsidR="00BB718B" w:rsidRPr="00BB718B">
        <w:rPr>
          <w:rFonts w:ascii="Calibri" w:hAnsi="Calibri" w:cs="Calibri"/>
          <w:sz w:val="28"/>
          <w:szCs w:val="28"/>
          <w:lang w:val="en-US"/>
        </w:rPr>
        <w:t xml:space="preserve"> 40089254</w:t>
      </w:r>
    </w:p>
    <w:p w:rsidR="00693652" w:rsidRPr="00BB718B" w:rsidRDefault="00693652" w:rsidP="00BB718B">
      <w:pPr>
        <w:jc w:val="right"/>
        <w:rPr>
          <w:rFonts w:ascii="Calibri" w:hAnsi="Calibri" w:cs="Calibri"/>
          <w:sz w:val="28"/>
          <w:szCs w:val="28"/>
          <w:lang w:val="en-US"/>
        </w:rPr>
      </w:pPr>
      <w:proofErr w:type="spellStart"/>
      <w:r w:rsidRPr="00BB718B">
        <w:rPr>
          <w:rFonts w:ascii="Calibri" w:hAnsi="Calibri" w:cs="Calibri"/>
          <w:sz w:val="28"/>
          <w:szCs w:val="28"/>
          <w:lang w:val="en-US"/>
        </w:rPr>
        <w:t>Siddhant</w:t>
      </w:r>
      <w:proofErr w:type="spellEnd"/>
      <w:r w:rsidRPr="00BB718B">
        <w:rPr>
          <w:rFonts w:ascii="Calibri" w:hAnsi="Calibri" w:cs="Calibri"/>
          <w:sz w:val="28"/>
          <w:szCs w:val="28"/>
          <w:lang w:val="en-US"/>
        </w:rPr>
        <w:t xml:space="preserve"> </w:t>
      </w:r>
      <w:proofErr w:type="spellStart"/>
      <w:r w:rsidRPr="00BB718B">
        <w:rPr>
          <w:rFonts w:ascii="Calibri" w:hAnsi="Calibri" w:cs="Calibri"/>
          <w:sz w:val="28"/>
          <w:szCs w:val="28"/>
          <w:lang w:val="en-US"/>
        </w:rPr>
        <w:t>Arora</w:t>
      </w:r>
      <w:proofErr w:type="spellEnd"/>
      <w:r w:rsidR="00BB718B" w:rsidRPr="00BB718B">
        <w:rPr>
          <w:rFonts w:ascii="Calibri" w:hAnsi="Calibri" w:cs="Calibri"/>
          <w:sz w:val="28"/>
          <w:szCs w:val="28"/>
          <w:lang w:val="en-US"/>
        </w:rPr>
        <w:t xml:space="preserve"> 40085538</w:t>
      </w: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sdt>
      <w:sdtPr>
        <w:rPr>
          <w:rFonts w:ascii="Calibri" w:eastAsiaTheme="minorHAnsi" w:hAnsi="Calibri" w:cs="Calibri"/>
          <w:b w:val="0"/>
          <w:bCs w:val="0"/>
          <w:color w:val="auto"/>
          <w:sz w:val="24"/>
          <w:szCs w:val="24"/>
          <w:lang w:val="en-IN"/>
        </w:rPr>
        <w:id w:val="37197377"/>
        <w:docPartObj>
          <w:docPartGallery w:val="Table of Contents"/>
          <w:docPartUnique/>
        </w:docPartObj>
      </w:sdtPr>
      <w:sdtContent>
        <w:p w:rsidR="00693652" w:rsidRPr="005A3CAD" w:rsidRDefault="00D11C5C">
          <w:pPr>
            <w:pStyle w:val="TOCHeading"/>
            <w:rPr>
              <w:rFonts w:ascii="Calibri" w:hAnsi="Calibri" w:cs="Calibri"/>
            </w:rPr>
          </w:pPr>
          <w:r w:rsidRPr="005A3CAD">
            <w:rPr>
              <w:rFonts w:ascii="Calibri" w:hAnsi="Calibri" w:cs="Calibri"/>
            </w:rPr>
            <w:t>Table of contents</w:t>
          </w:r>
        </w:p>
        <w:p w:rsidR="00BB718B" w:rsidRPr="005A3CAD" w:rsidRDefault="003E7DF5">
          <w:pPr>
            <w:pStyle w:val="TOC1"/>
            <w:tabs>
              <w:tab w:val="right" w:leader="dot" w:pos="9487"/>
            </w:tabs>
            <w:rPr>
              <w:rFonts w:eastAsiaTheme="minorEastAsia"/>
              <w:noProof/>
              <w:sz w:val="28"/>
              <w:szCs w:val="28"/>
              <w:lang w:eastAsia="en-IN"/>
            </w:rPr>
          </w:pPr>
          <w:r w:rsidRPr="005A3CAD">
            <w:rPr>
              <w:rFonts w:ascii="Calibri" w:hAnsi="Calibri" w:cs="Calibri"/>
              <w:sz w:val="28"/>
              <w:szCs w:val="28"/>
            </w:rPr>
            <w:fldChar w:fldCharType="begin"/>
          </w:r>
          <w:r w:rsidR="00693652" w:rsidRPr="005A3CAD">
            <w:rPr>
              <w:rFonts w:ascii="Calibri" w:hAnsi="Calibri" w:cs="Calibri"/>
              <w:sz w:val="28"/>
              <w:szCs w:val="28"/>
            </w:rPr>
            <w:instrText xml:space="preserve"> TOC \o "1-3" \h \z \u </w:instrText>
          </w:r>
          <w:r w:rsidRPr="005A3CAD">
            <w:rPr>
              <w:rFonts w:ascii="Calibri" w:hAnsi="Calibri" w:cs="Calibri"/>
              <w:sz w:val="28"/>
              <w:szCs w:val="28"/>
            </w:rPr>
            <w:fldChar w:fldCharType="separate"/>
          </w:r>
          <w:hyperlink w:anchor="_Toc10749058" w:history="1">
            <w:r w:rsidR="00BB718B" w:rsidRPr="005A3CAD">
              <w:rPr>
                <w:rStyle w:val="Hyperlink"/>
                <w:rFonts w:ascii="Calibri" w:hAnsi="Calibri" w:cs="Calibri"/>
                <w:noProof/>
                <w:sz w:val="28"/>
                <w:szCs w:val="28"/>
                <w:lang w:val="en-US"/>
              </w:rPr>
              <w:t>Introduction</w:t>
            </w:r>
            <w:r w:rsidR="00BB718B" w:rsidRPr="005A3CAD">
              <w:rPr>
                <w:noProof/>
                <w:webHidden/>
                <w:sz w:val="28"/>
                <w:szCs w:val="28"/>
              </w:rPr>
              <w:tab/>
            </w:r>
            <w:r w:rsidRPr="005A3CAD">
              <w:rPr>
                <w:noProof/>
                <w:webHidden/>
                <w:sz w:val="28"/>
                <w:szCs w:val="28"/>
              </w:rPr>
              <w:fldChar w:fldCharType="begin"/>
            </w:r>
            <w:r w:rsidR="00BB718B" w:rsidRPr="005A3CAD">
              <w:rPr>
                <w:noProof/>
                <w:webHidden/>
                <w:sz w:val="28"/>
                <w:szCs w:val="28"/>
              </w:rPr>
              <w:instrText xml:space="preserve"> PAGEREF _Toc10749058 \h </w:instrText>
            </w:r>
            <w:r w:rsidRPr="005A3CAD">
              <w:rPr>
                <w:noProof/>
                <w:webHidden/>
                <w:sz w:val="28"/>
                <w:szCs w:val="28"/>
              </w:rPr>
            </w:r>
            <w:r w:rsidRPr="005A3CAD">
              <w:rPr>
                <w:noProof/>
                <w:webHidden/>
                <w:sz w:val="28"/>
                <w:szCs w:val="28"/>
              </w:rPr>
              <w:fldChar w:fldCharType="separate"/>
            </w:r>
            <w:r w:rsidR="00943A65">
              <w:rPr>
                <w:noProof/>
                <w:webHidden/>
                <w:sz w:val="28"/>
                <w:szCs w:val="28"/>
              </w:rPr>
              <w:t>3</w:t>
            </w:r>
            <w:r w:rsidRPr="005A3CAD">
              <w:rPr>
                <w:noProof/>
                <w:webHidden/>
                <w:sz w:val="28"/>
                <w:szCs w:val="28"/>
              </w:rPr>
              <w:fldChar w:fldCharType="end"/>
            </w:r>
          </w:hyperlink>
        </w:p>
        <w:p w:rsidR="00BB718B" w:rsidRPr="005A3CAD" w:rsidRDefault="003E7DF5">
          <w:pPr>
            <w:pStyle w:val="TOC1"/>
            <w:tabs>
              <w:tab w:val="right" w:leader="dot" w:pos="9487"/>
            </w:tabs>
            <w:rPr>
              <w:rFonts w:eastAsiaTheme="minorEastAsia"/>
              <w:noProof/>
              <w:sz w:val="28"/>
              <w:szCs w:val="28"/>
              <w:lang w:eastAsia="en-IN"/>
            </w:rPr>
          </w:pPr>
          <w:hyperlink w:anchor="_Toc10749059" w:history="1">
            <w:r w:rsidR="00BB718B" w:rsidRPr="005A3CAD">
              <w:rPr>
                <w:rStyle w:val="Hyperlink"/>
                <w:rFonts w:ascii="Calibri" w:hAnsi="Calibri" w:cs="Calibri"/>
                <w:noProof/>
                <w:sz w:val="28"/>
                <w:szCs w:val="28"/>
              </w:rPr>
              <w:t>Architecture</w:t>
            </w:r>
            <w:r w:rsidR="00BB718B" w:rsidRPr="005A3CAD">
              <w:rPr>
                <w:noProof/>
                <w:webHidden/>
                <w:sz w:val="28"/>
                <w:szCs w:val="28"/>
              </w:rPr>
              <w:tab/>
            </w:r>
            <w:r w:rsidRPr="005A3CAD">
              <w:rPr>
                <w:noProof/>
                <w:webHidden/>
                <w:sz w:val="28"/>
                <w:szCs w:val="28"/>
              </w:rPr>
              <w:fldChar w:fldCharType="begin"/>
            </w:r>
            <w:r w:rsidR="00BB718B" w:rsidRPr="005A3CAD">
              <w:rPr>
                <w:noProof/>
                <w:webHidden/>
                <w:sz w:val="28"/>
                <w:szCs w:val="28"/>
              </w:rPr>
              <w:instrText xml:space="preserve"> PAGEREF _Toc10749059 \h </w:instrText>
            </w:r>
            <w:r w:rsidRPr="005A3CAD">
              <w:rPr>
                <w:noProof/>
                <w:webHidden/>
                <w:sz w:val="28"/>
                <w:szCs w:val="28"/>
              </w:rPr>
            </w:r>
            <w:r w:rsidRPr="005A3CAD">
              <w:rPr>
                <w:noProof/>
                <w:webHidden/>
                <w:sz w:val="28"/>
                <w:szCs w:val="28"/>
              </w:rPr>
              <w:fldChar w:fldCharType="separate"/>
            </w:r>
            <w:r w:rsidR="00943A65">
              <w:rPr>
                <w:noProof/>
                <w:webHidden/>
                <w:sz w:val="28"/>
                <w:szCs w:val="28"/>
              </w:rPr>
              <w:t>3</w:t>
            </w:r>
            <w:r w:rsidRPr="005A3CAD">
              <w:rPr>
                <w:noProof/>
                <w:webHidden/>
                <w:sz w:val="28"/>
                <w:szCs w:val="28"/>
              </w:rPr>
              <w:fldChar w:fldCharType="end"/>
            </w:r>
          </w:hyperlink>
        </w:p>
        <w:p w:rsidR="00BB718B" w:rsidRPr="005A3CAD" w:rsidRDefault="003E7DF5">
          <w:pPr>
            <w:pStyle w:val="TOC1"/>
            <w:tabs>
              <w:tab w:val="right" w:leader="dot" w:pos="9487"/>
            </w:tabs>
            <w:rPr>
              <w:rFonts w:eastAsiaTheme="minorEastAsia"/>
              <w:noProof/>
              <w:sz w:val="28"/>
              <w:szCs w:val="28"/>
              <w:lang w:eastAsia="en-IN"/>
            </w:rPr>
          </w:pPr>
          <w:hyperlink w:anchor="_Toc10749060" w:history="1">
            <w:r w:rsidR="00BB718B" w:rsidRPr="005A3CAD">
              <w:rPr>
                <w:rStyle w:val="Hyperlink"/>
                <w:rFonts w:ascii="Calibri" w:hAnsi="Calibri" w:cs="Calibri"/>
                <w:noProof/>
                <w:sz w:val="28"/>
                <w:szCs w:val="28"/>
                <w:lang w:val="en-US"/>
              </w:rPr>
              <w:t>Technologies Used</w:t>
            </w:r>
            <w:r w:rsidR="00BB718B" w:rsidRPr="005A3CAD">
              <w:rPr>
                <w:noProof/>
                <w:webHidden/>
                <w:sz w:val="28"/>
                <w:szCs w:val="28"/>
              </w:rPr>
              <w:tab/>
            </w:r>
            <w:r w:rsidRPr="005A3CAD">
              <w:rPr>
                <w:noProof/>
                <w:webHidden/>
                <w:sz w:val="28"/>
                <w:szCs w:val="28"/>
              </w:rPr>
              <w:fldChar w:fldCharType="begin"/>
            </w:r>
            <w:r w:rsidR="00BB718B" w:rsidRPr="005A3CAD">
              <w:rPr>
                <w:noProof/>
                <w:webHidden/>
                <w:sz w:val="28"/>
                <w:szCs w:val="28"/>
              </w:rPr>
              <w:instrText xml:space="preserve"> PAGEREF _Toc10749060 \h </w:instrText>
            </w:r>
            <w:r w:rsidRPr="005A3CAD">
              <w:rPr>
                <w:noProof/>
                <w:webHidden/>
                <w:sz w:val="28"/>
                <w:szCs w:val="28"/>
              </w:rPr>
            </w:r>
            <w:r w:rsidRPr="005A3CAD">
              <w:rPr>
                <w:noProof/>
                <w:webHidden/>
                <w:sz w:val="28"/>
                <w:szCs w:val="28"/>
              </w:rPr>
              <w:fldChar w:fldCharType="separate"/>
            </w:r>
            <w:r w:rsidR="00943A65">
              <w:rPr>
                <w:noProof/>
                <w:webHidden/>
                <w:sz w:val="28"/>
                <w:szCs w:val="28"/>
              </w:rPr>
              <w:t>4</w:t>
            </w:r>
            <w:r w:rsidRPr="005A3CAD">
              <w:rPr>
                <w:noProof/>
                <w:webHidden/>
                <w:sz w:val="28"/>
                <w:szCs w:val="28"/>
              </w:rPr>
              <w:fldChar w:fldCharType="end"/>
            </w:r>
          </w:hyperlink>
        </w:p>
        <w:p w:rsidR="00BB718B" w:rsidRPr="005A3CAD" w:rsidRDefault="003E7DF5">
          <w:pPr>
            <w:pStyle w:val="TOC1"/>
            <w:tabs>
              <w:tab w:val="right" w:leader="dot" w:pos="9487"/>
            </w:tabs>
            <w:rPr>
              <w:rFonts w:eastAsiaTheme="minorEastAsia"/>
              <w:noProof/>
              <w:sz w:val="28"/>
              <w:szCs w:val="28"/>
              <w:lang w:eastAsia="en-IN"/>
            </w:rPr>
          </w:pPr>
          <w:hyperlink w:anchor="_Toc10749061" w:history="1">
            <w:r w:rsidR="00BB718B" w:rsidRPr="005A3CAD">
              <w:rPr>
                <w:rStyle w:val="Hyperlink"/>
                <w:rFonts w:ascii="Calibri" w:hAnsi="Calibri" w:cs="Calibri"/>
                <w:noProof/>
                <w:sz w:val="28"/>
                <w:szCs w:val="28"/>
              </w:rPr>
              <w:t>Data Structures</w:t>
            </w:r>
            <w:r w:rsidR="00BB718B" w:rsidRPr="005A3CAD">
              <w:rPr>
                <w:noProof/>
                <w:webHidden/>
                <w:sz w:val="28"/>
                <w:szCs w:val="28"/>
              </w:rPr>
              <w:tab/>
            </w:r>
            <w:r w:rsidRPr="005A3CAD">
              <w:rPr>
                <w:noProof/>
                <w:webHidden/>
                <w:sz w:val="28"/>
                <w:szCs w:val="28"/>
              </w:rPr>
              <w:fldChar w:fldCharType="begin"/>
            </w:r>
            <w:r w:rsidR="00BB718B" w:rsidRPr="005A3CAD">
              <w:rPr>
                <w:noProof/>
                <w:webHidden/>
                <w:sz w:val="28"/>
                <w:szCs w:val="28"/>
              </w:rPr>
              <w:instrText xml:space="preserve"> PAGEREF _Toc10749061 \h </w:instrText>
            </w:r>
            <w:r w:rsidRPr="005A3CAD">
              <w:rPr>
                <w:noProof/>
                <w:webHidden/>
                <w:sz w:val="28"/>
                <w:szCs w:val="28"/>
              </w:rPr>
            </w:r>
            <w:r w:rsidRPr="005A3CAD">
              <w:rPr>
                <w:noProof/>
                <w:webHidden/>
                <w:sz w:val="28"/>
                <w:szCs w:val="28"/>
              </w:rPr>
              <w:fldChar w:fldCharType="separate"/>
            </w:r>
            <w:r w:rsidR="00943A65">
              <w:rPr>
                <w:noProof/>
                <w:webHidden/>
                <w:sz w:val="28"/>
                <w:szCs w:val="28"/>
              </w:rPr>
              <w:t>5</w:t>
            </w:r>
            <w:r w:rsidRPr="005A3CAD">
              <w:rPr>
                <w:noProof/>
                <w:webHidden/>
                <w:sz w:val="28"/>
                <w:szCs w:val="28"/>
              </w:rPr>
              <w:fldChar w:fldCharType="end"/>
            </w:r>
          </w:hyperlink>
        </w:p>
        <w:p w:rsidR="00BB718B" w:rsidRPr="005A3CAD" w:rsidRDefault="003E7DF5">
          <w:pPr>
            <w:pStyle w:val="TOC1"/>
            <w:tabs>
              <w:tab w:val="right" w:leader="dot" w:pos="9487"/>
            </w:tabs>
            <w:rPr>
              <w:rFonts w:eastAsiaTheme="minorEastAsia"/>
              <w:noProof/>
              <w:sz w:val="28"/>
              <w:szCs w:val="28"/>
              <w:lang w:eastAsia="en-IN"/>
            </w:rPr>
          </w:pPr>
          <w:hyperlink w:anchor="_Toc10749062" w:history="1">
            <w:r w:rsidR="00BB718B" w:rsidRPr="005A3CAD">
              <w:rPr>
                <w:rStyle w:val="Hyperlink"/>
                <w:rFonts w:ascii="Calibri" w:hAnsi="Calibri" w:cs="Calibri"/>
                <w:noProof/>
                <w:sz w:val="28"/>
                <w:szCs w:val="28"/>
              </w:rPr>
              <w:t>Logging</w:t>
            </w:r>
            <w:r w:rsidR="00BB718B" w:rsidRPr="005A3CAD">
              <w:rPr>
                <w:noProof/>
                <w:webHidden/>
                <w:sz w:val="28"/>
                <w:szCs w:val="28"/>
              </w:rPr>
              <w:tab/>
            </w:r>
            <w:r w:rsidRPr="005A3CAD">
              <w:rPr>
                <w:noProof/>
                <w:webHidden/>
                <w:sz w:val="28"/>
                <w:szCs w:val="28"/>
              </w:rPr>
              <w:fldChar w:fldCharType="begin"/>
            </w:r>
            <w:r w:rsidR="00BB718B" w:rsidRPr="005A3CAD">
              <w:rPr>
                <w:noProof/>
                <w:webHidden/>
                <w:sz w:val="28"/>
                <w:szCs w:val="28"/>
              </w:rPr>
              <w:instrText xml:space="preserve"> PAGEREF _Toc10749062 \h </w:instrText>
            </w:r>
            <w:r w:rsidRPr="005A3CAD">
              <w:rPr>
                <w:noProof/>
                <w:webHidden/>
                <w:sz w:val="28"/>
                <w:szCs w:val="28"/>
              </w:rPr>
            </w:r>
            <w:r w:rsidRPr="005A3CAD">
              <w:rPr>
                <w:noProof/>
                <w:webHidden/>
                <w:sz w:val="28"/>
                <w:szCs w:val="28"/>
              </w:rPr>
              <w:fldChar w:fldCharType="separate"/>
            </w:r>
            <w:r w:rsidR="00943A65">
              <w:rPr>
                <w:noProof/>
                <w:webHidden/>
                <w:sz w:val="28"/>
                <w:szCs w:val="28"/>
              </w:rPr>
              <w:t>6</w:t>
            </w:r>
            <w:r w:rsidRPr="005A3CAD">
              <w:rPr>
                <w:noProof/>
                <w:webHidden/>
                <w:sz w:val="28"/>
                <w:szCs w:val="28"/>
              </w:rPr>
              <w:fldChar w:fldCharType="end"/>
            </w:r>
          </w:hyperlink>
        </w:p>
        <w:p w:rsidR="00BB718B" w:rsidRPr="005A3CAD" w:rsidRDefault="003E7DF5">
          <w:pPr>
            <w:pStyle w:val="TOC1"/>
            <w:tabs>
              <w:tab w:val="right" w:leader="dot" w:pos="9487"/>
            </w:tabs>
            <w:rPr>
              <w:rFonts w:eastAsiaTheme="minorEastAsia"/>
              <w:noProof/>
              <w:sz w:val="28"/>
              <w:szCs w:val="28"/>
              <w:lang w:eastAsia="en-IN"/>
            </w:rPr>
          </w:pPr>
          <w:hyperlink w:anchor="_Toc10749063" w:history="1">
            <w:r w:rsidR="00BB718B" w:rsidRPr="005A3CAD">
              <w:rPr>
                <w:rStyle w:val="Hyperlink"/>
                <w:rFonts w:ascii="Calibri" w:hAnsi="Calibri" w:cs="Calibri"/>
                <w:noProof/>
                <w:sz w:val="28"/>
                <w:szCs w:val="28"/>
              </w:rPr>
              <w:t>Challenges Faced during</w:t>
            </w:r>
            <w:r w:rsidR="00BB718B" w:rsidRPr="005A3CAD">
              <w:rPr>
                <w:noProof/>
                <w:webHidden/>
                <w:sz w:val="28"/>
                <w:szCs w:val="28"/>
              </w:rPr>
              <w:tab/>
            </w:r>
            <w:r w:rsidRPr="005A3CAD">
              <w:rPr>
                <w:noProof/>
                <w:webHidden/>
                <w:sz w:val="28"/>
                <w:szCs w:val="28"/>
              </w:rPr>
              <w:fldChar w:fldCharType="begin"/>
            </w:r>
            <w:r w:rsidR="00BB718B" w:rsidRPr="005A3CAD">
              <w:rPr>
                <w:noProof/>
                <w:webHidden/>
                <w:sz w:val="28"/>
                <w:szCs w:val="28"/>
              </w:rPr>
              <w:instrText xml:space="preserve"> PAGEREF _Toc10749063 \h </w:instrText>
            </w:r>
            <w:r w:rsidRPr="005A3CAD">
              <w:rPr>
                <w:noProof/>
                <w:webHidden/>
                <w:sz w:val="28"/>
                <w:szCs w:val="28"/>
              </w:rPr>
            </w:r>
            <w:r w:rsidRPr="005A3CAD">
              <w:rPr>
                <w:noProof/>
                <w:webHidden/>
                <w:sz w:val="28"/>
                <w:szCs w:val="28"/>
              </w:rPr>
              <w:fldChar w:fldCharType="separate"/>
            </w:r>
            <w:r w:rsidR="00943A65">
              <w:rPr>
                <w:noProof/>
                <w:webHidden/>
                <w:sz w:val="28"/>
                <w:szCs w:val="28"/>
              </w:rPr>
              <w:t>6</w:t>
            </w:r>
            <w:r w:rsidRPr="005A3CAD">
              <w:rPr>
                <w:noProof/>
                <w:webHidden/>
                <w:sz w:val="28"/>
                <w:szCs w:val="28"/>
              </w:rPr>
              <w:fldChar w:fldCharType="end"/>
            </w:r>
          </w:hyperlink>
        </w:p>
        <w:p w:rsidR="00BB718B" w:rsidRPr="005A3CAD" w:rsidRDefault="003E7DF5">
          <w:pPr>
            <w:pStyle w:val="TOC1"/>
            <w:tabs>
              <w:tab w:val="right" w:leader="dot" w:pos="9487"/>
            </w:tabs>
            <w:rPr>
              <w:rFonts w:eastAsiaTheme="minorEastAsia"/>
              <w:noProof/>
              <w:sz w:val="28"/>
              <w:szCs w:val="28"/>
              <w:lang w:eastAsia="en-IN"/>
            </w:rPr>
          </w:pPr>
          <w:hyperlink w:anchor="_Toc10749064" w:history="1">
            <w:r w:rsidR="00BB718B" w:rsidRPr="005A3CAD">
              <w:rPr>
                <w:rStyle w:val="Hyperlink"/>
                <w:rFonts w:ascii="Calibri" w:hAnsi="Calibri" w:cs="Calibri"/>
                <w:noProof/>
                <w:sz w:val="28"/>
                <w:szCs w:val="28"/>
              </w:rPr>
              <w:t>Test Scenarios</w:t>
            </w:r>
            <w:r w:rsidR="00BB718B" w:rsidRPr="005A3CAD">
              <w:rPr>
                <w:noProof/>
                <w:webHidden/>
                <w:sz w:val="28"/>
                <w:szCs w:val="28"/>
              </w:rPr>
              <w:tab/>
            </w:r>
            <w:r w:rsidRPr="005A3CAD">
              <w:rPr>
                <w:noProof/>
                <w:webHidden/>
                <w:sz w:val="28"/>
                <w:szCs w:val="28"/>
              </w:rPr>
              <w:fldChar w:fldCharType="begin"/>
            </w:r>
            <w:r w:rsidR="00BB718B" w:rsidRPr="005A3CAD">
              <w:rPr>
                <w:noProof/>
                <w:webHidden/>
                <w:sz w:val="28"/>
                <w:szCs w:val="28"/>
              </w:rPr>
              <w:instrText xml:space="preserve"> PAGEREF _Toc10749064 \h </w:instrText>
            </w:r>
            <w:r w:rsidRPr="005A3CAD">
              <w:rPr>
                <w:noProof/>
                <w:webHidden/>
                <w:sz w:val="28"/>
                <w:szCs w:val="28"/>
              </w:rPr>
            </w:r>
            <w:r w:rsidRPr="005A3CAD">
              <w:rPr>
                <w:noProof/>
                <w:webHidden/>
                <w:sz w:val="28"/>
                <w:szCs w:val="28"/>
              </w:rPr>
              <w:fldChar w:fldCharType="separate"/>
            </w:r>
            <w:r w:rsidR="00943A65">
              <w:rPr>
                <w:noProof/>
                <w:webHidden/>
                <w:sz w:val="28"/>
                <w:szCs w:val="28"/>
              </w:rPr>
              <w:t>7</w:t>
            </w:r>
            <w:r w:rsidRPr="005A3CAD">
              <w:rPr>
                <w:noProof/>
                <w:webHidden/>
                <w:sz w:val="28"/>
                <w:szCs w:val="28"/>
              </w:rPr>
              <w:fldChar w:fldCharType="end"/>
            </w:r>
          </w:hyperlink>
        </w:p>
        <w:p w:rsidR="00BB718B" w:rsidRPr="005A3CAD" w:rsidRDefault="003E7DF5">
          <w:pPr>
            <w:pStyle w:val="TOC1"/>
            <w:tabs>
              <w:tab w:val="right" w:leader="dot" w:pos="9487"/>
            </w:tabs>
            <w:rPr>
              <w:rFonts w:eastAsiaTheme="minorEastAsia"/>
              <w:noProof/>
              <w:sz w:val="28"/>
              <w:szCs w:val="28"/>
              <w:lang w:eastAsia="en-IN"/>
            </w:rPr>
          </w:pPr>
          <w:hyperlink w:anchor="_Toc10749065" w:history="1">
            <w:r w:rsidR="00BB718B" w:rsidRPr="005A3CAD">
              <w:rPr>
                <w:rStyle w:val="Hyperlink"/>
                <w:noProof/>
                <w:sz w:val="28"/>
                <w:szCs w:val="28"/>
              </w:rPr>
              <w:t>Bibliography</w:t>
            </w:r>
            <w:r w:rsidR="00BB718B" w:rsidRPr="005A3CAD">
              <w:rPr>
                <w:noProof/>
                <w:webHidden/>
                <w:sz w:val="28"/>
                <w:szCs w:val="28"/>
              </w:rPr>
              <w:tab/>
            </w:r>
            <w:r w:rsidRPr="005A3CAD">
              <w:rPr>
                <w:noProof/>
                <w:webHidden/>
                <w:sz w:val="28"/>
                <w:szCs w:val="28"/>
              </w:rPr>
              <w:fldChar w:fldCharType="begin"/>
            </w:r>
            <w:r w:rsidR="00BB718B" w:rsidRPr="005A3CAD">
              <w:rPr>
                <w:noProof/>
                <w:webHidden/>
                <w:sz w:val="28"/>
                <w:szCs w:val="28"/>
              </w:rPr>
              <w:instrText xml:space="preserve"> PAGEREF _Toc10749065 \h </w:instrText>
            </w:r>
            <w:r w:rsidRPr="005A3CAD">
              <w:rPr>
                <w:noProof/>
                <w:webHidden/>
                <w:sz w:val="28"/>
                <w:szCs w:val="28"/>
              </w:rPr>
            </w:r>
            <w:r w:rsidRPr="005A3CAD">
              <w:rPr>
                <w:noProof/>
                <w:webHidden/>
                <w:sz w:val="28"/>
                <w:szCs w:val="28"/>
              </w:rPr>
              <w:fldChar w:fldCharType="separate"/>
            </w:r>
            <w:r w:rsidR="00943A65">
              <w:rPr>
                <w:noProof/>
                <w:webHidden/>
                <w:sz w:val="28"/>
                <w:szCs w:val="28"/>
              </w:rPr>
              <w:t>9</w:t>
            </w:r>
            <w:r w:rsidRPr="005A3CAD">
              <w:rPr>
                <w:noProof/>
                <w:webHidden/>
                <w:sz w:val="28"/>
                <w:szCs w:val="28"/>
              </w:rPr>
              <w:fldChar w:fldCharType="end"/>
            </w:r>
          </w:hyperlink>
        </w:p>
        <w:p w:rsidR="00693652" w:rsidRPr="00635D69" w:rsidRDefault="003E7DF5">
          <w:pPr>
            <w:rPr>
              <w:rFonts w:ascii="Calibri" w:hAnsi="Calibri" w:cs="Calibri"/>
              <w:sz w:val="24"/>
              <w:szCs w:val="24"/>
            </w:rPr>
          </w:pPr>
          <w:r w:rsidRPr="005A3CAD">
            <w:rPr>
              <w:rFonts w:ascii="Calibri" w:hAnsi="Calibri" w:cs="Calibri"/>
              <w:sz w:val="28"/>
              <w:szCs w:val="28"/>
            </w:rPr>
            <w:fldChar w:fldCharType="end"/>
          </w:r>
        </w:p>
      </w:sdtContent>
    </w:sdt>
    <w:p w:rsidR="00693652" w:rsidRPr="00635D69" w:rsidRDefault="00693652" w:rsidP="00693652">
      <w:pPr>
        <w:pStyle w:val="Heading1"/>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Pr="00635D69" w:rsidRDefault="00693652" w:rsidP="00AC7C09">
      <w:pPr>
        <w:rPr>
          <w:rFonts w:ascii="Calibri" w:hAnsi="Calibri" w:cs="Calibri"/>
          <w:sz w:val="24"/>
          <w:szCs w:val="24"/>
          <w:lang w:val="en-US"/>
        </w:rPr>
      </w:pPr>
    </w:p>
    <w:p w:rsidR="00693652" w:rsidRDefault="00693652" w:rsidP="00AC7C09">
      <w:pPr>
        <w:rPr>
          <w:rFonts w:ascii="Calibri" w:hAnsi="Calibri" w:cs="Calibri"/>
          <w:sz w:val="24"/>
          <w:szCs w:val="24"/>
          <w:lang w:val="en-US"/>
        </w:rPr>
      </w:pPr>
    </w:p>
    <w:p w:rsidR="00635D69" w:rsidRPr="00635D69" w:rsidRDefault="00635D69" w:rsidP="00AC7C09">
      <w:pPr>
        <w:rPr>
          <w:rFonts w:ascii="Calibri" w:hAnsi="Calibri" w:cs="Calibri"/>
          <w:sz w:val="24"/>
          <w:szCs w:val="24"/>
          <w:lang w:val="en-US"/>
        </w:rPr>
      </w:pPr>
    </w:p>
    <w:p w:rsidR="00635D69" w:rsidRDefault="00635D69" w:rsidP="00693652">
      <w:pPr>
        <w:pStyle w:val="Heading1"/>
        <w:rPr>
          <w:rFonts w:ascii="Calibri" w:eastAsiaTheme="minorHAnsi" w:hAnsi="Calibri" w:cs="Calibri"/>
          <w:b w:val="0"/>
          <w:bCs w:val="0"/>
          <w:color w:val="auto"/>
          <w:sz w:val="24"/>
          <w:szCs w:val="24"/>
          <w:lang w:val="en-US"/>
        </w:rPr>
      </w:pPr>
    </w:p>
    <w:p w:rsidR="00BB718B" w:rsidRPr="00BB718B" w:rsidRDefault="00BB718B" w:rsidP="00BB718B">
      <w:pPr>
        <w:rPr>
          <w:lang w:val="en-US"/>
        </w:rPr>
      </w:pPr>
    </w:p>
    <w:p w:rsidR="006D0D5F" w:rsidRPr="00635D69" w:rsidRDefault="00AC7C09" w:rsidP="00693652">
      <w:pPr>
        <w:pStyle w:val="Heading1"/>
        <w:rPr>
          <w:rFonts w:ascii="Calibri" w:hAnsi="Calibri" w:cs="Calibri"/>
          <w:sz w:val="24"/>
          <w:szCs w:val="24"/>
          <w:lang w:val="en-US"/>
        </w:rPr>
      </w:pPr>
      <w:bookmarkStart w:id="0" w:name="_Toc10749058"/>
      <w:r w:rsidRPr="00635D69">
        <w:rPr>
          <w:rFonts w:ascii="Calibri" w:hAnsi="Calibri" w:cs="Calibri"/>
          <w:sz w:val="24"/>
          <w:szCs w:val="24"/>
          <w:lang w:val="en-US"/>
        </w:rPr>
        <w:lastRenderedPageBreak/>
        <w:t>Introduction</w:t>
      </w:r>
      <w:bookmarkEnd w:id="0"/>
    </w:p>
    <w:p w:rsidR="00AC7C09" w:rsidRPr="00635D69" w:rsidRDefault="00AC7C09" w:rsidP="00AC7C09">
      <w:pPr>
        <w:pStyle w:val="ListParagraph"/>
        <w:rPr>
          <w:rFonts w:ascii="Calibri" w:hAnsi="Calibri" w:cs="Calibri"/>
          <w:sz w:val="24"/>
          <w:szCs w:val="24"/>
        </w:rPr>
      </w:pPr>
      <w:r w:rsidRPr="00635D69">
        <w:rPr>
          <w:rFonts w:ascii="Calibri" w:hAnsi="Calibri" w:cs="Calibri"/>
          <w:sz w:val="24"/>
          <w:szCs w:val="24"/>
          <w:lang w:val="en-US"/>
        </w:rPr>
        <w:t xml:space="preserve">The aim for this assignment was to design and build a distributed event management system, </w:t>
      </w:r>
      <w:r w:rsidRPr="00635D69">
        <w:rPr>
          <w:rFonts w:ascii="Calibri" w:hAnsi="Calibri" w:cs="Calibri"/>
          <w:sz w:val="24"/>
          <w:szCs w:val="24"/>
        </w:rPr>
        <w:t xml:space="preserve">for a leading corporate event management company: </w:t>
      </w:r>
      <w:proofErr w:type="gramStart"/>
      <w:r w:rsidRPr="00635D69">
        <w:rPr>
          <w:rFonts w:ascii="Calibri" w:hAnsi="Calibri" w:cs="Calibri"/>
          <w:sz w:val="24"/>
          <w:szCs w:val="24"/>
        </w:rPr>
        <w:t>a system which distributed through different servers in which event manager who manages the information about the events and customer who is also book and cancel</w:t>
      </w:r>
      <w:proofErr w:type="gramEnd"/>
      <w:r w:rsidRPr="00635D69">
        <w:rPr>
          <w:rFonts w:ascii="Calibri" w:hAnsi="Calibri" w:cs="Calibri"/>
          <w:sz w:val="24"/>
          <w:szCs w:val="24"/>
        </w:rPr>
        <w:t xml:space="preserve"> an event across the company’s different branches.</w:t>
      </w:r>
    </w:p>
    <w:p w:rsidR="00AC7C09" w:rsidRPr="00635D69" w:rsidRDefault="00AC7C09" w:rsidP="00693652">
      <w:pPr>
        <w:pStyle w:val="Heading1"/>
        <w:rPr>
          <w:rFonts w:ascii="Calibri" w:hAnsi="Calibri" w:cs="Calibri"/>
          <w:sz w:val="24"/>
          <w:szCs w:val="24"/>
          <w:lang w:val="en-US"/>
        </w:rPr>
      </w:pPr>
      <w:bookmarkStart w:id="1" w:name="_Toc10749059"/>
      <w:r w:rsidRPr="00635D69">
        <w:rPr>
          <w:rFonts w:ascii="Calibri" w:hAnsi="Calibri" w:cs="Calibri"/>
          <w:sz w:val="24"/>
          <w:szCs w:val="24"/>
        </w:rPr>
        <w:t>Architecture</w:t>
      </w:r>
      <w:bookmarkEnd w:id="1"/>
    </w:p>
    <w:p w:rsidR="00EC7828" w:rsidRPr="00635D69" w:rsidRDefault="00EC7828" w:rsidP="00EC7828">
      <w:pPr>
        <w:pStyle w:val="ListParagraph"/>
        <w:rPr>
          <w:rFonts w:ascii="Calibri" w:hAnsi="Calibri" w:cs="Calibri"/>
          <w:sz w:val="24"/>
          <w:szCs w:val="24"/>
        </w:rPr>
      </w:pPr>
      <w:r w:rsidRPr="00635D69">
        <w:rPr>
          <w:rFonts w:ascii="Calibri" w:hAnsi="Calibri" w:cs="Calibri"/>
          <w:sz w:val="24"/>
          <w:szCs w:val="24"/>
        </w:rPr>
        <w:t>The architecture used is clean and easily divided into clients and servers, all the client files are placed in a single package client and three different server packages are made each having implementation, interface and server classes.</w:t>
      </w:r>
    </w:p>
    <w:p w:rsidR="00EC7828" w:rsidRPr="00635D69" w:rsidRDefault="00EC7828" w:rsidP="00EC7828">
      <w:pPr>
        <w:pStyle w:val="ListParagraph"/>
        <w:rPr>
          <w:rFonts w:ascii="Calibri" w:hAnsi="Calibri" w:cs="Calibri"/>
          <w:sz w:val="24"/>
          <w:szCs w:val="24"/>
          <w:lang w:val="en-US"/>
        </w:rPr>
      </w:pPr>
    </w:p>
    <w:p w:rsidR="00EC7828" w:rsidRDefault="00D25B0F" w:rsidP="00B00B73">
      <w:pPr>
        <w:pStyle w:val="ListParagraph"/>
        <w:jc w:val="center"/>
        <w:rPr>
          <w:rFonts w:ascii="Calibri" w:hAnsi="Calibri" w:cs="Calibri"/>
          <w:sz w:val="24"/>
          <w:szCs w:val="24"/>
          <w:lang w:val="en-US"/>
        </w:rPr>
      </w:pPr>
      <w:r>
        <w:rPr>
          <w:rFonts w:ascii="Calibri" w:hAnsi="Calibri" w:cs="Calibri"/>
          <w:noProof/>
          <w:sz w:val="24"/>
          <w:szCs w:val="24"/>
          <w:lang w:eastAsia="en-IN"/>
        </w:rPr>
        <w:drawing>
          <wp:inline distT="0" distB="0" distL="0" distR="0">
            <wp:extent cx="2724150" cy="3152775"/>
            <wp:effectExtent l="19050" t="0" r="0" b="0"/>
            <wp:docPr id="4" name="Picture 3" descr="assign3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3structure.JPG"/>
                    <pic:cNvPicPr/>
                  </pic:nvPicPr>
                  <pic:blipFill>
                    <a:blip r:embed="rId9" cstate="print"/>
                    <a:stretch>
                      <a:fillRect/>
                    </a:stretch>
                  </pic:blipFill>
                  <pic:spPr>
                    <a:xfrm>
                      <a:off x="0" y="0"/>
                      <a:ext cx="2724150" cy="3152775"/>
                    </a:xfrm>
                    <a:prstGeom prst="rect">
                      <a:avLst/>
                    </a:prstGeom>
                  </pic:spPr>
                </pic:pic>
              </a:graphicData>
            </a:graphic>
          </wp:inline>
        </w:drawing>
      </w:r>
    </w:p>
    <w:p w:rsidR="00635D69" w:rsidRPr="00635D69" w:rsidRDefault="00635D69" w:rsidP="00B00B73">
      <w:pPr>
        <w:pStyle w:val="ListParagraph"/>
        <w:jc w:val="center"/>
        <w:rPr>
          <w:rFonts w:ascii="Calibri" w:hAnsi="Calibri" w:cs="Calibri"/>
          <w:sz w:val="24"/>
          <w:szCs w:val="24"/>
          <w:lang w:val="en-US"/>
        </w:rPr>
      </w:pPr>
    </w:p>
    <w:p w:rsidR="00EC7828" w:rsidRPr="00635D69" w:rsidRDefault="00EC7828" w:rsidP="00EC7828">
      <w:pPr>
        <w:pStyle w:val="ListParagraph"/>
        <w:rPr>
          <w:rFonts w:ascii="Calibri" w:hAnsi="Calibri" w:cs="Calibri"/>
          <w:sz w:val="28"/>
          <w:szCs w:val="28"/>
          <w:lang w:val="en-US"/>
        </w:rPr>
      </w:pPr>
      <w:r w:rsidRPr="00635D69">
        <w:rPr>
          <w:rFonts w:ascii="Calibri" w:hAnsi="Calibri" w:cs="Calibri"/>
          <w:sz w:val="28"/>
          <w:szCs w:val="28"/>
          <w:lang w:val="en-US"/>
        </w:rPr>
        <w:t>Packages</w:t>
      </w:r>
    </w:p>
    <w:p w:rsidR="00B00B73" w:rsidRPr="00635D69" w:rsidRDefault="00EC7828" w:rsidP="00B00B73">
      <w:pPr>
        <w:pStyle w:val="ListParagraph"/>
        <w:numPr>
          <w:ilvl w:val="0"/>
          <w:numId w:val="2"/>
        </w:numPr>
        <w:rPr>
          <w:rFonts w:ascii="Calibri" w:hAnsi="Calibri" w:cs="Calibri"/>
          <w:sz w:val="24"/>
          <w:szCs w:val="24"/>
        </w:rPr>
      </w:pPr>
      <w:r w:rsidRPr="00635D69">
        <w:rPr>
          <w:rFonts w:ascii="Calibri" w:hAnsi="Calibri" w:cs="Calibri"/>
          <w:sz w:val="24"/>
          <w:szCs w:val="24"/>
        </w:rPr>
        <w:t xml:space="preserve">Client- </w:t>
      </w:r>
      <w:r w:rsidR="00B00B73" w:rsidRPr="00635D69">
        <w:rPr>
          <w:rFonts w:ascii="Calibri" w:hAnsi="Calibri" w:cs="Calibri"/>
          <w:sz w:val="24"/>
          <w:szCs w:val="24"/>
        </w:rPr>
        <w:t>There</w:t>
      </w:r>
      <w:r w:rsidRPr="00635D69">
        <w:rPr>
          <w:rFonts w:ascii="Calibri" w:hAnsi="Calibri" w:cs="Calibri"/>
          <w:sz w:val="24"/>
          <w:szCs w:val="24"/>
        </w:rPr>
        <w:t xml:space="preserve"> </w:t>
      </w:r>
      <w:r w:rsidR="00C9606C" w:rsidRPr="00635D69">
        <w:rPr>
          <w:rFonts w:ascii="Calibri" w:hAnsi="Calibri" w:cs="Calibri"/>
          <w:sz w:val="24"/>
          <w:szCs w:val="24"/>
        </w:rPr>
        <w:t>is</w:t>
      </w:r>
      <w:r w:rsidRPr="00635D69">
        <w:rPr>
          <w:rFonts w:ascii="Calibri" w:hAnsi="Calibri" w:cs="Calibri"/>
          <w:sz w:val="24"/>
          <w:szCs w:val="24"/>
        </w:rPr>
        <w:t xml:space="preserve"> of two types either </w:t>
      </w:r>
      <w:proofErr w:type="spellStart"/>
      <w:r w:rsidR="00B00B73" w:rsidRPr="00635D69">
        <w:rPr>
          <w:rFonts w:ascii="Calibri" w:hAnsi="Calibri" w:cs="Calibri"/>
          <w:sz w:val="24"/>
          <w:szCs w:val="24"/>
        </w:rPr>
        <w:t>CustomerClient</w:t>
      </w:r>
      <w:proofErr w:type="spellEnd"/>
      <w:r w:rsidRPr="00635D69">
        <w:rPr>
          <w:rFonts w:ascii="Calibri" w:hAnsi="Calibri" w:cs="Calibri"/>
          <w:sz w:val="24"/>
          <w:szCs w:val="24"/>
        </w:rPr>
        <w:t xml:space="preserve"> or </w:t>
      </w:r>
      <w:r w:rsidR="00B00B73" w:rsidRPr="00635D69">
        <w:rPr>
          <w:rFonts w:ascii="Calibri" w:hAnsi="Calibri" w:cs="Calibri"/>
          <w:sz w:val="24"/>
          <w:szCs w:val="24"/>
        </w:rPr>
        <w:t xml:space="preserve">an </w:t>
      </w:r>
      <w:proofErr w:type="spellStart"/>
      <w:r w:rsidR="00B00B73" w:rsidRPr="00635D69">
        <w:rPr>
          <w:rFonts w:ascii="Calibri" w:hAnsi="Calibri" w:cs="Calibri"/>
          <w:sz w:val="24"/>
          <w:szCs w:val="24"/>
        </w:rPr>
        <w:t>EventManaegrClient</w:t>
      </w:r>
      <w:proofErr w:type="spellEnd"/>
      <w:r w:rsidRPr="00635D69">
        <w:rPr>
          <w:rFonts w:ascii="Calibri" w:hAnsi="Calibri" w:cs="Calibri"/>
          <w:sz w:val="24"/>
          <w:szCs w:val="24"/>
        </w:rPr>
        <w:t xml:space="preserve">. </w:t>
      </w:r>
    </w:p>
    <w:p w:rsidR="00B21F3A" w:rsidRPr="00635D69" w:rsidRDefault="00B21F3A" w:rsidP="00B00B73">
      <w:pPr>
        <w:pStyle w:val="ListParagraph"/>
        <w:ind w:left="1080"/>
        <w:rPr>
          <w:rFonts w:ascii="Calibri" w:hAnsi="Calibri" w:cs="Calibri"/>
          <w:sz w:val="24"/>
          <w:szCs w:val="24"/>
        </w:rPr>
      </w:pPr>
      <w:proofErr w:type="spellStart"/>
      <w:r w:rsidRPr="00635D69">
        <w:rPr>
          <w:rFonts w:ascii="Calibri" w:hAnsi="Calibri" w:cs="Calibri"/>
          <w:sz w:val="24"/>
          <w:szCs w:val="24"/>
        </w:rPr>
        <w:t>Customer</w:t>
      </w:r>
      <w:r w:rsidR="00EC7828" w:rsidRPr="00635D69">
        <w:rPr>
          <w:rFonts w:ascii="Calibri" w:hAnsi="Calibri" w:cs="Calibri"/>
          <w:sz w:val="24"/>
          <w:szCs w:val="24"/>
        </w:rPr>
        <w:t>Client</w:t>
      </w:r>
      <w:proofErr w:type="spellEnd"/>
      <w:r w:rsidRPr="00635D69">
        <w:rPr>
          <w:rFonts w:ascii="Calibri" w:hAnsi="Calibri" w:cs="Calibri"/>
          <w:sz w:val="24"/>
          <w:szCs w:val="24"/>
        </w:rPr>
        <w:t xml:space="preserve">- The operations that can be performed by a customer are the following: </w:t>
      </w:r>
    </w:p>
    <w:p w:rsidR="00D25B0F" w:rsidRDefault="00EC7828" w:rsidP="00D25B0F">
      <w:pPr>
        <w:pStyle w:val="ListParagraph"/>
        <w:ind w:left="1080"/>
        <w:rPr>
          <w:rFonts w:ascii="Calibri" w:hAnsi="Calibri" w:cs="Calibri"/>
          <w:sz w:val="24"/>
          <w:szCs w:val="24"/>
        </w:rPr>
      </w:pPr>
      <w:r w:rsidRPr="00635D69">
        <w:rPr>
          <w:rFonts w:ascii="Calibri" w:hAnsi="Calibri" w:cs="Calibri"/>
          <w:sz w:val="24"/>
          <w:szCs w:val="24"/>
        </w:rPr>
        <w:t xml:space="preserve">• </w:t>
      </w:r>
      <w:r w:rsidR="00B21F3A" w:rsidRPr="00635D69">
        <w:rPr>
          <w:rFonts w:ascii="Calibri" w:hAnsi="Calibri" w:cs="Calibri"/>
          <w:sz w:val="24"/>
          <w:szCs w:val="24"/>
        </w:rPr>
        <w:t xml:space="preserve">Booking of </w:t>
      </w:r>
      <w:proofErr w:type="gramStart"/>
      <w:r w:rsidR="00B21F3A" w:rsidRPr="00635D69">
        <w:rPr>
          <w:rFonts w:ascii="Calibri" w:hAnsi="Calibri" w:cs="Calibri"/>
          <w:sz w:val="24"/>
          <w:szCs w:val="24"/>
        </w:rPr>
        <w:t>a</w:t>
      </w:r>
      <w:proofErr w:type="gramEnd"/>
      <w:r w:rsidR="00B21F3A" w:rsidRPr="00635D69">
        <w:rPr>
          <w:rFonts w:ascii="Calibri" w:hAnsi="Calibri" w:cs="Calibri"/>
          <w:sz w:val="24"/>
          <w:szCs w:val="24"/>
        </w:rPr>
        <w:t xml:space="preserve"> </w:t>
      </w:r>
      <w:r w:rsidR="00D25B0F">
        <w:rPr>
          <w:rFonts w:ascii="Calibri" w:hAnsi="Calibri" w:cs="Calibri"/>
          <w:sz w:val="24"/>
          <w:szCs w:val="24"/>
        </w:rPr>
        <w:t>event.</w:t>
      </w:r>
    </w:p>
    <w:p w:rsidR="00B00B73" w:rsidRPr="00635D69" w:rsidRDefault="00EC7828" w:rsidP="00B00B73">
      <w:pPr>
        <w:pStyle w:val="ListParagraph"/>
        <w:ind w:left="1080"/>
        <w:rPr>
          <w:rFonts w:ascii="Calibri" w:hAnsi="Calibri" w:cs="Calibri"/>
          <w:sz w:val="24"/>
          <w:szCs w:val="24"/>
        </w:rPr>
      </w:pPr>
      <w:r w:rsidRPr="00635D69">
        <w:rPr>
          <w:rFonts w:ascii="Calibri" w:hAnsi="Calibri" w:cs="Calibri"/>
          <w:sz w:val="24"/>
          <w:szCs w:val="24"/>
        </w:rPr>
        <w:t xml:space="preserve">• Display </w:t>
      </w:r>
      <w:r w:rsidR="00B21F3A" w:rsidRPr="00635D69">
        <w:rPr>
          <w:rFonts w:ascii="Calibri" w:hAnsi="Calibri" w:cs="Calibri"/>
          <w:sz w:val="24"/>
          <w:szCs w:val="24"/>
        </w:rPr>
        <w:t>their booking schedule</w:t>
      </w:r>
      <w:r w:rsidRPr="00635D69">
        <w:rPr>
          <w:rFonts w:ascii="Calibri" w:hAnsi="Calibri" w:cs="Calibri"/>
          <w:sz w:val="24"/>
          <w:szCs w:val="24"/>
        </w:rPr>
        <w:t xml:space="preserve">. </w:t>
      </w:r>
    </w:p>
    <w:p w:rsidR="00B00B73" w:rsidRDefault="00B21F3A" w:rsidP="00B00B73">
      <w:pPr>
        <w:pStyle w:val="ListParagraph"/>
        <w:ind w:left="1080"/>
        <w:rPr>
          <w:rFonts w:ascii="Calibri" w:hAnsi="Calibri" w:cs="Calibri"/>
          <w:sz w:val="24"/>
          <w:szCs w:val="24"/>
        </w:rPr>
      </w:pPr>
      <w:r w:rsidRPr="00635D69">
        <w:rPr>
          <w:rFonts w:ascii="Calibri" w:hAnsi="Calibri" w:cs="Calibri"/>
          <w:sz w:val="24"/>
          <w:szCs w:val="24"/>
        </w:rPr>
        <w:t>• Cancel a booked event</w:t>
      </w:r>
      <w:r w:rsidR="00EC7828" w:rsidRPr="00635D69">
        <w:rPr>
          <w:rFonts w:ascii="Calibri" w:hAnsi="Calibri" w:cs="Calibri"/>
          <w:sz w:val="24"/>
          <w:szCs w:val="24"/>
        </w:rPr>
        <w:t>.</w:t>
      </w:r>
    </w:p>
    <w:p w:rsidR="00D25B0F" w:rsidRPr="00D25B0F" w:rsidRDefault="00D25B0F" w:rsidP="00D25B0F">
      <w:pPr>
        <w:pStyle w:val="ListParagraph"/>
        <w:ind w:left="1080"/>
        <w:rPr>
          <w:rFonts w:ascii="Calibri" w:hAnsi="Calibri" w:cs="Calibri"/>
          <w:sz w:val="24"/>
          <w:szCs w:val="24"/>
        </w:rPr>
      </w:pPr>
      <w:r w:rsidRPr="00D25B0F">
        <w:rPr>
          <w:rFonts w:ascii="Calibri" w:hAnsi="Calibri" w:cs="Calibri"/>
          <w:sz w:val="24"/>
          <w:szCs w:val="24"/>
        </w:rPr>
        <w:t>Swapping of event</w:t>
      </w:r>
    </w:p>
    <w:p w:rsidR="00D25B0F" w:rsidRDefault="00D25B0F" w:rsidP="00B00B73">
      <w:pPr>
        <w:pStyle w:val="ListParagraph"/>
        <w:ind w:left="1080"/>
        <w:rPr>
          <w:rFonts w:ascii="Calibri" w:hAnsi="Calibri" w:cs="Calibri"/>
          <w:sz w:val="24"/>
          <w:szCs w:val="24"/>
        </w:rPr>
      </w:pPr>
    </w:p>
    <w:p w:rsidR="00B00B73" w:rsidRPr="00635D69" w:rsidRDefault="00EC7828" w:rsidP="00B00B73">
      <w:pPr>
        <w:pStyle w:val="ListParagraph"/>
        <w:ind w:left="1080"/>
        <w:rPr>
          <w:rFonts w:ascii="Calibri" w:hAnsi="Calibri" w:cs="Calibri"/>
          <w:sz w:val="24"/>
          <w:szCs w:val="24"/>
        </w:rPr>
      </w:pPr>
      <w:r w:rsidRPr="00635D69">
        <w:rPr>
          <w:rFonts w:ascii="Calibri" w:hAnsi="Calibri" w:cs="Calibri"/>
          <w:sz w:val="24"/>
          <w:szCs w:val="24"/>
        </w:rPr>
        <w:t xml:space="preserve"> </w:t>
      </w:r>
      <w:proofErr w:type="spellStart"/>
      <w:r w:rsidR="00B21F3A" w:rsidRPr="00635D69">
        <w:rPr>
          <w:rFonts w:ascii="Calibri" w:hAnsi="Calibri" w:cs="Calibri"/>
          <w:sz w:val="24"/>
          <w:szCs w:val="24"/>
        </w:rPr>
        <w:t>EventManagerClient</w:t>
      </w:r>
      <w:proofErr w:type="spellEnd"/>
      <w:r w:rsidR="00B21F3A" w:rsidRPr="00635D69">
        <w:rPr>
          <w:rFonts w:ascii="Calibri" w:hAnsi="Calibri" w:cs="Calibri"/>
          <w:sz w:val="24"/>
          <w:szCs w:val="24"/>
        </w:rPr>
        <w:t>- A man</w:t>
      </w:r>
      <w:r w:rsidR="000D5816">
        <w:rPr>
          <w:rFonts w:ascii="Calibri" w:hAnsi="Calibri" w:cs="Calibri"/>
          <w:sz w:val="24"/>
          <w:szCs w:val="24"/>
        </w:rPr>
        <w:t>a</w:t>
      </w:r>
      <w:r w:rsidR="00B21F3A" w:rsidRPr="00635D69">
        <w:rPr>
          <w:rFonts w:ascii="Calibri" w:hAnsi="Calibri" w:cs="Calibri"/>
          <w:sz w:val="24"/>
          <w:szCs w:val="24"/>
        </w:rPr>
        <w:t>ger has responsibilities of a Customer as well as some additional responsibilities like adding an event or removing one.</w:t>
      </w:r>
      <w:r w:rsidR="000D5816">
        <w:rPr>
          <w:rFonts w:ascii="Calibri" w:hAnsi="Calibri" w:cs="Calibri"/>
          <w:sz w:val="24"/>
          <w:szCs w:val="24"/>
        </w:rPr>
        <w:t xml:space="preserve"> </w:t>
      </w:r>
      <w:r w:rsidR="00B21F3A" w:rsidRPr="00635D69">
        <w:rPr>
          <w:rFonts w:ascii="Calibri" w:hAnsi="Calibri" w:cs="Calibri"/>
          <w:sz w:val="24"/>
          <w:szCs w:val="24"/>
        </w:rPr>
        <w:t xml:space="preserve">The operations that can be performed by an event manager are the following: </w:t>
      </w:r>
      <w:r w:rsidR="00B00B73" w:rsidRPr="00635D69">
        <w:rPr>
          <w:rFonts w:ascii="Calibri" w:hAnsi="Calibri" w:cs="Calibri"/>
          <w:sz w:val="24"/>
          <w:szCs w:val="24"/>
        </w:rPr>
        <w:t xml:space="preserve">-: </w:t>
      </w:r>
    </w:p>
    <w:p w:rsidR="00B00B73" w:rsidRPr="00635D69" w:rsidRDefault="00EC7828" w:rsidP="00B00B73">
      <w:pPr>
        <w:pStyle w:val="ListParagraph"/>
        <w:ind w:left="1080"/>
        <w:rPr>
          <w:rFonts w:ascii="Calibri" w:hAnsi="Calibri" w:cs="Calibri"/>
          <w:sz w:val="24"/>
          <w:szCs w:val="24"/>
        </w:rPr>
      </w:pPr>
      <w:r w:rsidRPr="00635D69">
        <w:rPr>
          <w:rFonts w:ascii="Calibri" w:hAnsi="Calibri" w:cs="Calibri"/>
          <w:sz w:val="24"/>
          <w:szCs w:val="24"/>
        </w:rPr>
        <w:lastRenderedPageBreak/>
        <w:t xml:space="preserve">• Add a </w:t>
      </w:r>
      <w:r w:rsidR="00B21F3A" w:rsidRPr="00635D69">
        <w:rPr>
          <w:rFonts w:ascii="Calibri" w:hAnsi="Calibri" w:cs="Calibri"/>
          <w:sz w:val="24"/>
          <w:szCs w:val="24"/>
        </w:rPr>
        <w:t>new event for their city.</w:t>
      </w:r>
      <w:r w:rsidRPr="00635D69">
        <w:rPr>
          <w:rFonts w:ascii="Calibri" w:hAnsi="Calibri" w:cs="Calibri"/>
          <w:sz w:val="24"/>
          <w:szCs w:val="24"/>
        </w:rPr>
        <w:t xml:space="preserve"> </w:t>
      </w:r>
    </w:p>
    <w:p w:rsidR="00B00B73" w:rsidRPr="00635D69" w:rsidRDefault="00EC7828" w:rsidP="00B00B73">
      <w:pPr>
        <w:pStyle w:val="ListParagraph"/>
        <w:ind w:left="1080"/>
        <w:rPr>
          <w:rFonts w:ascii="Calibri" w:hAnsi="Calibri" w:cs="Calibri"/>
          <w:sz w:val="24"/>
          <w:szCs w:val="24"/>
        </w:rPr>
      </w:pPr>
      <w:r w:rsidRPr="00635D69">
        <w:rPr>
          <w:rFonts w:ascii="Calibri" w:hAnsi="Calibri" w:cs="Calibri"/>
          <w:sz w:val="24"/>
          <w:szCs w:val="24"/>
        </w:rPr>
        <w:t xml:space="preserve">• Remove </w:t>
      </w:r>
      <w:r w:rsidR="00B21F3A" w:rsidRPr="00635D69">
        <w:rPr>
          <w:rFonts w:ascii="Calibri" w:hAnsi="Calibri" w:cs="Calibri"/>
          <w:sz w:val="24"/>
          <w:szCs w:val="24"/>
        </w:rPr>
        <w:t>an event</w:t>
      </w:r>
      <w:r w:rsidRPr="00635D69">
        <w:rPr>
          <w:rFonts w:ascii="Calibri" w:hAnsi="Calibri" w:cs="Calibri"/>
          <w:sz w:val="24"/>
          <w:szCs w:val="24"/>
        </w:rPr>
        <w:t xml:space="preserve">. </w:t>
      </w:r>
    </w:p>
    <w:p w:rsidR="00D25B0F" w:rsidRDefault="00EC7828" w:rsidP="00B00B73">
      <w:pPr>
        <w:pStyle w:val="ListParagraph"/>
        <w:ind w:left="1080"/>
        <w:rPr>
          <w:rFonts w:ascii="Calibri" w:hAnsi="Calibri" w:cs="Calibri"/>
          <w:sz w:val="24"/>
          <w:szCs w:val="24"/>
        </w:rPr>
      </w:pPr>
      <w:r w:rsidRPr="00635D69">
        <w:rPr>
          <w:rFonts w:ascii="Calibri" w:hAnsi="Calibri" w:cs="Calibri"/>
          <w:sz w:val="24"/>
          <w:szCs w:val="24"/>
        </w:rPr>
        <w:t xml:space="preserve">• Check the </w:t>
      </w:r>
      <w:r w:rsidR="00B21F3A" w:rsidRPr="00635D69">
        <w:rPr>
          <w:rFonts w:ascii="Calibri" w:hAnsi="Calibri" w:cs="Calibri"/>
          <w:sz w:val="24"/>
          <w:szCs w:val="24"/>
        </w:rPr>
        <w:t xml:space="preserve">event </w:t>
      </w:r>
      <w:r w:rsidRPr="00635D69">
        <w:rPr>
          <w:rFonts w:ascii="Calibri" w:hAnsi="Calibri" w:cs="Calibri"/>
          <w:sz w:val="24"/>
          <w:szCs w:val="24"/>
        </w:rPr>
        <w:t>availab</w:t>
      </w:r>
      <w:r w:rsidR="000D5816">
        <w:rPr>
          <w:rFonts w:ascii="Calibri" w:hAnsi="Calibri" w:cs="Calibri"/>
          <w:sz w:val="24"/>
          <w:szCs w:val="24"/>
        </w:rPr>
        <w:t>le</w:t>
      </w:r>
      <w:r w:rsidRPr="00635D69">
        <w:rPr>
          <w:rFonts w:ascii="Calibri" w:hAnsi="Calibri" w:cs="Calibri"/>
          <w:sz w:val="24"/>
          <w:szCs w:val="24"/>
        </w:rPr>
        <w:t xml:space="preserve"> </w:t>
      </w:r>
      <w:r w:rsidR="00B21F3A" w:rsidRPr="00635D69">
        <w:rPr>
          <w:rFonts w:ascii="Calibri" w:hAnsi="Calibri" w:cs="Calibri"/>
          <w:sz w:val="24"/>
          <w:szCs w:val="24"/>
        </w:rPr>
        <w:t xml:space="preserve">for </w:t>
      </w:r>
      <w:r w:rsidR="000D5816">
        <w:rPr>
          <w:rFonts w:ascii="Calibri" w:hAnsi="Calibri" w:cs="Calibri"/>
          <w:sz w:val="24"/>
          <w:szCs w:val="24"/>
        </w:rPr>
        <w:t xml:space="preserve">the </w:t>
      </w:r>
      <w:r w:rsidR="00B21F3A" w:rsidRPr="00635D69">
        <w:rPr>
          <w:rFonts w:ascii="Calibri" w:hAnsi="Calibri" w:cs="Calibri"/>
          <w:sz w:val="24"/>
          <w:szCs w:val="24"/>
        </w:rPr>
        <w:t>given event type</w:t>
      </w:r>
      <w:r w:rsidRPr="00635D69">
        <w:rPr>
          <w:rFonts w:ascii="Calibri" w:hAnsi="Calibri" w:cs="Calibri"/>
          <w:sz w:val="24"/>
          <w:szCs w:val="24"/>
        </w:rPr>
        <w:t>.</w:t>
      </w:r>
    </w:p>
    <w:p w:rsidR="00B00B73" w:rsidRPr="00D25B0F" w:rsidRDefault="00D25B0F" w:rsidP="00D25B0F">
      <w:pPr>
        <w:pStyle w:val="ListParagraph"/>
        <w:ind w:left="1080"/>
        <w:rPr>
          <w:rFonts w:ascii="Calibri" w:hAnsi="Calibri" w:cs="Calibri"/>
          <w:sz w:val="24"/>
          <w:szCs w:val="24"/>
        </w:rPr>
      </w:pPr>
      <w:proofErr w:type="gramStart"/>
      <w:r w:rsidRPr="00D25B0F">
        <w:rPr>
          <w:rFonts w:ascii="Calibri" w:hAnsi="Calibri" w:cs="Calibri"/>
          <w:sz w:val="24"/>
          <w:szCs w:val="24"/>
        </w:rPr>
        <w:t>Swapping of event</w:t>
      </w:r>
      <w:r>
        <w:rPr>
          <w:rFonts w:ascii="Calibri" w:hAnsi="Calibri" w:cs="Calibri"/>
          <w:sz w:val="24"/>
          <w:szCs w:val="24"/>
        </w:rPr>
        <w:t>.</w:t>
      </w:r>
      <w:proofErr w:type="gramEnd"/>
      <w:r w:rsidR="00EC7828" w:rsidRPr="00D25B0F">
        <w:rPr>
          <w:rFonts w:ascii="Calibri" w:hAnsi="Calibri" w:cs="Calibri"/>
          <w:sz w:val="24"/>
          <w:szCs w:val="24"/>
        </w:rPr>
        <w:t xml:space="preserve"> </w:t>
      </w:r>
    </w:p>
    <w:p w:rsidR="00D25B0F" w:rsidRPr="00635D69" w:rsidRDefault="00D25B0F" w:rsidP="00B00B73">
      <w:pPr>
        <w:pStyle w:val="ListParagraph"/>
        <w:ind w:left="1080"/>
        <w:rPr>
          <w:rFonts w:ascii="Calibri" w:hAnsi="Calibri" w:cs="Calibri"/>
          <w:sz w:val="24"/>
          <w:szCs w:val="24"/>
        </w:rPr>
      </w:pPr>
    </w:p>
    <w:p w:rsidR="00B00B73" w:rsidRPr="00635D69" w:rsidRDefault="00EC7828" w:rsidP="00B00B73">
      <w:pPr>
        <w:pStyle w:val="ListParagraph"/>
        <w:numPr>
          <w:ilvl w:val="0"/>
          <w:numId w:val="2"/>
        </w:numPr>
        <w:rPr>
          <w:rFonts w:ascii="Calibri" w:hAnsi="Calibri" w:cs="Calibri"/>
          <w:sz w:val="24"/>
          <w:szCs w:val="24"/>
        </w:rPr>
      </w:pPr>
      <w:r w:rsidRPr="00635D69">
        <w:rPr>
          <w:rFonts w:ascii="Calibri" w:hAnsi="Calibri" w:cs="Calibri"/>
          <w:sz w:val="24"/>
          <w:szCs w:val="24"/>
        </w:rPr>
        <w:t xml:space="preserve">Server - </w:t>
      </w:r>
      <w:r w:rsidR="00572416">
        <w:rPr>
          <w:rFonts w:ascii="Calibri" w:hAnsi="Calibri" w:cs="Calibri"/>
          <w:sz w:val="24"/>
          <w:szCs w:val="24"/>
        </w:rPr>
        <w:t>Server package</w:t>
      </w:r>
      <w:r w:rsidRPr="00635D69">
        <w:rPr>
          <w:rFonts w:ascii="Calibri" w:hAnsi="Calibri" w:cs="Calibri"/>
          <w:sz w:val="24"/>
          <w:szCs w:val="24"/>
        </w:rPr>
        <w:t xml:space="preserve"> contains the same classes defined below-: </w:t>
      </w:r>
    </w:p>
    <w:p w:rsidR="00B00B73" w:rsidRPr="00635D69" w:rsidRDefault="00EC7828" w:rsidP="00B00B73">
      <w:pPr>
        <w:pStyle w:val="ListParagraph"/>
        <w:ind w:left="1080"/>
        <w:rPr>
          <w:rFonts w:ascii="Calibri" w:hAnsi="Calibri" w:cs="Calibri"/>
          <w:sz w:val="24"/>
          <w:szCs w:val="24"/>
        </w:rPr>
      </w:pPr>
      <w:r w:rsidRPr="00635D69">
        <w:rPr>
          <w:rFonts w:ascii="Calibri" w:hAnsi="Calibri" w:cs="Calibri"/>
          <w:sz w:val="24"/>
          <w:szCs w:val="24"/>
        </w:rPr>
        <w:t xml:space="preserve">• </w:t>
      </w:r>
      <w:proofErr w:type="gramStart"/>
      <w:r w:rsidRPr="00635D69">
        <w:rPr>
          <w:rFonts w:ascii="Calibri" w:hAnsi="Calibri" w:cs="Calibri"/>
          <w:sz w:val="24"/>
          <w:szCs w:val="24"/>
        </w:rPr>
        <w:t>server</w:t>
      </w:r>
      <w:proofErr w:type="gramEnd"/>
      <w:r w:rsidRPr="00635D69">
        <w:rPr>
          <w:rFonts w:ascii="Calibri" w:hAnsi="Calibri" w:cs="Calibri"/>
          <w:sz w:val="24"/>
          <w:szCs w:val="24"/>
        </w:rPr>
        <w:t xml:space="preserve"> class- Each class creates a remote object registry that accepts calls on a specific port. A thread is also started which handle the socket connection on a particular port using UDP as protocol. It accepts all the UDP messages from different servers and routes them to the implementation class for </w:t>
      </w:r>
      <w:r w:rsidR="000D5816">
        <w:rPr>
          <w:rFonts w:ascii="Calibri" w:hAnsi="Calibri" w:cs="Calibri"/>
          <w:sz w:val="24"/>
          <w:szCs w:val="24"/>
        </w:rPr>
        <w:t xml:space="preserve">the </w:t>
      </w:r>
      <w:r w:rsidRPr="00635D69">
        <w:rPr>
          <w:rFonts w:ascii="Calibri" w:hAnsi="Calibri" w:cs="Calibri"/>
          <w:sz w:val="24"/>
          <w:szCs w:val="24"/>
        </w:rPr>
        <w:t xml:space="preserve">correct response. </w:t>
      </w:r>
    </w:p>
    <w:p w:rsidR="00B00B73" w:rsidRPr="00635D69" w:rsidRDefault="00EC7828" w:rsidP="00B00B73">
      <w:pPr>
        <w:pStyle w:val="ListParagraph"/>
        <w:ind w:left="1080"/>
        <w:rPr>
          <w:rFonts w:ascii="Calibri" w:hAnsi="Calibri" w:cs="Calibri"/>
          <w:sz w:val="24"/>
          <w:szCs w:val="24"/>
        </w:rPr>
      </w:pPr>
      <w:r w:rsidRPr="00635D69">
        <w:rPr>
          <w:rFonts w:ascii="Calibri" w:hAnsi="Calibri" w:cs="Calibri"/>
          <w:sz w:val="24"/>
          <w:szCs w:val="24"/>
        </w:rPr>
        <w:t>•</w:t>
      </w:r>
      <w:r w:rsidR="00572416">
        <w:rPr>
          <w:rFonts w:ascii="Calibri" w:hAnsi="Calibri" w:cs="Calibri"/>
          <w:sz w:val="24"/>
          <w:szCs w:val="24"/>
        </w:rPr>
        <w:t xml:space="preserve"> Common</w:t>
      </w:r>
      <w:r w:rsidRPr="00635D69">
        <w:rPr>
          <w:rFonts w:ascii="Calibri" w:hAnsi="Calibri" w:cs="Calibri"/>
          <w:sz w:val="24"/>
          <w:szCs w:val="24"/>
        </w:rPr>
        <w:t xml:space="preserve"> Interface class- Contains all the methods performed by the client. It is used by the client to make calls to the servers </w:t>
      </w:r>
    </w:p>
    <w:p w:rsidR="00C9606C" w:rsidRPr="00635D69" w:rsidRDefault="00EC7828" w:rsidP="00635D69">
      <w:pPr>
        <w:pStyle w:val="ListParagraph"/>
        <w:ind w:left="1080"/>
        <w:rPr>
          <w:rFonts w:ascii="Calibri" w:hAnsi="Calibri" w:cs="Calibri"/>
          <w:sz w:val="24"/>
          <w:szCs w:val="24"/>
        </w:rPr>
      </w:pPr>
      <w:r w:rsidRPr="00635D69">
        <w:rPr>
          <w:rFonts w:ascii="Calibri" w:hAnsi="Calibri" w:cs="Calibri"/>
          <w:sz w:val="24"/>
          <w:szCs w:val="24"/>
        </w:rPr>
        <w:t xml:space="preserve">• Implementation </w:t>
      </w:r>
      <w:r w:rsidR="000D5816">
        <w:rPr>
          <w:rFonts w:ascii="Calibri" w:hAnsi="Calibri" w:cs="Calibri"/>
          <w:sz w:val="24"/>
          <w:szCs w:val="24"/>
        </w:rPr>
        <w:t xml:space="preserve">class- Implements the interface </w:t>
      </w:r>
      <w:r w:rsidRPr="00635D69">
        <w:rPr>
          <w:rFonts w:ascii="Calibri" w:hAnsi="Calibri" w:cs="Calibri"/>
          <w:sz w:val="24"/>
          <w:szCs w:val="24"/>
        </w:rPr>
        <w:t>methods.</w:t>
      </w:r>
      <w:r w:rsidR="000D5816">
        <w:rPr>
          <w:rFonts w:ascii="Calibri" w:hAnsi="Calibri" w:cs="Calibri"/>
          <w:sz w:val="24"/>
          <w:szCs w:val="24"/>
        </w:rPr>
        <w:t xml:space="preserve"> </w:t>
      </w:r>
      <w:r w:rsidRPr="00635D69">
        <w:rPr>
          <w:rFonts w:ascii="Calibri" w:hAnsi="Calibri" w:cs="Calibri"/>
          <w:sz w:val="24"/>
          <w:szCs w:val="24"/>
        </w:rPr>
        <w:t>All the business logic is written here.</w:t>
      </w:r>
    </w:p>
    <w:p w:rsidR="00635D69" w:rsidRPr="00635D69" w:rsidRDefault="00B3011E" w:rsidP="00635D69">
      <w:pPr>
        <w:pStyle w:val="Heading1"/>
        <w:rPr>
          <w:rFonts w:ascii="Calibri" w:hAnsi="Calibri" w:cs="Calibri"/>
          <w:sz w:val="24"/>
          <w:szCs w:val="24"/>
          <w:lang w:val="en-US"/>
        </w:rPr>
      </w:pPr>
      <w:bookmarkStart w:id="2" w:name="_Toc10749060"/>
      <w:r w:rsidRPr="00635D69">
        <w:rPr>
          <w:rFonts w:ascii="Calibri" w:hAnsi="Calibri" w:cs="Calibri"/>
          <w:sz w:val="24"/>
          <w:szCs w:val="24"/>
          <w:lang w:val="en-US"/>
        </w:rPr>
        <w:t>Technologies</w:t>
      </w:r>
      <w:r w:rsidR="00C9606C" w:rsidRPr="00635D69">
        <w:rPr>
          <w:rFonts w:ascii="Calibri" w:hAnsi="Calibri" w:cs="Calibri"/>
          <w:sz w:val="24"/>
          <w:szCs w:val="24"/>
          <w:lang w:val="en-US"/>
        </w:rPr>
        <w:t xml:space="preserve"> Used</w:t>
      </w:r>
      <w:bookmarkEnd w:id="2"/>
    </w:p>
    <w:p w:rsidR="00B3011E" w:rsidRPr="00635D69" w:rsidRDefault="00B3011E" w:rsidP="00B3011E">
      <w:pPr>
        <w:pStyle w:val="ListParagraph"/>
        <w:numPr>
          <w:ilvl w:val="0"/>
          <w:numId w:val="3"/>
        </w:numPr>
        <w:rPr>
          <w:rFonts w:ascii="Calibri" w:hAnsi="Calibri" w:cs="Calibri"/>
          <w:sz w:val="28"/>
          <w:szCs w:val="28"/>
          <w:lang w:val="en-US"/>
        </w:rPr>
      </w:pPr>
      <w:r w:rsidRPr="00635D69">
        <w:rPr>
          <w:rFonts w:ascii="Calibri" w:hAnsi="Calibri" w:cs="Calibri"/>
          <w:sz w:val="28"/>
          <w:szCs w:val="28"/>
          <w:lang w:val="en-US"/>
        </w:rPr>
        <w:t xml:space="preserve">UDP </w:t>
      </w:r>
    </w:p>
    <w:p w:rsidR="00B3011E" w:rsidRPr="00635D69" w:rsidRDefault="00B3011E" w:rsidP="00B3011E">
      <w:pPr>
        <w:pStyle w:val="ListParagraph"/>
        <w:ind w:left="1440"/>
        <w:rPr>
          <w:rFonts w:ascii="Calibri" w:hAnsi="Calibri" w:cs="Calibri"/>
          <w:color w:val="000000"/>
          <w:sz w:val="24"/>
          <w:szCs w:val="24"/>
        </w:rPr>
      </w:pPr>
      <w:r w:rsidRPr="00635D69">
        <w:rPr>
          <w:rFonts w:ascii="Calibri" w:hAnsi="Calibri" w:cs="Calibri"/>
          <w:color w:val="000000"/>
          <w:sz w:val="24"/>
          <w:szCs w:val="24"/>
        </w:rPr>
        <w:t xml:space="preserve">The UDP protocol provides a mode of network communication whereby applications send packets of data, called </w:t>
      </w:r>
      <w:proofErr w:type="spellStart"/>
      <w:r w:rsidRPr="00635D69">
        <w:rPr>
          <w:rFonts w:ascii="Calibri" w:hAnsi="Calibri" w:cs="Calibri"/>
          <w:color w:val="000000"/>
          <w:sz w:val="24"/>
          <w:szCs w:val="24"/>
        </w:rPr>
        <w:t>datagrams</w:t>
      </w:r>
      <w:proofErr w:type="spellEnd"/>
      <w:r w:rsidRPr="00635D69">
        <w:rPr>
          <w:rFonts w:ascii="Calibri" w:hAnsi="Calibri" w:cs="Calibri"/>
          <w:color w:val="000000"/>
          <w:sz w:val="24"/>
          <w:szCs w:val="24"/>
        </w:rPr>
        <w:t>, to one another. A datagram is an independent, self-contained message sent over the network whose arrival, arrival time, and content are not guaranteed. The </w:t>
      </w:r>
      <w:proofErr w:type="spellStart"/>
      <w:r w:rsidRPr="00635D69">
        <w:rPr>
          <w:rStyle w:val="HTMLCode"/>
          <w:rFonts w:ascii="Calibri" w:eastAsiaTheme="minorHAnsi" w:hAnsi="Calibri" w:cs="Calibri"/>
          <w:color w:val="000000"/>
          <w:sz w:val="24"/>
          <w:szCs w:val="24"/>
        </w:rPr>
        <w:t>DatagramPacket</w:t>
      </w:r>
      <w:proofErr w:type="spellEnd"/>
      <w:r w:rsidRPr="00635D69">
        <w:rPr>
          <w:rFonts w:ascii="Calibri" w:hAnsi="Calibri" w:cs="Calibri"/>
          <w:color w:val="000000"/>
          <w:sz w:val="24"/>
          <w:szCs w:val="24"/>
        </w:rPr>
        <w:t> and </w:t>
      </w:r>
      <w:proofErr w:type="spellStart"/>
      <w:r w:rsidRPr="00635D69">
        <w:rPr>
          <w:rStyle w:val="HTMLCode"/>
          <w:rFonts w:ascii="Calibri" w:eastAsiaTheme="minorHAnsi" w:hAnsi="Calibri" w:cs="Calibri"/>
          <w:color w:val="000000"/>
          <w:sz w:val="24"/>
          <w:szCs w:val="24"/>
        </w:rPr>
        <w:t>DatagramSocket</w:t>
      </w:r>
      <w:proofErr w:type="spellEnd"/>
      <w:r w:rsidRPr="00635D69">
        <w:rPr>
          <w:rFonts w:ascii="Calibri" w:hAnsi="Calibri" w:cs="Calibri"/>
          <w:color w:val="000000"/>
          <w:sz w:val="24"/>
          <w:szCs w:val="24"/>
        </w:rPr>
        <w:t> classes in the </w:t>
      </w:r>
      <w:r w:rsidRPr="00635D69">
        <w:rPr>
          <w:rStyle w:val="HTMLCode"/>
          <w:rFonts w:ascii="Calibri" w:eastAsiaTheme="minorHAnsi" w:hAnsi="Calibri" w:cs="Calibri"/>
          <w:color w:val="000000"/>
          <w:sz w:val="24"/>
          <w:szCs w:val="24"/>
        </w:rPr>
        <w:t>java.net</w:t>
      </w:r>
      <w:r w:rsidRPr="00635D69">
        <w:rPr>
          <w:rFonts w:ascii="Calibri" w:hAnsi="Calibri" w:cs="Calibri"/>
          <w:color w:val="000000"/>
          <w:sz w:val="24"/>
          <w:szCs w:val="24"/>
        </w:rPr>
        <w:t> package implement system-independent datagram communication using UDP.</w:t>
      </w:r>
      <w:sdt>
        <w:sdtPr>
          <w:rPr>
            <w:rFonts w:ascii="Calibri" w:hAnsi="Calibri" w:cs="Calibri"/>
            <w:color w:val="000000"/>
            <w:sz w:val="24"/>
            <w:szCs w:val="24"/>
          </w:rPr>
          <w:id w:val="37197406"/>
          <w:citation/>
        </w:sdtPr>
        <w:sdtContent>
          <w:r w:rsidR="003E7DF5">
            <w:rPr>
              <w:rFonts w:ascii="Calibri" w:hAnsi="Calibri" w:cs="Calibri"/>
              <w:color w:val="000000"/>
              <w:sz w:val="24"/>
              <w:szCs w:val="24"/>
            </w:rPr>
            <w:fldChar w:fldCharType="begin"/>
          </w:r>
          <w:r w:rsidR="004143C0">
            <w:rPr>
              <w:rFonts w:ascii="Calibri" w:hAnsi="Calibri" w:cs="Calibri"/>
              <w:color w:val="000000"/>
              <w:sz w:val="24"/>
              <w:szCs w:val="24"/>
              <w:lang w:val="en-US"/>
            </w:rPr>
            <w:instrText xml:space="preserve"> CITATION dgram \l 1033 </w:instrText>
          </w:r>
          <w:r w:rsidR="003E7DF5">
            <w:rPr>
              <w:rFonts w:ascii="Calibri" w:hAnsi="Calibri" w:cs="Calibri"/>
              <w:color w:val="000000"/>
              <w:sz w:val="24"/>
              <w:szCs w:val="24"/>
            </w:rPr>
            <w:fldChar w:fldCharType="separate"/>
          </w:r>
          <w:r w:rsidR="00943A65">
            <w:rPr>
              <w:rFonts w:ascii="Calibri" w:hAnsi="Calibri" w:cs="Calibri"/>
              <w:noProof/>
              <w:color w:val="000000"/>
              <w:sz w:val="24"/>
              <w:szCs w:val="24"/>
              <w:lang w:val="en-US"/>
            </w:rPr>
            <w:t xml:space="preserve"> </w:t>
          </w:r>
          <w:r w:rsidR="00943A65" w:rsidRPr="00943A65">
            <w:rPr>
              <w:rFonts w:ascii="Calibri" w:hAnsi="Calibri" w:cs="Calibri"/>
              <w:noProof/>
              <w:color w:val="000000"/>
              <w:sz w:val="24"/>
              <w:szCs w:val="24"/>
              <w:lang w:val="en-US"/>
            </w:rPr>
            <w:t>[1]</w:t>
          </w:r>
          <w:r w:rsidR="003E7DF5">
            <w:rPr>
              <w:rFonts w:ascii="Calibri" w:hAnsi="Calibri" w:cs="Calibri"/>
              <w:color w:val="000000"/>
              <w:sz w:val="24"/>
              <w:szCs w:val="24"/>
            </w:rPr>
            <w:fldChar w:fldCharType="end"/>
          </w:r>
        </w:sdtContent>
      </w:sdt>
    </w:p>
    <w:p w:rsidR="00B3011E" w:rsidRPr="00635D69" w:rsidRDefault="00B3011E" w:rsidP="00B3011E">
      <w:pPr>
        <w:pStyle w:val="ListParagraph"/>
        <w:ind w:left="1440"/>
        <w:rPr>
          <w:rFonts w:ascii="Calibri" w:hAnsi="Calibri" w:cs="Calibri"/>
          <w:sz w:val="24"/>
          <w:szCs w:val="24"/>
        </w:rPr>
      </w:pPr>
      <w:r w:rsidRPr="00635D69">
        <w:rPr>
          <w:rFonts w:ascii="Calibri" w:hAnsi="Calibri" w:cs="Calibri"/>
          <w:sz w:val="24"/>
          <w:szCs w:val="24"/>
        </w:rPr>
        <w:t xml:space="preserve">UDP has been used in the project to perform Inter Server communication i.e. </w:t>
      </w:r>
    </w:p>
    <w:p w:rsidR="00B3011E" w:rsidRPr="00635D69" w:rsidRDefault="00233978" w:rsidP="00B3011E">
      <w:pPr>
        <w:pStyle w:val="ListParagraph"/>
        <w:ind w:left="1440"/>
        <w:rPr>
          <w:rFonts w:ascii="Calibri" w:hAnsi="Calibri" w:cs="Calibri"/>
          <w:sz w:val="24"/>
          <w:szCs w:val="24"/>
        </w:rPr>
      </w:pPr>
      <w:r>
        <w:rPr>
          <w:rFonts w:ascii="Calibri" w:hAnsi="Calibri" w:cs="Calibri"/>
          <w:noProof/>
          <w:sz w:val="24"/>
          <w:szCs w:val="24"/>
          <w:lang w:eastAsia="en-IN"/>
        </w:rPr>
        <w:drawing>
          <wp:anchor distT="0" distB="0" distL="114300" distR="114300" simplePos="0" relativeHeight="251658240" behindDoc="0" locked="0" layoutInCell="1" allowOverlap="1">
            <wp:simplePos x="0" y="0"/>
            <wp:positionH relativeFrom="margin">
              <wp:posOffset>925830</wp:posOffset>
            </wp:positionH>
            <wp:positionV relativeFrom="margin">
              <wp:posOffset>5921375</wp:posOffset>
            </wp:positionV>
            <wp:extent cx="5115560" cy="2971800"/>
            <wp:effectExtent l="190500" t="152400" r="161290" b="114300"/>
            <wp:wrapSquare wrapText="bothSides"/>
            <wp:docPr id="2" name="Picture 1" descr="UML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JPG"/>
                    <pic:cNvPicPr/>
                  </pic:nvPicPr>
                  <pic:blipFill>
                    <a:blip r:embed="rId10" cstate="print"/>
                    <a:stretch>
                      <a:fillRect/>
                    </a:stretch>
                  </pic:blipFill>
                  <pic:spPr>
                    <a:xfrm>
                      <a:off x="0" y="0"/>
                      <a:ext cx="5115560" cy="2971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B3011E" w:rsidRPr="00635D69">
        <w:rPr>
          <w:rFonts w:ascii="Calibri" w:hAnsi="Calibri" w:cs="Calibri"/>
          <w:sz w:val="24"/>
          <w:szCs w:val="24"/>
        </w:rPr>
        <w:t xml:space="preserve">• In the case of booking for a course by a client of different cities. </w:t>
      </w:r>
    </w:p>
    <w:p w:rsidR="00B3011E" w:rsidRPr="00635D69" w:rsidRDefault="00B3011E" w:rsidP="00B3011E">
      <w:pPr>
        <w:pStyle w:val="ListParagraph"/>
        <w:ind w:left="1440"/>
        <w:rPr>
          <w:rFonts w:ascii="Calibri" w:hAnsi="Calibri" w:cs="Calibri"/>
          <w:sz w:val="24"/>
          <w:szCs w:val="24"/>
        </w:rPr>
      </w:pPr>
      <w:r w:rsidRPr="00635D69">
        <w:rPr>
          <w:rFonts w:ascii="Calibri" w:hAnsi="Calibri" w:cs="Calibri"/>
          <w:sz w:val="24"/>
          <w:szCs w:val="24"/>
        </w:rPr>
        <w:t>• By the manager to get the course availability from different cities.</w:t>
      </w:r>
    </w:p>
    <w:p w:rsidR="00B3011E" w:rsidRPr="00635D69" w:rsidRDefault="00B3011E" w:rsidP="00B3011E">
      <w:pPr>
        <w:pStyle w:val="ListParagraph"/>
        <w:ind w:left="1440"/>
        <w:rPr>
          <w:rFonts w:ascii="Calibri" w:hAnsi="Calibri" w:cs="Calibri"/>
          <w:sz w:val="24"/>
          <w:szCs w:val="24"/>
        </w:rPr>
      </w:pPr>
    </w:p>
    <w:p w:rsidR="00B3011E" w:rsidRPr="00635D69" w:rsidRDefault="00B3011E" w:rsidP="00B3011E">
      <w:pPr>
        <w:pStyle w:val="ListParagraph"/>
        <w:numPr>
          <w:ilvl w:val="0"/>
          <w:numId w:val="3"/>
        </w:numPr>
        <w:rPr>
          <w:rFonts w:ascii="Calibri" w:hAnsi="Calibri" w:cs="Calibri"/>
          <w:sz w:val="28"/>
          <w:szCs w:val="28"/>
          <w:lang w:val="en-US"/>
        </w:rPr>
      </w:pPr>
      <w:r w:rsidRPr="00635D69">
        <w:rPr>
          <w:rFonts w:ascii="Calibri" w:hAnsi="Calibri" w:cs="Calibri"/>
          <w:sz w:val="28"/>
          <w:szCs w:val="28"/>
          <w:lang w:val="en-US"/>
        </w:rPr>
        <w:t>Multithread</w:t>
      </w:r>
      <w:r w:rsidRPr="00635D69">
        <w:rPr>
          <w:rFonts w:ascii="Calibri" w:hAnsi="Calibri" w:cs="Calibri"/>
          <w:sz w:val="28"/>
          <w:szCs w:val="28"/>
          <w:lang w:val="en-US"/>
        </w:rPr>
        <w:lastRenderedPageBreak/>
        <w:t>ing</w:t>
      </w:r>
    </w:p>
    <w:p w:rsidR="00F714D3" w:rsidRPr="00635D69" w:rsidRDefault="00B3011E" w:rsidP="00B3011E">
      <w:pPr>
        <w:pStyle w:val="ListParagraph"/>
        <w:ind w:left="1440"/>
        <w:rPr>
          <w:rFonts w:ascii="Calibri" w:hAnsi="Calibri" w:cs="Calibri"/>
          <w:color w:val="000000"/>
          <w:sz w:val="24"/>
          <w:szCs w:val="24"/>
        </w:rPr>
      </w:pPr>
      <w:r w:rsidRPr="00635D69">
        <w:rPr>
          <w:rFonts w:ascii="Calibri" w:hAnsi="Calibri" w:cs="Calibri"/>
          <w:color w:val="000000"/>
          <w:sz w:val="24"/>
          <w:szCs w:val="24"/>
        </w:rPr>
        <w:t>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 </w:t>
      </w:r>
      <w:r w:rsidRPr="00635D69">
        <w:rPr>
          <w:rFonts w:ascii="Calibri" w:hAnsi="Calibri" w:cs="Calibri"/>
          <w:i/>
          <w:iCs/>
          <w:color w:val="000000"/>
          <w:sz w:val="24"/>
          <w:szCs w:val="24"/>
        </w:rPr>
        <w:t>main thread</w:t>
      </w:r>
      <w:r w:rsidRPr="00635D69">
        <w:rPr>
          <w:rFonts w:ascii="Calibri" w:hAnsi="Calibri" w:cs="Calibri"/>
          <w:color w:val="000000"/>
          <w:sz w:val="24"/>
          <w:szCs w:val="24"/>
        </w:rPr>
        <w:t xml:space="preserve">. </w:t>
      </w:r>
      <w:sdt>
        <w:sdtPr>
          <w:rPr>
            <w:rFonts w:ascii="Calibri" w:hAnsi="Calibri" w:cs="Calibri"/>
            <w:color w:val="000000"/>
            <w:sz w:val="24"/>
            <w:szCs w:val="24"/>
          </w:rPr>
          <w:id w:val="37197407"/>
          <w:citation/>
        </w:sdtPr>
        <w:sdtContent>
          <w:r w:rsidR="003E7DF5">
            <w:rPr>
              <w:rFonts w:ascii="Calibri" w:hAnsi="Calibri" w:cs="Calibri"/>
              <w:color w:val="000000"/>
              <w:sz w:val="24"/>
              <w:szCs w:val="24"/>
            </w:rPr>
            <w:fldChar w:fldCharType="begin"/>
          </w:r>
          <w:r w:rsidR="004143C0">
            <w:rPr>
              <w:rFonts w:ascii="Calibri" w:hAnsi="Calibri" w:cs="Calibri"/>
              <w:color w:val="000000"/>
              <w:sz w:val="24"/>
              <w:szCs w:val="24"/>
              <w:lang w:val="en-US"/>
            </w:rPr>
            <w:instrText xml:space="preserve"> CITATION thread \l 1033 </w:instrText>
          </w:r>
          <w:r w:rsidR="003E7DF5">
            <w:rPr>
              <w:rFonts w:ascii="Calibri" w:hAnsi="Calibri" w:cs="Calibri"/>
              <w:color w:val="000000"/>
              <w:sz w:val="24"/>
              <w:szCs w:val="24"/>
            </w:rPr>
            <w:fldChar w:fldCharType="separate"/>
          </w:r>
          <w:r w:rsidR="00943A65" w:rsidRPr="00943A65">
            <w:rPr>
              <w:rFonts w:ascii="Calibri" w:hAnsi="Calibri" w:cs="Calibri"/>
              <w:noProof/>
              <w:color w:val="000000"/>
              <w:sz w:val="24"/>
              <w:szCs w:val="24"/>
              <w:lang w:val="en-US"/>
            </w:rPr>
            <w:t>[2]</w:t>
          </w:r>
          <w:r w:rsidR="003E7DF5">
            <w:rPr>
              <w:rFonts w:ascii="Calibri" w:hAnsi="Calibri" w:cs="Calibri"/>
              <w:color w:val="000000"/>
              <w:sz w:val="24"/>
              <w:szCs w:val="24"/>
            </w:rPr>
            <w:fldChar w:fldCharType="end"/>
          </w:r>
        </w:sdtContent>
      </w:sdt>
    </w:p>
    <w:p w:rsidR="00F714D3" w:rsidRPr="00635D69" w:rsidRDefault="009A2706" w:rsidP="00F714D3">
      <w:pPr>
        <w:pStyle w:val="ListParagraph"/>
        <w:numPr>
          <w:ilvl w:val="0"/>
          <w:numId w:val="3"/>
        </w:numPr>
        <w:rPr>
          <w:rFonts w:ascii="Calibri" w:hAnsi="Calibri" w:cs="Calibri"/>
          <w:sz w:val="28"/>
          <w:szCs w:val="28"/>
          <w:lang w:val="en-US"/>
        </w:rPr>
      </w:pPr>
      <w:r>
        <w:rPr>
          <w:rFonts w:ascii="Calibri" w:hAnsi="Calibri" w:cs="Calibri"/>
          <w:sz w:val="28"/>
          <w:szCs w:val="28"/>
          <w:lang w:val="en-US"/>
        </w:rPr>
        <w:t>Web Services</w:t>
      </w:r>
    </w:p>
    <w:p w:rsidR="00F714D3" w:rsidRPr="00943A65" w:rsidRDefault="009A2706" w:rsidP="00943A65">
      <w:pPr>
        <w:pStyle w:val="ListParagraph"/>
        <w:ind w:left="1440"/>
        <w:rPr>
          <w:rFonts w:ascii="Calibri" w:hAnsi="Calibri" w:cs="Calibri"/>
          <w:color w:val="000000"/>
          <w:sz w:val="24"/>
          <w:szCs w:val="24"/>
        </w:rPr>
      </w:pPr>
      <w:r w:rsidRPr="009A2706">
        <w:rPr>
          <w:rFonts w:ascii="Calibri" w:hAnsi="Calibri" w:cs="Calibri"/>
          <w:color w:val="000000"/>
          <w:sz w:val="24"/>
          <w:szCs w:val="24"/>
        </w:rPr>
        <w:t xml:space="preserve">Web services are client and server applications that communicate over the World Wide Web’s (WWW) </w:t>
      </w:r>
      <w:proofErr w:type="spellStart"/>
      <w:r w:rsidRPr="009A2706">
        <w:rPr>
          <w:rFonts w:ascii="Calibri" w:hAnsi="Calibri" w:cs="Calibri"/>
          <w:color w:val="000000"/>
          <w:sz w:val="24"/>
          <w:szCs w:val="24"/>
        </w:rPr>
        <w:t>HyperText</w:t>
      </w:r>
      <w:proofErr w:type="spellEnd"/>
      <w:r w:rsidRPr="009A2706">
        <w:rPr>
          <w:rFonts w:ascii="Calibri" w:hAnsi="Calibri" w:cs="Calibri"/>
          <w:color w:val="000000"/>
          <w:sz w:val="24"/>
          <w:szCs w:val="24"/>
        </w:rPr>
        <w:t xml:space="preserve"> Transfer Protocol (HTTP). As described by the World Wide Web Consortium (W3C), web services provide a standard means of interoperating between software applications running on a variety of platforms and frameworks. Web services are characterized by their great interoperability and extensibility, as well as their machine-</w:t>
      </w:r>
      <w:proofErr w:type="spellStart"/>
      <w:r w:rsidRPr="009A2706">
        <w:rPr>
          <w:rFonts w:ascii="Calibri" w:hAnsi="Calibri" w:cs="Calibri"/>
          <w:color w:val="000000"/>
          <w:sz w:val="24"/>
          <w:szCs w:val="24"/>
        </w:rPr>
        <w:t>processable</w:t>
      </w:r>
      <w:proofErr w:type="spellEnd"/>
      <w:r w:rsidRPr="009A2706">
        <w:rPr>
          <w:rFonts w:ascii="Calibri" w:hAnsi="Calibri" w:cs="Calibri"/>
          <w:color w:val="000000"/>
          <w:sz w:val="24"/>
          <w:szCs w:val="24"/>
        </w:rPr>
        <w:t xml:space="preserve"> descriptions, thanks to the use of XML. Web services can be combined in a loosely coupled way to achieve complex operations. Programs providing simple services can interact with each other to deliver sophisticated added-value services</w:t>
      </w:r>
      <w:r>
        <w:rPr>
          <w:rFonts w:ascii="Arial" w:hAnsi="Arial" w:cs="Arial"/>
          <w:color w:val="000000"/>
          <w:sz w:val="21"/>
          <w:szCs w:val="21"/>
        </w:rPr>
        <w:t>.</w:t>
      </w:r>
      <w:sdt>
        <w:sdtPr>
          <w:rPr>
            <w:lang w:eastAsia="en-IN"/>
          </w:rPr>
          <w:id w:val="37197408"/>
          <w:citation/>
        </w:sdtPr>
        <w:sdtContent>
          <w:r>
            <w:rPr>
              <w:rFonts w:ascii="Calibri" w:eastAsia="Times New Roman" w:hAnsi="Calibri" w:cs="Calibri"/>
              <w:color w:val="000000"/>
              <w:sz w:val="24"/>
              <w:szCs w:val="24"/>
              <w:lang w:eastAsia="en-IN"/>
            </w:rPr>
            <w:fldChar w:fldCharType="begin"/>
          </w:r>
          <w:r>
            <w:rPr>
              <w:rFonts w:ascii="Calibri" w:eastAsia="Times New Roman" w:hAnsi="Calibri" w:cs="Calibri"/>
              <w:color w:val="000000"/>
              <w:sz w:val="24"/>
              <w:szCs w:val="24"/>
              <w:lang w:val="en-US" w:eastAsia="en-IN"/>
            </w:rPr>
            <w:instrText xml:space="preserve"> CITATION webs \l 1033  </w:instrText>
          </w:r>
          <w:r>
            <w:rPr>
              <w:rFonts w:ascii="Calibri" w:eastAsia="Times New Roman" w:hAnsi="Calibri" w:cs="Calibri"/>
              <w:color w:val="000000"/>
              <w:sz w:val="24"/>
              <w:szCs w:val="24"/>
              <w:lang w:eastAsia="en-IN"/>
            </w:rPr>
            <w:fldChar w:fldCharType="separate"/>
          </w:r>
          <w:r>
            <w:rPr>
              <w:rFonts w:ascii="Calibri" w:eastAsia="Times New Roman" w:hAnsi="Calibri" w:cs="Calibri"/>
              <w:noProof/>
              <w:color w:val="000000"/>
              <w:sz w:val="24"/>
              <w:szCs w:val="24"/>
              <w:lang w:val="en-US" w:eastAsia="en-IN"/>
            </w:rPr>
            <w:t xml:space="preserve"> </w:t>
          </w:r>
          <w:r w:rsidRPr="009A2706">
            <w:rPr>
              <w:rFonts w:ascii="Calibri" w:eastAsia="Times New Roman" w:hAnsi="Calibri" w:cs="Calibri"/>
              <w:noProof/>
              <w:color w:val="000000"/>
              <w:sz w:val="24"/>
              <w:szCs w:val="24"/>
              <w:lang w:val="en-US" w:eastAsia="en-IN"/>
            </w:rPr>
            <w:t>[3]</w:t>
          </w:r>
          <w:r>
            <w:rPr>
              <w:rFonts w:ascii="Calibri" w:eastAsia="Times New Roman" w:hAnsi="Calibri" w:cs="Calibri"/>
              <w:color w:val="000000"/>
              <w:sz w:val="24"/>
              <w:szCs w:val="24"/>
              <w:lang w:eastAsia="en-IN"/>
            </w:rPr>
            <w:fldChar w:fldCharType="end"/>
          </w:r>
        </w:sdtContent>
      </w:sdt>
    </w:p>
    <w:p w:rsidR="00F714D3" w:rsidRPr="00635D69" w:rsidRDefault="009A2706" w:rsidP="00F714D3">
      <w:pPr>
        <w:pStyle w:val="ListParagraph"/>
        <w:ind w:left="1440"/>
        <w:rPr>
          <w:rFonts w:ascii="Calibri" w:hAnsi="Calibri" w:cs="Calibri"/>
          <w:sz w:val="24"/>
          <w:szCs w:val="24"/>
        </w:rPr>
      </w:pPr>
      <w:r>
        <w:rPr>
          <w:rFonts w:ascii="Calibri" w:hAnsi="Calibri" w:cs="Calibri"/>
          <w:noProof/>
          <w:sz w:val="24"/>
          <w:szCs w:val="24"/>
          <w:lang w:eastAsia="en-IN"/>
        </w:rPr>
        <w:drawing>
          <wp:inline distT="0" distB="0" distL="0" distR="0">
            <wp:extent cx="4610100" cy="2575560"/>
            <wp:effectExtent l="19050" t="0" r="0" b="0"/>
            <wp:docPr id="7" name="Picture 6" descr="jw-javaqa-post31-figure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javaqa-post31-figure4.jpg"/>
                    <pic:cNvPicPr/>
                  </pic:nvPicPr>
                  <pic:blipFill>
                    <a:blip r:embed="rId12" cstate="print"/>
                    <a:stretch>
                      <a:fillRect/>
                    </a:stretch>
                  </pic:blipFill>
                  <pic:spPr>
                    <a:xfrm>
                      <a:off x="0" y="0"/>
                      <a:ext cx="4610100" cy="2575560"/>
                    </a:xfrm>
                    <a:prstGeom prst="rect">
                      <a:avLst/>
                    </a:prstGeom>
                  </pic:spPr>
                </pic:pic>
              </a:graphicData>
            </a:graphic>
          </wp:inline>
        </w:drawing>
      </w:r>
    </w:p>
    <w:p w:rsidR="00F714D3" w:rsidRPr="00635D69" w:rsidRDefault="00F714D3" w:rsidP="00693652">
      <w:pPr>
        <w:pStyle w:val="Heading1"/>
        <w:rPr>
          <w:rFonts w:ascii="Calibri" w:hAnsi="Calibri" w:cs="Calibri"/>
          <w:sz w:val="24"/>
          <w:szCs w:val="24"/>
        </w:rPr>
      </w:pPr>
      <w:bookmarkStart w:id="3" w:name="_Toc10749061"/>
      <w:r w:rsidRPr="00635D69">
        <w:rPr>
          <w:rFonts w:ascii="Calibri" w:hAnsi="Calibri" w:cs="Calibri"/>
          <w:sz w:val="24"/>
          <w:szCs w:val="24"/>
        </w:rPr>
        <w:t>Data Structures</w:t>
      </w:r>
      <w:bookmarkEnd w:id="3"/>
    </w:p>
    <w:p w:rsidR="00F714D3" w:rsidRPr="00635D69" w:rsidRDefault="00B06CC1" w:rsidP="00B06CC1">
      <w:pPr>
        <w:pStyle w:val="ListParagraph"/>
        <w:numPr>
          <w:ilvl w:val="0"/>
          <w:numId w:val="4"/>
        </w:numPr>
        <w:rPr>
          <w:rFonts w:ascii="Calibri" w:hAnsi="Calibri" w:cs="Calibri"/>
          <w:sz w:val="24"/>
          <w:szCs w:val="24"/>
        </w:rPr>
      </w:pPr>
      <w:proofErr w:type="spellStart"/>
      <w:r w:rsidRPr="00635D69">
        <w:rPr>
          <w:rFonts w:ascii="Calibri" w:hAnsi="Calibri" w:cs="Calibri"/>
          <w:sz w:val="24"/>
          <w:szCs w:val="24"/>
        </w:rPr>
        <w:t>HashMap</w:t>
      </w:r>
      <w:proofErr w:type="spellEnd"/>
      <w:r w:rsidRPr="00635D69">
        <w:rPr>
          <w:rFonts w:ascii="Calibri" w:hAnsi="Calibri" w:cs="Calibri"/>
          <w:sz w:val="24"/>
          <w:szCs w:val="24"/>
        </w:rPr>
        <w:t xml:space="preserve"> “</w:t>
      </w:r>
      <w:proofErr w:type="spellStart"/>
      <w:r w:rsidRPr="00635D69">
        <w:rPr>
          <w:rFonts w:ascii="Calibri" w:hAnsi="Calibri" w:cs="Calibri"/>
          <w:sz w:val="24"/>
          <w:szCs w:val="24"/>
        </w:rPr>
        <w:t>city”_hashmap</w:t>
      </w:r>
      <w:proofErr w:type="spellEnd"/>
      <w:r w:rsidRPr="00635D69">
        <w:rPr>
          <w:rFonts w:ascii="Calibri" w:hAnsi="Calibri" w:cs="Calibri"/>
          <w:sz w:val="24"/>
          <w:szCs w:val="24"/>
        </w:rPr>
        <w:t>:</w:t>
      </w:r>
      <w:r w:rsidR="00F714D3" w:rsidRPr="00635D69">
        <w:rPr>
          <w:rFonts w:ascii="Calibri" w:hAnsi="Calibri" w:cs="Calibri"/>
          <w:sz w:val="24"/>
          <w:szCs w:val="24"/>
        </w:rPr>
        <w:t xml:space="preserve"> </w:t>
      </w:r>
      <w:r w:rsidRPr="00635D69">
        <w:rPr>
          <w:rFonts w:ascii="Calibri" w:hAnsi="Calibri" w:cs="Calibri"/>
          <w:sz w:val="24"/>
          <w:szCs w:val="24"/>
        </w:rPr>
        <w:t>is used to maintain the list of events of each type, here semester (Seminar/Conference/</w:t>
      </w:r>
      <w:proofErr w:type="spellStart"/>
      <w:r w:rsidRPr="00635D69">
        <w:rPr>
          <w:rFonts w:ascii="Calibri" w:hAnsi="Calibri" w:cs="Calibri"/>
          <w:sz w:val="24"/>
          <w:szCs w:val="24"/>
        </w:rPr>
        <w:t>TradeShow</w:t>
      </w:r>
      <w:proofErr w:type="spellEnd"/>
      <w:r w:rsidRPr="00635D69">
        <w:rPr>
          <w:rFonts w:ascii="Calibri" w:hAnsi="Calibri" w:cs="Calibri"/>
          <w:sz w:val="24"/>
          <w:szCs w:val="24"/>
        </w:rPr>
        <w:t xml:space="preserve">) are used as keys and the value is again a </w:t>
      </w:r>
      <w:proofErr w:type="spellStart"/>
      <w:r w:rsidRPr="00635D69">
        <w:rPr>
          <w:rFonts w:ascii="Calibri" w:hAnsi="Calibri" w:cs="Calibri"/>
          <w:sz w:val="24"/>
          <w:szCs w:val="24"/>
        </w:rPr>
        <w:t>HashMap</w:t>
      </w:r>
      <w:proofErr w:type="spellEnd"/>
      <w:r w:rsidRPr="00635D69">
        <w:rPr>
          <w:rFonts w:ascii="Calibri" w:hAnsi="Calibri" w:cs="Calibri"/>
          <w:sz w:val="24"/>
          <w:szCs w:val="24"/>
        </w:rPr>
        <w:t xml:space="preserve"> containing key as the Event ID (e.g. MTLE100519) and its value is an </w:t>
      </w:r>
      <w:proofErr w:type="spellStart"/>
      <w:r w:rsidRPr="00635D69">
        <w:rPr>
          <w:rFonts w:ascii="Calibri" w:hAnsi="Calibri" w:cs="Calibri"/>
          <w:sz w:val="24"/>
          <w:szCs w:val="24"/>
        </w:rPr>
        <w:t>ArrayList</w:t>
      </w:r>
      <w:proofErr w:type="spellEnd"/>
      <w:r w:rsidRPr="00635D69">
        <w:rPr>
          <w:rFonts w:ascii="Calibri" w:hAnsi="Calibri" w:cs="Calibri"/>
          <w:sz w:val="24"/>
          <w:szCs w:val="24"/>
        </w:rPr>
        <w:t xml:space="preserve"> of string type. This </w:t>
      </w:r>
      <w:proofErr w:type="spellStart"/>
      <w:r w:rsidR="000D5816">
        <w:rPr>
          <w:rFonts w:ascii="Calibri" w:hAnsi="Calibri" w:cs="Calibri"/>
          <w:sz w:val="24"/>
          <w:szCs w:val="24"/>
        </w:rPr>
        <w:t>ArrayL</w:t>
      </w:r>
      <w:r w:rsidRPr="00635D69">
        <w:rPr>
          <w:rFonts w:ascii="Calibri" w:hAnsi="Calibri" w:cs="Calibri"/>
          <w:sz w:val="24"/>
          <w:szCs w:val="24"/>
        </w:rPr>
        <w:t>ist</w:t>
      </w:r>
      <w:proofErr w:type="spellEnd"/>
      <w:r w:rsidRPr="00635D69">
        <w:rPr>
          <w:rFonts w:ascii="Calibri" w:hAnsi="Calibri" w:cs="Calibri"/>
          <w:sz w:val="24"/>
          <w:szCs w:val="24"/>
        </w:rPr>
        <w:t xml:space="preserve"> as the key holds the information like </w:t>
      </w:r>
      <w:r w:rsidR="000D5816">
        <w:rPr>
          <w:rFonts w:ascii="Calibri" w:hAnsi="Calibri" w:cs="Calibri"/>
          <w:sz w:val="24"/>
          <w:szCs w:val="24"/>
        </w:rPr>
        <w:t xml:space="preserve">the </w:t>
      </w:r>
      <w:r w:rsidRPr="00635D69">
        <w:rPr>
          <w:rFonts w:ascii="Calibri" w:hAnsi="Calibri" w:cs="Calibri"/>
          <w:sz w:val="24"/>
          <w:szCs w:val="24"/>
        </w:rPr>
        <w:t>capacity of the event and number of available seats remaining in that course.</w:t>
      </w:r>
      <w:r w:rsidR="00F714D3" w:rsidRPr="00635D69">
        <w:rPr>
          <w:rFonts w:ascii="Calibri" w:hAnsi="Calibri" w:cs="Calibri"/>
          <w:sz w:val="24"/>
          <w:szCs w:val="24"/>
        </w:rPr>
        <w:t xml:space="preserve"> </w:t>
      </w:r>
    </w:p>
    <w:p w:rsidR="00F714D3" w:rsidRPr="00635D69" w:rsidRDefault="00B06CC1" w:rsidP="00B06CC1">
      <w:pPr>
        <w:pStyle w:val="ListParagraph"/>
        <w:numPr>
          <w:ilvl w:val="0"/>
          <w:numId w:val="4"/>
        </w:numPr>
        <w:rPr>
          <w:rFonts w:ascii="Calibri" w:hAnsi="Calibri" w:cs="Calibri"/>
          <w:sz w:val="24"/>
          <w:szCs w:val="24"/>
        </w:rPr>
      </w:pPr>
      <w:proofErr w:type="spellStart"/>
      <w:r w:rsidRPr="00635D69">
        <w:rPr>
          <w:rFonts w:ascii="Calibri" w:hAnsi="Calibri" w:cs="Calibri"/>
          <w:sz w:val="24"/>
          <w:szCs w:val="24"/>
        </w:rPr>
        <w:t>HashMap</w:t>
      </w:r>
      <w:proofErr w:type="spellEnd"/>
      <w:r w:rsidRPr="00635D69">
        <w:rPr>
          <w:rFonts w:ascii="Calibri" w:hAnsi="Calibri" w:cs="Calibri"/>
          <w:sz w:val="24"/>
          <w:szCs w:val="24"/>
        </w:rPr>
        <w:t xml:space="preserve"> client_”</w:t>
      </w:r>
      <w:r w:rsidR="000D5816">
        <w:rPr>
          <w:rFonts w:ascii="Calibri" w:hAnsi="Calibri" w:cs="Calibri"/>
          <w:sz w:val="24"/>
          <w:szCs w:val="24"/>
        </w:rPr>
        <w:t xml:space="preserve"> </w:t>
      </w:r>
      <w:proofErr w:type="spellStart"/>
      <w:r w:rsidRPr="00635D69">
        <w:rPr>
          <w:rFonts w:ascii="Calibri" w:hAnsi="Calibri" w:cs="Calibri"/>
          <w:sz w:val="24"/>
          <w:szCs w:val="24"/>
        </w:rPr>
        <w:t>city”_info</w:t>
      </w:r>
      <w:proofErr w:type="spellEnd"/>
      <w:r w:rsidRPr="00635D69">
        <w:rPr>
          <w:rFonts w:ascii="Calibri" w:hAnsi="Calibri" w:cs="Calibri"/>
          <w:sz w:val="24"/>
          <w:szCs w:val="24"/>
        </w:rPr>
        <w:t xml:space="preserve"> is used to hold information about the client. Key is the event type and the value is an </w:t>
      </w:r>
      <w:proofErr w:type="spellStart"/>
      <w:r w:rsidRPr="00635D69">
        <w:rPr>
          <w:rFonts w:ascii="Calibri" w:hAnsi="Calibri" w:cs="Calibri"/>
          <w:sz w:val="24"/>
          <w:szCs w:val="24"/>
        </w:rPr>
        <w:t>ArrayList</w:t>
      </w:r>
      <w:proofErr w:type="spellEnd"/>
      <w:r w:rsidRPr="00635D69">
        <w:rPr>
          <w:rFonts w:ascii="Calibri" w:hAnsi="Calibri" w:cs="Calibri"/>
          <w:sz w:val="24"/>
          <w:szCs w:val="24"/>
        </w:rPr>
        <w:t xml:space="preserve"> of </w:t>
      </w:r>
      <w:r w:rsidR="000D5816">
        <w:rPr>
          <w:rFonts w:ascii="Calibri" w:hAnsi="Calibri" w:cs="Calibri"/>
          <w:sz w:val="24"/>
          <w:szCs w:val="24"/>
        </w:rPr>
        <w:t xml:space="preserve">a </w:t>
      </w:r>
      <w:r w:rsidRPr="00635D69">
        <w:rPr>
          <w:rFonts w:ascii="Calibri" w:hAnsi="Calibri" w:cs="Calibri"/>
          <w:sz w:val="24"/>
          <w:szCs w:val="24"/>
        </w:rPr>
        <w:t>string containing the number of events in a particular event type and their total number.</w:t>
      </w:r>
    </w:p>
    <w:p w:rsidR="00B06CC1" w:rsidRPr="00635D69" w:rsidRDefault="00B06CC1" w:rsidP="00B06CC1">
      <w:pPr>
        <w:jc w:val="center"/>
        <w:rPr>
          <w:rFonts w:ascii="Calibri" w:hAnsi="Calibri" w:cs="Calibri"/>
          <w:sz w:val="24"/>
          <w:szCs w:val="24"/>
        </w:rPr>
      </w:pPr>
      <w:r w:rsidRPr="00635D69">
        <w:rPr>
          <w:rFonts w:ascii="Calibri" w:hAnsi="Calibri" w:cs="Calibri"/>
          <w:noProof/>
          <w:sz w:val="24"/>
          <w:szCs w:val="24"/>
          <w:lang w:eastAsia="en-IN"/>
        </w:rPr>
        <w:lastRenderedPageBreak/>
        <w:drawing>
          <wp:inline distT="0" distB="0" distL="0" distR="0">
            <wp:extent cx="4838700" cy="3114675"/>
            <wp:effectExtent l="19050" t="0" r="0" b="0"/>
            <wp:docPr id="5" name="Picture 4" descr="Hashmap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mapoverview.JPG"/>
                    <pic:cNvPicPr/>
                  </pic:nvPicPr>
                  <pic:blipFill>
                    <a:blip r:embed="rId13" cstate="print"/>
                    <a:stretch>
                      <a:fillRect/>
                    </a:stretch>
                  </pic:blipFill>
                  <pic:spPr>
                    <a:xfrm>
                      <a:off x="0" y="0"/>
                      <a:ext cx="4838700" cy="3114675"/>
                    </a:xfrm>
                    <a:prstGeom prst="rect">
                      <a:avLst/>
                    </a:prstGeom>
                  </pic:spPr>
                </pic:pic>
              </a:graphicData>
            </a:graphic>
          </wp:inline>
        </w:drawing>
      </w:r>
    </w:p>
    <w:p w:rsidR="00B06CC1" w:rsidRPr="00635D69" w:rsidRDefault="00B06CC1" w:rsidP="00693652">
      <w:pPr>
        <w:pStyle w:val="Heading1"/>
        <w:rPr>
          <w:rFonts w:ascii="Calibri" w:hAnsi="Calibri" w:cs="Calibri"/>
          <w:sz w:val="24"/>
          <w:szCs w:val="24"/>
        </w:rPr>
      </w:pPr>
      <w:bookmarkStart w:id="4" w:name="_Toc10749062"/>
      <w:r w:rsidRPr="00635D69">
        <w:rPr>
          <w:rFonts w:ascii="Calibri" w:hAnsi="Calibri" w:cs="Calibri"/>
          <w:sz w:val="24"/>
          <w:szCs w:val="24"/>
        </w:rPr>
        <w:t>Logging</w:t>
      </w:r>
      <w:bookmarkEnd w:id="4"/>
    </w:p>
    <w:p w:rsidR="00B06CC1" w:rsidRPr="00635D69" w:rsidRDefault="00B06CC1" w:rsidP="00B06CC1">
      <w:pPr>
        <w:pStyle w:val="ListParagraph"/>
        <w:ind w:left="1440"/>
        <w:rPr>
          <w:rFonts w:ascii="Calibri" w:hAnsi="Calibri" w:cs="Calibri"/>
          <w:sz w:val="24"/>
          <w:szCs w:val="24"/>
        </w:rPr>
      </w:pPr>
      <w:r w:rsidRPr="00635D69">
        <w:rPr>
          <w:rFonts w:ascii="Calibri" w:hAnsi="Calibri" w:cs="Calibri"/>
          <w:sz w:val="24"/>
          <w:szCs w:val="24"/>
        </w:rPr>
        <w:t>Each server also maintains a log file containing the history of all the operations that have been performed on that server.</w:t>
      </w:r>
    </w:p>
    <w:p w:rsidR="00E534A2" w:rsidRPr="00635D69" w:rsidRDefault="00E534A2" w:rsidP="00B06CC1">
      <w:pPr>
        <w:pStyle w:val="ListParagraph"/>
        <w:ind w:left="1440"/>
        <w:rPr>
          <w:rFonts w:ascii="Calibri" w:hAnsi="Calibri" w:cs="Calibri"/>
          <w:sz w:val="24"/>
          <w:szCs w:val="24"/>
        </w:rPr>
      </w:pPr>
      <w:r w:rsidRPr="00635D69">
        <w:rPr>
          <w:rFonts w:ascii="Calibri" w:hAnsi="Calibri" w:cs="Calibri"/>
          <w:sz w:val="24"/>
          <w:szCs w:val="24"/>
        </w:rPr>
        <w:t xml:space="preserve">These are some details that a single log file record contains: </w:t>
      </w:r>
    </w:p>
    <w:p w:rsidR="00E534A2" w:rsidRPr="00635D69" w:rsidRDefault="00E534A2" w:rsidP="00B06CC1">
      <w:pPr>
        <w:pStyle w:val="ListParagraph"/>
        <w:ind w:left="1440"/>
        <w:rPr>
          <w:rFonts w:ascii="Calibri" w:hAnsi="Calibri" w:cs="Calibri"/>
          <w:sz w:val="24"/>
          <w:szCs w:val="24"/>
        </w:rPr>
      </w:pPr>
      <w:r w:rsidRPr="00635D69">
        <w:rPr>
          <w:rFonts w:ascii="Calibri" w:hAnsi="Calibri" w:cs="Calibri"/>
          <w:sz w:val="24"/>
          <w:szCs w:val="24"/>
        </w:rPr>
        <w:t xml:space="preserve">• Date and time the request was sent. </w:t>
      </w:r>
    </w:p>
    <w:p w:rsidR="00E534A2" w:rsidRPr="00635D69" w:rsidRDefault="00E534A2" w:rsidP="00B06CC1">
      <w:pPr>
        <w:pStyle w:val="ListParagraph"/>
        <w:ind w:left="1440"/>
        <w:rPr>
          <w:rFonts w:ascii="Calibri" w:hAnsi="Calibri" w:cs="Calibri"/>
          <w:sz w:val="24"/>
          <w:szCs w:val="24"/>
        </w:rPr>
      </w:pPr>
      <w:r w:rsidRPr="00635D69">
        <w:rPr>
          <w:rFonts w:ascii="Calibri" w:hAnsi="Calibri" w:cs="Calibri"/>
          <w:sz w:val="24"/>
          <w:szCs w:val="24"/>
        </w:rPr>
        <w:t>• Request type (</w:t>
      </w:r>
      <w:proofErr w:type="gramStart"/>
      <w:r w:rsidRPr="00635D69">
        <w:rPr>
          <w:rFonts w:ascii="Calibri" w:hAnsi="Calibri" w:cs="Calibri"/>
          <w:sz w:val="24"/>
          <w:szCs w:val="24"/>
        </w:rPr>
        <w:t>book</w:t>
      </w:r>
      <w:proofErr w:type="gramEnd"/>
      <w:r w:rsidRPr="00635D69">
        <w:rPr>
          <w:rFonts w:ascii="Calibri" w:hAnsi="Calibri" w:cs="Calibri"/>
          <w:sz w:val="24"/>
          <w:szCs w:val="24"/>
        </w:rPr>
        <w:t xml:space="preserve"> an event, cancel an event, etc.). </w:t>
      </w:r>
    </w:p>
    <w:p w:rsidR="00E534A2" w:rsidRPr="00635D69" w:rsidRDefault="00E534A2" w:rsidP="00B06CC1">
      <w:pPr>
        <w:pStyle w:val="ListParagraph"/>
        <w:ind w:left="1440"/>
        <w:rPr>
          <w:rFonts w:ascii="Calibri" w:hAnsi="Calibri" w:cs="Calibri"/>
          <w:sz w:val="24"/>
          <w:szCs w:val="24"/>
        </w:rPr>
      </w:pPr>
      <w:r w:rsidRPr="00635D69">
        <w:rPr>
          <w:rFonts w:ascii="Calibri" w:hAnsi="Calibri" w:cs="Calibri"/>
          <w:sz w:val="24"/>
          <w:szCs w:val="24"/>
        </w:rPr>
        <w:t>• Request parameters (</w:t>
      </w:r>
      <w:proofErr w:type="spellStart"/>
      <w:r w:rsidRPr="00635D69">
        <w:rPr>
          <w:rFonts w:ascii="Calibri" w:hAnsi="Calibri" w:cs="Calibri"/>
          <w:sz w:val="24"/>
          <w:szCs w:val="24"/>
        </w:rPr>
        <w:t>clientID</w:t>
      </w:r>
      <w:proofErr w:type="spellEnd"/>
      <w:r w:rsidRPr="00635D69">
        <w:rPr>
          <w:rFonts w:ascii="Calibri" w:hAnsi="Calibri" w:cs="Calibri"/>
          <w:sz w:val="24"/>
          <w:szCs w:val="24"/>
        </w:rPr>
        <w:t xml:space="preserve">, </w:t>
      </w:r>
      <w:proofErr w:type="spellStart"/>
      <w:r w:rsidRPr="00635D69">
        <w:rPr>
          <w:rFonts w:ascii="Calibri" w:hAnsi="Calibri" w:cs="Calibri"/>
          <w:sz w:val="24"/>
          <w:szCs w:val="24"/>
        </w:rPr>
        <w:t>eventID</w:t>
      </w:r>
      <w:proofErr w:type="spellEnd"/>
      <w:r w:rsidRPr="00635D69">
        <w:rPr>
          <w:rFonts w:ascii="Calibri" w:hAnsi="Calibri" w:cs="Calibri"/>
          <w:sz w:val="24"/>
          <w:szCs w:val="24"/>
        </w:rPr>
        <w:t xml:space="preserve">, etc.). </w:t>
      </w:r>
    </w:p>
    <w:p w:rsidR="00E534A2" w:rsidRPr="00635D69" w:rsidRDefault="00E534A2" w:rsidP="00B06CC1">
      <w:pPr>
        <w:pStyle w:val="ListParagraph"/>
        <w:ind w:left="1440"/>
        <w:rPr>
          <w:rFonts w:ascii="Calibri" w:hAnsi="Calibri" w:cs="Calibri"/>
          <w:sz w:val="24"/>
          <w:szCs w:val="24"/>
        </w:rPr>
      </w:pPr>
      <w:r w:rsidRPr="00635D69">
        <w:rPr>
          <w:rFonts w:ascii="Calibri" w:hAnsi="Calibri" w:cs="Calibri"/>
          <w:sz w:val="24"/>
          <w:szCs w:val="24"/>
        </w:rPr>
        <w:t xml:space="preserve">• Request successfully completed/failed. </w:t>
      </w:r>
    </w:p>
    <w:p w:rsidR="00E534A2" w:rsidRPr="00635D69" w:rsidRDefault="00E534A2" w:rsidP="00B06CC1">
      <w:pPr>
        <w:pStyle w:val="ListParagraph"/>
        <w:ind w:left="1440"/>
        <w:rPr>
          <w:rFonts w:ascii="Calibri" w:hAnsi="Calibri" w:cs="Calibri"/>
          <w:sz w:val="24"/>
          <w:szCs w:val="24"/>
        </w:rPr>
      </w:pPr>
      <w:r w:rsidRPr="00635D69">
        <w:rPr>
          <w:rFonts w:ascii="Calibri" w:hAnsi="Calibri" w:cs="Calibri"/>
          <w:sz w:val="24"/>
          <w:szCs w:val="24"/>
        </w:rPr>
        <w:t>• Server response for the particular request.</w:t>
      </w:r>
    </w:p>
    <w:p w:rsidR="00E534A2" w:rsidRPr="00635D69" w:rsidRDefault="00E534A2" w:rsidP="00693652">
      <w:pPr>
        <w:pStyle w:val="Heading1"/>
        <w:rPr>
          <w:rFonts w:ascii="Calibri" w:hAnsi="Calibri" w:cs="Calibri"/>
          <w:sz w:val="24"/>
          <w:szCs w:val="24"/>
        </w:rPr>
      </w:pPr>
      <w:bookmarkStart w:id="5" w:name="_Toc10749063"/>
      <w:r w:rsidRPr="00635D69">
        <w:rPr>
          <w:rFonts w:ascii="Calibri" w:hAnsi="Calibri" w:cs="Calibri"/>
          <w:sz w:val="24"/>
          <w:szCs w:val="24"/>
        </w:rPr>
        <w:t>Challenges Faced during</w:t>
      </w:r>
      <w:bookmarkEnd w:id="5"/>
    </w:p>
    <w:p w:rsidR="00E534A2" w:rsidRPr="00635D69" w:rsidRDefault="00E534A2" w:rsidP="00E534A2">
      <w:pPr>
        <w:pStyle w:val="ListParagraph"/>
        <w:ind w:left="1440"/>
        <w:rPr>
          <w:rFonts w:ascii="Calibri" w:hAnsi="Calibri" w:cs="Calibri"/>
          <w:sz w:val="24"/>
          <w:szCs w:val="24"/>
        </w:rPr>
      </w:pPr>
      <w:r w:rsidRPr="00635D69">
        <w:rPr>
          <w:rFonts w:ascii="Calibri" w:hAnsi="Calibri" w:cs="Calibri"/>
          <w:sz w:val="24"/>
          <w:szCs w:val="24"/>
        </w:rPr>
        <w:t xml:space="preserve">The </w:t>
      </w:r>
      <w:r w:rsidR="000D5816">
        <w:rPr>
          <w:rFonts w:ascii="Calibri" w:hAnsi="Calibri" w:cs="Calibri"/>
          <w:sz w:val="24"/>
          <w:szCs w:val="24"/>
        </w:rPr>
        <w:t>major challenges faced were the</w:t>
      </w:r>
      <w:r w:rsidRPr="00635D69">
        <w:rPr>
          <w:rFonts w:ascii="Calibri" w:hAnsi="Calibri" w:cs="Calibri"/>
          <w:sz w:val="24"/>
          <w:szCs w:val="24"/>
        </w:rPr>
        <w:t>ir</w:t>
      </w:r>
      <w:r w:rsidR="000D5816">
        <w:rPr>
          <w:rFonts w:ascii="Calibri" w:hAnsi="Calibri" w:cs="Calibri"/>
          <w:sz w:val="24"/>
          <w:szCs w:val="24"/>
        </w:rPr>
        <w:t>-</w:t>
      </w:r>
      <w:r w:rsidRPr="00635D69">
        <w:rPr>
          <w:rFonts w:ascii="Calibri" w:hAnsi="Calibri" w:cs="Calibri"/>
          <w:sz w:val="24"/>
          <w:szCs w:val="24"/>
        </w:rPr>
        <w:t xml:space="preserve">server communication between different cities and the back reply from them to check the occupancy and availabilities for which </w:t>
      </w:r>
      <w:proofErr w:type="spellStart"/>
      <w:r w:rsidRPr="00635D69">
        <w:rPr>
          <w:rFonts w:ascii="Calibri" w:hAnsi="Calibri" w:cs="Calibri"/>
          <w:sz w:val="24"/>
          <w:szCs w:val="24"/>
        </w:rPr>
        <w:t>ExecutorService</w:t>
      </w:r>
      <w:proofErr w:type="spellEnd"/>
      <w:r w:rsidRPr="00635D69">
        <w:rPr>
          <w:rFonts w:ascii="Calibri" w:hAnsi="Calibri" w:cs="Calibri"/>
          <w:sz w:val="24"/>
          <w:szCs w:val="24"/>
        </w:rPr>
        <w:t>, Callable was used to create a temporary server</w:t>
      </w:r>
      <w:r w:rsidR="00586BC7" w:rsidRPr="00635D69">
        <w:rPr>
          <w:rFonts w:ascii="Calibri" w:hAnsi="Calibri" w:cs="Calibri"/>
          <w:sz w:val="24"/>
          <w:szCs w:val="24"/>
        </w:rPr>
        <w:t xml:space="preserve"> and to m</w:t>
      </w:r>
      <w:r w:rsidRPr="00635D69">
        <w:rPr>
          <w:rFonts w:ascii="Calibri" w:hAnsi="Calibri" w:cs="Calibri"/>
          <w:sz w:val="24"/>
          <w:szCs w:val="24"/>
        </w:rPr>
        <w:t>anaging reply to the client in a single request.</w:t>
      </w:r>
    </w:p>
    <w:p w:rsidR="00943A65" w:rsidRPr="00635D69" w:rsidRDefault="00943A65" w:rsidP="00E534A2">
      <w:pPr>
        <w:pStyle w:val="ListParagraph"/>
        <w:ind w:left="1440"/>
        <w:rPr>
          <w:rFonts w:ascii="Calibri" w:hAnsi="Calibri" w:cs="Calibri"/>
          <w:sz w:val="24"/>
          <w:szCs w:val="24"/>
        </w:rPr>
      </w:pPr>
      <w:r w:rsidRPr="00943A65">
        <w:rPr>
          <w:rFonts w:ascii="Calibri" w:hAnsi="Calibri" w:cs="Calibri"/>
          <w:sz w:val="24"/>
          <w:szCs w:val="24"/>
        </w:rPr>
        <w:t xml:space="preserve">For performing the reply for a </w:t>
      </w:r>
      <w:proofErr w:type="spellStart"/>
      <w:r w:rsidRPr="00943A65">
        <w:rPr>
          <w:rFonts w:ascii="Calibri" w:hAnsi="Calibri" w:cs="Calibri"/>
          <w:sz w:val="24"/>
          <w:szCs w:val="24"/>
        </w:rPr>
        <w:t>enrollment</w:t>
      </w:r>
      <w:proofErr w:type="spellEnd"/>
      <w:r w:rsidRPr="00943A65">
        <w:rPr>
          <w:rFonts w:ascii="Calibri" w:hAnsi="Calibri" w:cs="Calibri"/>
          <w:sz w:val="24"/>
          <w:szCs w:val="24"/>
        </w:rPr>
        <w:t xml:space="preserve"> and listing courses availability </w:t>
      </w:r>
      <w:proofErr w:type="spellStart"/>
      <w:r w:rsidRPr="00943A65">
        <w:rPr>
          <w:rFonts w:ascii="Calibri" w:hAnsi="Calibri" w:cs="Calibri"/>
          <w:sz w:val="24"/>
          <w:szCs w:val="24"/>
        </w:rPr>
        <w:t>ExecutorService</w:t>
      </w:r>
      <w:proofErr w:type="spellEnd"/>
      <w:r w:rsidRPr="00943A65">
        <w:rPr>
          <w:rFonts w:ascii="Calibri" w:hAnsi="Calibri" w:cs="Calibri"/>
          <w:sz w:val="24"/>
          <w:szCs w:val="24"/>
        </w:rPr>
        <w:t xml:space="preserve"> is </w:t>
      </w:r>
      <w:proofErr w:type="gramStart"/>
      <w:r w:rsidRPr="00943A65">
        <w:rPr>
          <w:rFonts w:ascii="Calibri" w:hAnsi="Calibri" w:cs="Calibri"/>
          <w:sz w:val="24"/>
          <w:szCs w:val="24"/>
        </w:rPr>
        <w:t>used ,</w:t>
      </w:r>
      <w:proofErr w:type="gramEnd"/>
      <w:r w:rsidRPr="00943A65">
        <w:rPr>
          <w:rFonts w:ascii="Calibri" w:hAnsi="Calibri" w:cs="Calibri"/>
          <w:sz w:val="24"/>
          <w:szCs w:val="24"/>
        </w:rPr>
        <w:t xml:space="preserve"> an executor thread is launched (along with callable and future) . It provides the UDP response while different other UDP calls are made.</w:t>
      </w:r>
    </w:p>
    <w:p w:rsidR="00D63C94" w:rsidRDefault="00586BC7" w:rsidP="00D63C94">
      <w:pPr>
        <w:pStyle w:val="Heading1"/>
        <w:rPr>
          <w:rFonts w:ascii="Calibri" w:hAnsi="Calibri" w:cs="Calibri"/>
          <w:sz w:val="24"/>
          <w:szCs w:val="24"/>
        </w:rPr>
      </w:pPr>
      <w:bookmarkStart w:id="6" w:name="_Toc10749064"/>
      <w:r w:rsidRPr="00635D69">
        <w:rPr>
          <w:rFonts w:ascii="Calibri" w:hAnsi="Calibri" w:cs="Calibri"/>
          <w:sz w:val="24"/>
          <w:szCs w:val="24"/>
        </w:rPr>
        <w:lastRenderedPageBreak/>
        <w:t>Test Scenarios</w:t>
      </w:r>
      <w:bookmarkEnd w:id="6"/>
    </w:p>
    <w:p w:rsidR="00D63C94" w:rsidRDefault="00895CA0" w:rsidP="00822503">
      <w:pPr>
        <w:pStyle w:val="Heading1"/>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5pt;height:183.45pt">
            <v:imagedata r:id="rId14" o:title="Customer1"/>
          </v:shape>
        </w:pict>
      </w:r>
    </w:p>
    <w:p w:rsidR="00D63C94" w:rsidRDefault="00895CA0" w:rsidP="00822503">
      <w:pPr>
        <w:pStyle w:val="Heading1"/>
        <w:jc w:val="center"/>
      </w:pPr>
      <w:r>
        <w:pict>
          <v:shape id="_x0000_i1026" type="#_x0000_t75" style="width:393.45pt;height:282pt">
            <v:imagedata r:id="rId15" o:title="bookingschedule"/>
          </v:shape>
        </w:pict>
      </w:r>
    </w:p>
    <w:p w:rsidR="00D63C94" w:rsidRPr="00D63C94" w:rsidRDefault="00895CA0" w:rsidP="00822503">
      <w:pPr>
        <w:pStyle w:val="Heading1"/>
        <w:jc w:val="center"/>
        <w:rPr>
          <w:rFonts w:ascii="Calibri" w:hAnsi="Calibri" w:cs="Calibri"/>
          <w:sz w:val="24"/>
          <w:szCs w:val="24"/>
        </w:rPr>
      </w:pPr>
      <w:r>
        <w:lastRenderedPageBreak/>
        <w:pict>
          <v:shape id="_x0000_i1027" type="#_x0000_t75" style="width:371.15pt;height:3in">
            <v:imagedata r:id="rId16" o:title="alreadybooked"/>
          </v:shape>
        </w:pict>
      </w:r>
    </w:p>
    <w:p w:rsidR="001F0997" w:rsidRDefault="001F0997" w:rsidP="00864287"/>
    <w:p w:rsidR="00D63C94" w:rsidRDefault="00895CA0" w:rsidP="00822503">
      <w:pPr>
        <w:jc w:val="center"/>
      </w:pPr>
      <w:r>
        <w:pict>
          <v:shape id="_x0000_i1028" type="#_x0000_t75" style="width:345.45pt;height:204pt">
            <v:imagedata r:id="rId17" o:title="cancelevent"/>
          </v:shape>
        </w:pict>
      </w:r>
    </w:p>
    <w:p w:rsidR="00D63C94" w:rsidRDefault="00D63C94" w:rsidP="00864287"/>
    <w:p w:rsidR="00D63C94" w:rsidRDefault="00895CA0" w:rsidP="00822503">
      <w:pPr>
        <w:jc w:val="center"/>
      </w:pPr>
      <w:r>
        <w:pict>
          <v:shape id="_x0000_i1029" type="#_x0000_t75" style="width:474.85pt;height:137.15pt">
            <v:imagedata r:id="rId18" o:title="listevent"/>
          </v:shape>
        </w:pict>
      </w:r>
    </w:p>
    <w:p w:rsidR="00D63C94" w:rsidRDefault="00D63C94" w:rsidP="00864287"/>
    <w:p w:rsidR="00D63C94" w:rsidRDefault="00895CA0" w:rsidP="00822503">
      <w:pPr>
        <w:jc w:val="center"/>
      </w:pPr>
      <w:r>
        <w:lastRenderedPageBreak/>
        <w:pict>
          <v:shape id="_x0000_i1030" type="#_x0000_t75" style="width:276pt;height:228.85pt">
            <v:imagedata r:id="rId19" o:title="eventremoved"/>
          </v:shape>
        </w:pict>
      </w:r>
    </w:p>
    <w:p w:rsidR="00D63C94" w:rsidRDefault="00895CA0" w:rsidP="00822503">
      <w:pPr>
        <w:jc w:val="center"/>
      </w:pPr>
      <w:r>
        <w:pict>
          <v:shape id="_x0000_i1031" type="#_x0000_t75" style="width:296.55pt;height:249.45pt">
            <v:imagedata r:id="rId20" o:title="add event"/>
          </v:shape>
        </w:pict>
      </w:r>
    </w:p>
    <w:p w:rsidR="00D63C94" w:rsidRDefault="00D63C94" w:rsidP="00864287"/>
    <w:p w:rsidR="001F0997" w:rsidRDefault="001F0997" w:rsidP="00864287"/>
    <w:sdt>
      <w:sdtPr>
        <w:rPr>
          <w:rFonts w:asciiTheme="minorHAnsi" w:eastAsiaTheme="minorHAnsi" w:hAnsiTheme="minorHAnsi" w:cstheme="minorBidi"/>
          <w:b w:val="0"/>
          <w:bCs w:val="0"/>
          <w:color w:val="auto"/>
          <w:sz w:val="22"/>
          <w:szCs w:val="22"/>
        </w:rPr>
        <w:id w:val="37197401"/>
        <w:docPartObj>
          <w:docPartGallery w:val="Bibliographies"/>
          <w:docPartUnique/>
        </w:docPartObj>
      </w:sdtPr>
      <w:sdtContent>
        <w:bookmarkStart w:id="7" w:name="_Toc10749065" w:displacedByCustomXml="prev"/>
        <w:p w:rsidR="00864287" w:rsidRDefault="00864287" w:rsidP="00864287">
          <w:pPr>
            <w:pStyle w:val="Heading1"/>
          </w:pPr>
          <w:r>
            <w:t>Bibliography</w:t>
          </w:r>
          <w:bookmarkEnd w:id="7"/>
        </w:p>
        <w:sdt>
          <w:sdtPr>
            <w:id w:val="111145805"/>
            <w:bibliography/>
          </w:sdtPr>
          <w:sdtContent>
            <w:p w:rsidR="00943A65" w:rsidRDefault="003E7DF5" w:rsidP="00864287">
              <w:pPr>
                <w:rPr>
                  <w:noProof/>
                </w:rPr>
              </w:pPr>
              <w:r>
                <w:fldChar w:fldCharType="begin"/>
              </w:r>
              <w:r w:rsidR="0086428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9265"/>
              </w:tblGrid>
              <w:tr w:rsidR="00943A65">
                <w:trPr>
                  <w:tblCellSpacing w:w="15" w:type="dxa"/>
                </w:trPr>
                <w:tc>
                  <w:tcPr>
                    <w:tcW w:w="50" w:type="pct"/>
                    <w:hideMark/>
                  </w:tcPr>
                  <w:p w:rsidR="00943A65" w:rsidRDefault="00943A65">
                    <w:pPr>
                      <w:pStyle w:val="Bibliography"/>
                      <w:rPr>
                        <w:rFonts w:eastAsiaTheme="minorEastAsia"/>
                        <w:noProof/>
                      </w:rPr>
                    </w:pPr>
                    <w:r>
                      <w:rPr>
                        <w:noProof/>
                      </w:rPr>
                      <w:t xml:space="preserve">[1] </w:t>
                    </w:r>
                  </w:p>
                </w:tc>
                <w:tc>
                  <w:tcPr>
                    <w:tcW w:w="0" w:type="auto"/>
                    <w:hideMark/>
                  </w:tcPr>
                  <w:p w:rsidR="00943A65" w:rsidRDefault="00943A65">
                    <w:pPr>
                      <w:pStyle w:val="Bibliography"/>
                      <w:rPr>
                        <w:rFonts w:eastAsiaTheme="minorEastAsia"/>
                        <w:noProof/>
                      </w:rPr>
                    </w:pPr>
                    <w:r>
                      <w:rPr>
                        <w:noProof/>
                      </w:rPr>
                      <w:t>“Lesson: All About Datagrams (The Java™ Tutorials &gt; Custom Networking),” Oracle, [Online]. Available: https://docs.oracle.com/javase/tutorial/networking/datagrams/index.html.</w:t>
                    </w:r>
                  </w:p>
                </w:tc>
              </w:tr>
              <w:tr w:rsidR="00943A65">
                <w:trPr>
                  <w:tblCellSpacing w:w="15" w:type="dxa"/>
                </w:trPr>
                <w:tc>
                  <w:tcPr>
                    <w:tcW w:w="50" w:type="pct"/>
                    <w:hideMark/>
                  </w:tcPr>
                  <w:p w:rsidR="00943A65" w:rsidRDefault="00943A65">
                    <w:pPr>
                      <w:pStyle w:val="Bibliography"/>
                      <w:rPr>
                        <w:rFonts w:eastAsiaTheme="minorEastAsia"/>
                        <w:noProof/>
                      </w:rPr>
                    </w:pPr>
                    <w:r>
                      <w:rPr>
                        <w:noProof/>
                      </w:rPr>
                      <w:t xml:space="preserve">[2] </w:t>
                    </w:r>
                  </w:p>
                </w:tc>
                <w:tc>
                  <w:tcPr>
                    <w:tcW w:w="0" w:type="auto"/>
                    <w:hideMark/>
                  </w:tcPr>
                  <w:p w:rsidR="00943A65" w:rsidRDefault="00943A65">
                    <w:pPr>
                      <w:pStyle w:val="Bibliography"/>
                      <w:rPr>
                        <w:rFonts w:eastAsiaTheme="minorEastAsia"/>
                        <w:noProof/>
                      </w:rPr>
                    </w:pPr>
                    <w:r>
                      <w:rPr>
                        <w:noProof/>
                      </w:rPr>
                      <w:t xml:space="preserve">“Processes and Threads (The Java™ Tutorials &gt; Essential Classes &gt; Concurrency),” Oracle, [Online]. </w:t>
                    </w:r>
                    <w:r>
                      <w:rPr>
                        <w:noProof/>
                      </w:rPr>
                      <w:lastRenderedPageBreak/>
                      <w:t>Available: https://docs.oracle.com/javase/tutorial/essential/concurrency/procthread.html.</w:t>
                    </w:r>
                  </w:p>
                </w:tc>
              </w:tr>
              <w:tr w:rsidR="00943A65">
                <w:trPr>
                  <w:tblCellSpacing w:w="15" w:type="dxa"/>
                </w:trPr>
                <w:tc>
                  <w:tcPr>
                    <w:tcW w:w="50" w:type="pct"/>
                    <w:hideMark/>
                  </w:tcPr>
                  <w:p w:rsidR="00943A65" w:rsidRDefault="00943A65">
                    <w:pPr>
                      <w:pStyle w:val="Bibliography"/>
                      <w:rPr>
                        <w:rFonts w:eastAsiaTheme="minorEastAsia"/>
                        <w:noProof/>
                      </w:rPr>
                    </w:pPr>
                    <w:r>
                      <w:rPr>
                        <w:noProof/>
                      </w:rPr>
                      <w:lastRenderedPageBreak/>
                      <w:t xml:space="preserve">[3] </w:t>
                    </w:r>
                  </w:p>
                </w:tc>
                <w:tc>
                  <w:tcPr>
                    <w:tcW w:w="0" w:type="auto"/>
                    <w:hideMark/>
                  </w:tcPr>
                  <w:p w:rsidR="00943A65" w:rsidRDefault="00943A65">
                    <w:pPr>
                      <w:pStyle w:val="Bibliography"/>
                      <w:rPr>
                        <w:rFonts w:eastAsiaTheme="minorEastAsia"/>
                        <w:noProof/>
                      </w:rPr>
                    </w:pPr>
                    <w:r>
                      <w:rPr>
                        <w:noProof/>
                      </w:rPr>
                      <w:t>“Getting Started with Java IDL,” [Online]. Available: https://docs.oracle.com/javase/8/docs/technotes/guides/idl/GShome.html.</w:t>
                    </w:r>
                  </w:p>
                </w:tc>
              </w:tr>
            </w:tbl>
            <w:p w:rsidR="00943A65" w:rsidRDefault="00943A65">
              <w:pPr>
                <w:rPr>
                  <w:rFonts w:eastAsia="Times New Roman"/>
                  <w:noProof/>
                </w:rPr>
              </w:pPr>
            </w:p>
            <w:p w:rsidR="00864287" w:rsidRPr="00864287" w:rsidRDefault="003E7DF5" w:rsidP="00864287">
              <w:r>
                <w:fldChar w:fldCharType="end"/>
              </w:r>
            </w:p>
          </w:sdtContent>
        </w:sdt>
      </w:sdtContent>
    </w:sdt>
    <w:sectPr w:rsidR="00864287" w:rsidRPr="00864287" w:rsidSect="00D11C5C">
      <w:footerReference w:type="default" r:id="rId21"/>
      <w:pgSz w:w="11906" w:h="16838"/>
      <w:pgMar w:top="1440" w:right="1133" w:bottom="1440"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1C8" w:rsidRDefault="00DD51C8" w:rsidP="00D11C5C">
      <w:pPr>
        <w:spacing w:after="0" w:line="240" w:lineRule="auto"/>
      </w:pPr>
      <w:r>
        <w:separator/>
      </w:r>
    </w:p>
  </w:endnote>
  <w:endnote w:type="continuationSeparator" w:id="0">
    <w:p w:rsidR="00DD51C8" w:rsidRDefault="00DD51C8" w:rsidP="00D11C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97383"/>
      <w:docPartObj>
        <w:docPartGallery w:val="Page Numbers (Bottom of Page)"/>
        <w:docPartUnique/>
      </w:docPartObj>
    </w:sdtPr>
    <w:sdtContent>
      <w:p w:rsidR="00D11C5C" w:rsidRDefault="00D11C5C">
        <w:pPr>
          <w:pStyle w:val="Footer"/>
          <w:jc w:val="right"/>
        </w:pPr>
      </w:p>
      <w:p w:rsidR="00D11C5C" w:rsidRDefault="003E7DF5">
        <w:pPr>
          <w:pStyle w:val="Footer"/>
          <w:jc w:val="right"/>
        </w:pPr>
        <w:fldSimple w:instr=" PAGE   \* MERGEFORMAT ">
          <w:r w:rsidR="008D3FF9">
            <w:rPr>
              <w:noProof/>
            </w:rPr>
            <w:t>6</w:t>
          </w:r>
        </w:fldSimple>
      </w:p>
    </w:sdtContent>
  </w:sdt>
  <w:p w:rsidR="00D11C5C" w:rsidRDefault="00D11C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1C8" w:rsidRDefault="00DD51C8" w:rsidP="00D11C5C">
      <w:pPr>
        <w:spacing w:after="0" w:line="240" w:lineRule="auto"/>
      </w:pPr>
      <w:r>
        <w:separator/>
      </w:r>
    </w:p>
  </w:footnote>
  <w:footnote w:type="continuationSeparator" w:id="0">
    <w:p w:rsidR="00DD51C8" w:rsidRDefault="00DD51C8" w:rsidP="00D11C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7579"/>
    <w:multiLevelType w:val="hybridMultilevel"/>
    <w:tmpl w:val="A09E3994"/>
    <w:lvl w:ilvl="0" w:tplc="A56A3FD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7766957"/>
    <w:multiLevelType w:val="hybridMultilevel"/>
    <w:tmpl w:val="EACC21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83872AA"/>
    <w:multiLevelType w:val="hybridMultilevel"/>
    <w:tmpl w:val="61B24E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0B401CC"/>
    <w:multiLevelType w:val="hybridMultilevel"/>
    <w:tmpl w:val="592660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E61390F"/>
    <w:multiLevelType w:val="hybridMultilevel"/>
    <w:tmpl w:val="200E04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39EC5D83"/>
    <w:multiLevelType w:val="hybridMultilevel"/>
    <w:tmpl w:val="A5043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CA19A9"/>
    <w:multiLevelType w:val="hybridMultilevel"/>
    <w:tmpl w:val="0D48FE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0175F13"/>
    <w:multiLevelType w:val="hybridMultilevel"/>
    <w:tmpl w:val="3A6CB19A"/>
    <w:lvl w:ilvl="0" w:tplc="F710A1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7"/>
  </w:num>
  <w:num w:numId="3">
    <w:abstractNumId w:val="0"/>
  </w:num>
  <w:num w:numId="4">
    <w:abstractNumId w:val="4"/>
  </w:num>
  <w:num w:numId="5">
    <w:abstractNumId w:val="2"/>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DE2sTA3MDU0NjezsDBV0lEKTi0uzszPAykwrgUADB3a/CwAAAA="/>
  </w:docVars>
  <w:rsids>
    <w:rsidRoot w:val="005C4E70"/>
    <w:rsid w:val="000D5816"/>
    <w:rsid w:val="000F00D6"/>
    <w:rsid w:val="0010109B"/>
    <w:rsid w:val="001F0997"/>
    <w:rsid w:val="00233978"/>
    <w:rsid w:val="003A6663"/>
    <w:rsid w:val="003E7DF5"/>
    <w:rsid w:val="004143C0"/>
    <w:rsid w:val="00430F1B"/>
    <w:rsid w:val="00512B8E"/>
    <w:rsid w:val="00572416"/>
    <w:rsid w:val="00586BC7"/>
    <w:rsid w:val="005A3CAD"/>
    <w:rsid w:val="005C4E70"/>
    <w:rsid w:val="00635D69"/>
    <w:rsid w:val="00693652"/>
    <w:rsid w:val="006D0D5F"/>
    <w:rsid w:val="007D2AF0"/>
    <w:rsid w:val="00822503"/>
    <w:rsid w:val="00864287"/>
    <w:rsid w:val="00895CA0"/>
    <w:rsid w:val="008D3FF9"/>
    <w:rsid w:val="009373F1"/>
    <w:rsid w:val="00943A65"/>
    <w:rsid w:val="00971C4B"/>
    <w:rsid w:val="00984729"/>
    <w:rsid w:val="009A2706"/>
    <w:rsid w:val="00AC7C09"/>
    <w:rsid w:val="00AF0A5E"/>
    <w:rsid w:val="00B00B73"/>
    <w:rsid w:val="00B06CC1"/>
    <w:rsid w:val="00B21F3A"/>
    <w:rsid w:val="00B3011E"/>
    <w:rsid w:val="00B81E6A"/>
    <w:rsid w:val="00BB718B"/>
    <w:rsid w:val="00BD19A5"/>
    <w:rsid w:val="00C9606C"/>
    <w:rsid w:val="00CA1E8D"/>
    <w:rsid w:val="00D11C5C"/>
    <w:rsid w:val="00D1634F"/>
    <w:rsid w:val="00D25B0F"/>
    <w:rsid w:val="00D63C94"/>
    <w:rsid w:val="00D70476"/>
    <w:rsid w:val="00DD51C8"/>
    <w:rsid w:val="00E044BD"/>
    <w:rsid w:val="00E534A2"/>
    <w:rsid w:val="00EC7828"/>
    <w:rsid w:val="00EF4B1B"/>
    <w:rsid w:val="00F714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D5F"/>
  </w:style>
  <w:style w:type="paragraph" w:styleId="Heading1">
    <w:name w:val="heading 1"/>
    <w:basedOn w:val="Normal"/>
    <w:next w:val="Normal"/>
    <w:link w:val="Heading1Char"/>
    <w:uiPriority w:val="9"/>
    <w:qFormat/>
    <w:rsid w:val="006936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E70"/>
    <w:pPr>
      <w:ind w:left="720"/>
      <w:contextualSpacing/>
    </w:pPr>
  </w:style>
  <w:style w:type="paragraph" w:styleId="BalloonText">
    <w:name w:val="Balloon Text"/>
    <w:basedOn w:val="Normal"/>
    <w:link w:val="BalloonTextChar"/>
    <w:uiPriority w:val="99"/>
    <w:semiHidden/>
    <w:unhideWhenUsed/>
    <w:rsid w:val="00AC7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C09"/>
    <w:rPr>
      <w:rFonts w:ascii="Tahoma" w:hAnsi="Tahoma" w:cs="Tahoma"/>
      <w:sz w:val="16"/>
      <w:szCs w:val="16"/>
    </w:rPr>
  </w:style>
  <w:style w:type="character" w:styleId="HTMLCode">
    <w:name w:val="HTML Code"/>
    <w:basedOn w:val="DefaultParagraphFont"/>
    <w:uiPriority w:val="99"/>
    <w:semiHidden/>
    <w:unhideWhenUsed/>
    <w:rsid w:val="00B3011E"/>
    <w:rPr>
      <w:rFonts w:ascii="Courier New" w:eastAsia="Times New Roman" w:hAnsi="Courier New" w:cs="Courier New"/>
      <w:sz w:val="20"/>
      <w:szCs w:val="20"/>
    </w:rPr>
  </w:style>
  <w:style w:type="paragraph" w:styleId="NormalWeb">
    <w:name w:val="Normal (Web)"/>
    <w:basedOn w:val="Normal"/>
    <w:uiPriority w:val="99"/>
    <w:semiHidden/>
    <w:unhideWhenUsed/>
    <w:rsid w:val="00F714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14D3"/>
    <w:rPr>
      <w:b/>
      <w:bCs/>
    </w:rPr>
  </w:style>
  <w:style w:type="character" w:customStyle="1" w:styleId="Heading1Char">
    <w:name w:val="Heading 1 Char"/>
    <w:basedOn w:val="DefaultParagraphFont"/>
    <w:link w:val="Heading1"/>
    <w:uiPriority w:val="9"/>
    <w:rsid w:val="006936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3652"/>
    <w:pPr>
      <w:outlineLvl w:val="9"/>
    </w:pPr>
    <w:rPr>
      <w:lang w:val="en-US"/>
    </w:rPr>
  </w:style>
  <w:style w:type="paragraph" w:styleId="TOC1">
    <w:name w:val="toc 1"/>
    <w:basedOn w:val="Normal"/>
    <w:next w:val="Normal"/>
    <w:autoRedefine/>
    <w:uiPriority w:val="39"/>
    <w:unhideWhenUsed/>
    <w:rsid w:val="00693652"/>
    <w:pPr>
      <w:spacing w:after="100"/>
    </w:pPr>
  </w:style>
  <w:style w:type="character" w:styleId="Hyperlink">
    <w:name w:val="Hyperlink"/>
    <w:basedOn w:val="DefaultParagraphFont"/>
    <w:uiPriority w:val="99"/>
    <w:unhideWhenUsed/>
    <w:rsid w:val="00693652"/>
    <w:rPr>
      <w:color w:val="0000FF" w:themeColor="hyperlink"/>
      <w:u w:val="single"/>
    </w:rPr>
  </w:style>
  <w:style w:type="paragraph" w:styleId="Header">
    <w:name w:val="header"/>
    <w:basedOn w:val="Normal"/>
    <w:link w:val="HeaderChar"/>
    <w:uiPriority w:val="99"/>
    <w:semiHidden/>
    <w:unhideWhenUsed/>
    <w:rsid w:val="00D11C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1C5C"/>
  </w:style>
  <w:style w:type="paragraph" w:styleId="Footer">
    <w:name w:val="footer"/>
    <w:basedOn w:val="Normal"/>
    <w:link w:val="FooterChar"/>
    <w:uiPriority w:val="99"/>
    <w:unhideWhenUsed/>
    <w:rsid w:val="00D11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C5C"/>
  </w:style>
  <w:style w:type="paragraph" w:styleId="Bibliography">
    <w:name w:val="Bibliography"/>
    <w:basedOn w:val="Normal"/>
    <w:next w:val="Normal"/>
    <w:uiPriority w:val="37"/>
    <w:unhideWhenUsed/>
    <w:rsid w:val="001F0997"/>
  </w:style>
</w:styles>
</file>

<file path=word/webSettings.xml><?xml version="1.0" encoding="utf-8"?>
<w:webSettings xmlns:r="http://schemas.openxmlformats.org/officeDocument/2006/relationships" xmlns:w="http://schemas.openxmlformats.org/wordprocessingml/2006/main">
  <w:divs>
    <w:div w:id="101581182">
      <w:bodyDiv w:val="1"/>
      <w:marLeft w:val="0"/>
      <w:marRight w:val="0"/>
      <w:marTop w:val="0"/>
      <w:marBottom w:val="0"/>
      <w:divBdr>
        <w:top w:val="none" w:sz="0" w:space="0" w:color="auto"/>
        <w:left w:val="none" w:sz="0" w:space="0" w:color="auto"/>
        <w:bottom w:val="none" w:sz="0" w:space="0" w:color="auto"/>
        <w:right w:val="none" w:sz="0" w:space="0" w:color="auto"/>
      </w:divBdr>
      <w:divsChild>
        <w:div w:id="892279957">
          <w:marLeft w:val="415"/>
          <w:marRight w:val="415"/>
          <w:marTop w:val="0"/>
          <w:marBottom w:val="0"/>
          <w:divBdr>
            <w:top w:val="none" w:sz="0" w:space="0" w:color="auto"/>
            <w:left w:val="none" w:sz="0" w:space="0" w:color="auto"/>
            <w:bottom w:val="none" w:sz="0" w:space="0" w:color="auto"/>
            <w:right w:val="none" w:sz="0" w:space="0" w:color="auto"/>
          </w:divBdr>
        </w:div>
      </w:divsChild>
    </w:div>
    <w:div w:id="206655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ges.idgesg.net/assets/2017/07/jw-javaqa-post31-figure4.jpg"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dgram</b:Tag>
    <b:SourceType>InternetSite</b:SourceType>
    <b:Guid>{5D67DBC7-7FAD-47DF-85CC-8FA794059E57}</b:Guid>
    <b:LCID>0</b:LCID>
    <b:Title>Lesson: All About Datagrams (The Java™ Tutorials &gt; Custom Networking)</b:Title>
    <b:ProductionCompany>Oracle</b:ProductionCompany>
    <b:URL>https://docs.oracle.com/javase/tutorial/networking/datagrams/index.html</b:URL>
    <b:RefOrder>1</b:RefOrder>
  </b:Source>
  <b:Source>
    <b:Tag>thread</b:Tag>
    <b:SourceType>InternetSite</b:SourceType>
    <b:Guid>{C675C68E-2A14-46FD-9CAE-C55420ED761F}</b:Guid>
    <b:LCID>0</b:LCID>
    <b:Title>Processes and Threads (The Java™ Tutorials &gt; Essential Classes &gt; Concurrency)</b:Title>
    <b:ProductionCompany>Oracle</b:ProductionCompany>
    <b:URL>https://docs.oracle.com/javase/tutorial/essential/concurrency/procthread.html</b:URL>
    <b:RefOrder>2</b:RefOrder>
  </b:Source>
  <b:Source>
    <b:Tag>webs</b:Tag>
    <b:SourceType>InternetSite</b:SourceType>
    <b:Guid>{A707B163-AE89-429D-A563-79414C8DBD16}</b:Guid>
    <b:LCID>0</b:LCID>
    <b:Title>Getting Started with Java IDL</b:Title>
    <b:URL>https://docs.oracle.com/javaee/6/tutorial/doc/gijvh.html</b:URL>
    <b:RefOrder>3</b:RefOrder>
  </b:Source>
</b:Sources>
</file>

<file path=customXml/itemProps1.xml><?xml version="1.0" encoding="utf-8"?>
<ds:datastoreItem xmlns:ds="http://schemas.openxmlformats.org/officeDocument/2006/customXml" ds:itemID="{BD6076F0-415B-4FA9-8220-67B3B594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2019-07-22T23:07:00Z</dcterms:created>
  <dcterms:modified xsi:type="dcterms:W3CDTF">2019-07-22T23:20:00Z</dcterms:modified>
</cp:coreProperties>
</file>