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28135" w14:textId="77777777" w:rsidR="00C9500C" w:rsidRPr="009946E4" w:rsidRDefault="00C9500C" w:rsidP="00C9500C">
      <w:pPr>
        <w:rPr>
          <w:rFonts w:ascii="Arial" w:hAnsi="Arial" w:cs="Arial"/>
          <w:b/>
          <w:bCs/>
        </w:rPr>
      </w:pPr>
      <w:r w:rsidRPr="009946E4">
        <w:rPr>
          <w:rFonts w:ascii="Arial" w:hAnsi="Arial" w:cs="Arial"/>
          <w:b/>
          <w:bCs/>
        </w:rPr>
        <w:t>Allgemeine Geschäftsbedingungen (AGB)</w:t>
      </w:r>
    </w:p>
    <w:p w14:paraId="7793A23F" w14:textId="77777777" w:rsidR="00C9500C" w:rsidRPr="009946E4" w:rsidRDefault="00C9500C" w:rsidP="00C9500C">
      <w:pPr>
        <w:rPr>
          <w:rFonts w:ascii="Arial Black" w:hAnsi="Arial Black" w:cs="Arial"/>
          <w:b/>
          <w:bCs/>
          <w:sz w:val="20"/>
          <w:szCs w:val="20"/>
        </w:rPr>
      </w:pPr>
      <w:r w:rsidRPr="009946E4">
        <w:rPr>
          <w:rFonts w:ascii="Arial Black" w:hAnsi="Arial Black" w:cs="Arial"/>
          <w:b/>
          <w:bCs/>
          <w:sz w:val="20"/>
          <w:szCs w:val="20"/>
        </w:rPr>
        <w:t>1. Geltungsbereich</w:t>
      </w:r>
    </w:p>
    <w:p w14:paraId="75C43C7A" w14:textId="77777777" w:rsidR="00C9500C" w:rsidRPr="009946E4" w:rsidRDefault="00C9500C" w:rsidP="00C9500C">
      <w:pPr>
        <w:rPr>
          <w:rFonts w:ascii="Arial" w:hAnsi="Arial" w:cs="Arial"/>
          <w:sz w:val="20"/>
          <w:szCs w:val="20"/>
        </w:rPr>
      </w:pPr>
      <w:r w:rsidRPr="009946E4">
        <w:rPr>
          <w:rFonts w:ascii="Arial" w:hAnsi="Arial" w:cs="Arial"/>
          <w:sz w:val="20"/>
          <w:szCs w:val="20"/>
        </w:rPr>
        <w:t xml:space="preserve">Diese Allgemeinen Geschäftsbedingungen (AGB) gelten für alle Verträge, die zwischen der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ansässig in der </w:t>
      </w:r>
      <w:proofErr w:type="gramStart"/>
      <w:r w:rsidRPr="009946E4">
        <w:rPr>
          <w:rFonts w:ascii="Arial" w:hAnsi="Arial" w:cs="Arial"/>
          <w:sz w:val="20"/>
          <w:szCs w:val="20"/>
        </w:rPr>
        <w:t>{{ strasse1 }</w:t>
      </w:r>
      <w:proofErr w:type="gramEnd"/>
      <w:r w:rsidRPr="009946E4">
        <w:rPr>
          <w:rFonts w:ascii="Arial" w:hAnsi="Arial" w:cs="Arial"/>
          <w:sz w:val="20"/>
          <w:szCs w:val="20"/>
        </w:rPr>
        <w:t xml:space="preserve">} </w:t>
      </w:r>
      <w:proofErr w:type="gramStart"/>
      <w:r w:rsidRPr="009946E4">
        <w:rPr>
          <w:rFonts w:ascii="Arial" w:hAnsi="Arial" w:cs="Arial"/>
          <w:sz w:val="20"/>
          <w:szCs w:val="20"/>
        </w:rPr>
        <w:t>{{ hausnummer1 }</w:t>
      </w:r>
      <w:proofErr w:type="gramEnd"/>
      <w:r w:rsidRPr="009946E4">
        <w:rPr>
          <w:rFonts w:ascii="Arial" w:hAnsi="Arial" w:cs="Arial"/>
          <w:sz w:val="20"/>
          <w:szCs w:val="20"/>
        </w:rPr>
        <w:t xml:space="preserve">}, </w:t>
      </w:r>
      <w:proofErr w:type="gramStart"/>
      <w:r w:rsidRPr="009946E4">
        <w:rPr>
          <w:rFonts w:ascii="Arial" w:hAnsi="Arial" w:cs="Arial"/>
          <w:sz w:val="20"/>
          <w:szCs w:val="20"/>
        </w:rPr>
        <w:t>{{ plz1 }</w:t>
      </w:r>
      <w:proofErr w:type="gramEnd"/>
      <w:r w:rsidRPr="009946E4">
        <w:rPr>
          <w:rFonts w:ascii="Arial" w:hAnsi="Arial" w:cs="Arial"/>
          <w:sz w:val="20"/>
          <w:szCs w:val="20"/>
        </w:rPr>
        <w:t xml:space="preserve">} </w:t>
      </w:r>
      <w:proofErr w:type="gramStart"/>
      <w:r w:rsidRPr="009946E4">
        <w:rPr>
          <w:rFonts w:ascii="Arial" w:hAnsi="Arial" w:cs="Arial"/>
          <w:sz w:val="20"/>
          <w:szCs w:val="20"/>
        </w:rPr>
        <w:t>{{ ort1 }</w:t>
      </w:r>
      <w:proofErr w:type="gramEnd"/>
      <w:r w:rsidRPr="009946E4">
        <w:rPr>
          <w:rFonts w:ascii="Arial" w:hAnsi="Arial" w:cs="Arial"/>
          <w:sz w:val="20"/>
          <w:szCs w:val="20"/>
        </w:rPr>
        <w:t xml:space="preserve">}, </w:t>
      </w:r>
      <w:proofErr w:type="gramStart"/>
      <w:r w:rsidRPr="009946E4">
        <w:rPr>
          <w:rFonts w:ascii="Arial" w:hAnsi="Arial" w:cs="Arial"/>
          <w:sz w:val="20"/>
          <w:szCs w:val="20"/>
        </w:rPr>
        <w:t>{{ land1 }</w:t>
      </w:r>
      <w:proofErr w:type="gramEnd"/>
      <w:r w:rsidRPr="009946E4">
        <w:rPr>
          <w:rFonts w:ascii="Arial" w:hAnsi="Arial" w:cs="Arial"/>
          <w:sz w:val="20"/>
          <w:szCs w:val="20"/>
        </w:rPr>
        <w:t xml:space="preserve">}, und ihren Kunden abgeschlossen werden. Maßgeblich ist die jeweils zum Zeitpunkt des Vertragsschlusses gültige Fassung. Abweichende Bedingungen des Kunden finden keine Anwendung, es sei denn, die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9946E4">
        <w:rPr>
          <w:rFonts w:ascii="Arial" w:hAnsi="Arial" w:cs="Arial"/>
          <w:sz w:val="20"/>
          <w:szCs w:val="20"/>
        </w:rPr>
        <w:t>{{ www1 }</w:t>
      </w:r>
      <w:proofErr w:type="gramEnd"/>
      <w:r w:rsidRPr="009946E4">
        <w:rPr>
          <w:rFonts w:ascii="Arial" w:hAnsi="Arial" w:cs="Arial"/>
          <w:sz w:val="20"/>
          <w:szCs w:val="20"/>
        </w:rPr>
        <w:t>} abgeschlossen wurde.</w:t>
      </w:r>
    </w:p>
    <w:p w14:paraId="0450FC40" w14:textId="77777777" w:rsidR="00C9500C" w:rsidRPr="009946E4" w:rsidRDefault="00C9500C" w:rsidP="00C9500C">
      <w:pPr>
        <w:rPr>
          <w:rFonts w:ascii="Arial Black" w:hAnsi="Arial Black" w:cs="Arial"/>
          <w:b/>
          <w:bCs/>
          <w:sz w:val="20"/>
          <w:szCs w:val="20"/>
        </w:rPr>
      </w:pPr>
      <w:r w:rsidRPr="009946E4">
        <w:rPr>
          <w:rFonts w:ascii="Arial Black" w:hAnsi="Arial Black" w:cs="Arial"/>
          <w:b/>
          <w:bCs/>
          <w:sz w:val="20"/>
          <w:szCs w:val="20"/>
        </w:rPr>
        <w:t>2. Vertragsgegenstand und Leistungsbeschreibung</w:t>
      </w:r>
    </w:p>
    <w:p w14:paraId="31E9D454" w14:textId="77777777" w:rsidR="00C9500C" w:rsidRPr="009946E4" w:rsidRDefault="00C9500C" w:rsidP="00C9500C">
      <w:pPr>
        <w:rPr>
          <w:rFonts w:ascii="Arial" w:hAnsi="Arial" w:cs="Arial"/>
          <w:sz w:val="20"/>
          <w:szCs w:val="20"/>
        </w:rPr>
      </w:pPr>
      <w:r w:rsidRPr="009946E4">
        <w:rPr>
          <w:rFonts w:ascii="Arial" w:hAnsi="Arial" w:cs="Arial"/>
          <w:sz w:val="20"/>
          <w:szCs w:val="20"/>
        </w:rPr>
        <w:t xml:space="preserve">Die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9946E4">
        <w:rPr>
          <w:rFonts w:ascii="Arial" w:hAnsi="Arial" w:cs="Arial"/>
          <w:sz w:val="20"/>
          <w:szCs w:val="20"/>
        </w:rPr>
        <w:t>{{ www1 }</w:t>
      </w:r>
      <w:proofErr w:type="gramEnd"/>
      <w:r w:rsidRPr="009946E4">
        <w:rPr>
          <w:rFonts w:ascii="Arial" w:hAnsi="Arial" w:cs="Arial"/>
          <w:sz w:val="20"/>
          <w:szCs w:val="20"/>
        </w:rPr>
        <w:t>} oder in sonstigen Werbematerialien dargestellt sind, stellen kein rechtlich bindendes Angebot dar, sondern dienen lediglich der Information.</w:t>
      </w:r>
    </w:p>
    <w:p w14:paraId="72837361" w14:textId="77777777" w:rsidR="00C9500C" w:rsidRPr="009946E4" w:rsidRDefault="00C9500C" w:rsidP="00C9500C">
      <w:pPr>
        <w:rPr>
          <w:rFonts w:ascii="Arial Black" w:hAnsi="Arial Black" w:cs="Arial"/>
          <w:b/>
          <w:bCs/>
          <w:sz w:val="20"/>
          <w:szCs w:val="20"/>
        </w:rPr>
      </w:pPr>
      <w:r w:rsidRPr="009946E4">
        <w:rPr>
          <w:rFonts w:ascii="Arial Black" w:hAnsi="Arial Black" w:cs="Arial"/>
          <w:b/>
          <w:bCs/>
          <w:sz w:val="20"/>
          <w:szCs w:val="20"/>
        </w:rPr>
        <w:t>3. Vertragsschluss</w:t>
      </w:r>
    </w:p>
    <w:p w14:paraId="37EE3A6A" w14:textId="77777777" w:rsidR="00C9500C" w:rsidRPr="009946E4" w:rsidRDefault="00C9500C" w:rsidP="00C9500C">
      <w:pPr>
        <w:rPr>
          <w:rFonts w:ascii="Arial" w:hAnsi="Arial" w:cs="Arial"/>
          <w:sz w:val="20"/>
          <w:szCs w:val="20"/>
        </w:rPr>
      </w:pPr>
      <w:r w:rsidRPr="009946E4">
        <w:rPr>
          <w:rFonts w:ascii="Arial" w:hAnsi="Arial" w:cs="Arial"/>
          <w:sz w:val="20"/>
          <w:szCs w:val="20"/>
        </w:rPr>
        <w:t xml:space="preserve">Ein Vertrag kommt durch die Annahme eines Angebots der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durch den Kunden zustande. Angebote der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9946E4">
        <w:rPr>
          <w:rFonts w:ascii="Arial" w:hAnsi="Arial" w:cs="Arial"/>
          <w:sz w:val="20"/>
          <w:szCs w:val="20"/>
        </w:rPr>
        <w:t xml:space="preserve">{{ </w:t>
      </w:r>
      <w:r w:rsidRPr="009946E4">
        <w:rPr>
          <w:rFonts w:ascii="Arial" w:hAnsi="Arial" w:cs="Arial"/>
          <w:sz w:val="20"/>
          <w:szCs w:val="20"/>
        </w:rPr>
        <w:t>email1 }</w:t>
      </w:r>
      <w:proofErr w:type="gramEnd"/>
      <w:r w:rsidRPr="009946E4">
        <w:rPr>
          <w:rFonts w:ascii="Arial" w:hAnsi="Arial" w:cs="Arial"/>
          <w:sz w:val="20"/>
          <w:szCs w:val="20"/>
        </w:rPr>
        <w:t xml:space="preserve">} oder telefonisch unter </w:t>
      </w:r>
      <w:proofErr w:type="gramStart"/>
      <w:r w:rsidRPr="009946E4">
        <w:rPr>
          <w:rFonts w:ascii="Arial" w:hAnsi="Arial" w:cs="Arial"/>
          <w:sz w:val="20"/>
          <w:szCs w:val="20"/>
        </w:rPr>
        <w:t>{{ tel1 }</w:t>
      </w:r>
      <w:proofErr w:type="gramEnd"/>
      <w:r w:rsidRPr="009946E4">
        <w:rPr>
          <w:rFonts w:ascii="Arial" w:hAnsi="Arial" w:cs="Arial"/>
          <w:sz w:val="20"/>
          <w:szCs w:val="20"/>
        </w:rPr>
        <w:t xml:space="preserve">}. Die </w:t>
      </w:r>
      <w:proofErr w:type="gramStart"/>
      <w:r w:rsidRPr="009946E4">
        <w:rPr>
          <w:rFonts w:ascii="Arial" w:hAnsi="Arial" w:cs="Arial"/>
          <w:sz w:val="20"/>
          <w:szCs w:val="20"/>
        </w:rPr>
        <w:t>{{ firmenname1 }</w:t>
      </w:r>
      <w:proofErr w:type="gramEnd"/>
      <w:r w:rsidRPr="009946E4">
        <w:rPr>
          <w:rFonts w:ascii="Arial" w:hAnsi="Arial" w:cs="Arial"/>
          <w:sz w:val="20"/>
          <w:szCs w:val="20"/>
        </w:rPr>
        <w:t>} behält sich vor, einzelne Angebote abzulehnen, insbesondere wenn begründete Zweifel an der Bonität oder der tatsächlichen Absicht zur Beauftragung bestehen.</w:t>
      </w:r>
    </w:p>
    <w:p w14:paraId="4943B6D2" w14:textId="77777777" w:rsidR="00C9500C" w:rsidRPr="009946E4" w:rsidRDefault="00C9500C" w:rsidP="00C9500C">
      <w:pPr>
        <w:rPr>
          <w:rFonts w:ascii="Arial" w:hAnsi="Arial" w:cs="Arial"/>
          <w:b/>
          <w:bCs/>
          <w:sz w:val="20"/>
          <w:szCs w:val="20"/>
        </w:rPr>
      </w:pPr>
      <w:r w:rsidRPr="009946E4">
        <w:rPr>
          <w:rFonts w:ascii="Arial Black" w:hAnsi="Arial Black" w:cs="Arial"/>
          <w:b/>
          <w:bCs/>
          <w:sz w:val="20"/>
          <w:szCs w:val="20"/>
        </w:rPr>
        <w:t>4. Preise und Zahlungsbedingungen</w:t>
      </w:r>
    </w:p>
    <w:p w14:paraId="45C9669D" w14:textId="77777777" w:rsidR="00C9500C" w:rsidRPr="009946E4" w:rsidRDefault="00C9500C" w:rsidP="00C9500C">
      <w:pPr>
        <w:rPr>
          <w:rFonts w:ascii="Arial" w:hAnsi="Arial" w:cs="Arial"/>
          <w:sz w:val="20"/>
          <w:szCs w:val="20"/>
        </w:rPr>
      </w:pPr>
      <w:r w:rsidRPr="009946E4">
        <w:rPr>
          <w:rFonts w:ascii="Arial" w:hAnsi="Arial" w:cs="Arial"/>
          <w:sz w:val="20"/>
          <w:szCs w:val="20"/>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9946E4">
        <w:rPr>
          <w:rFonts w:ascii="Arial" w:hAnsi="Arial" w:cs="Arial"/>
          <w:sz w:val="20"/>
          <w:szCs w:val="20"/>
        </w:rPr>
        <w:t>{{ firmenname1 }</w:t>
      </w:r>
      <w:proofErr w:type="gramEnd"/>
      <w:r w:rsidRPr="009946E4">
        <w:rPr>
          <w:rFonts w:ascii="Arial" w:hAnsi="Arial" w:cs="Arial"/>
          <w:sz w:val="20"/>
          <w:szCs w:val="20"/>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5A726415" w14:textId="77777777" w:rsidR="00C9500C" w:rsidRPr="009946E4" w:rsidRDefault="00C9500C" w:rsidP="00C9500C">
      <w:pPr>
        <w:rPr>
          <w:rFonts w:ascii="Arial Black" w:hAnsi="Arial Black" w:cs="Arial"/>
          <w:b/>
          <w:bCs/>
          <w:sz w:val="20"/>
          <w:szCs w:val="20"/>
        </w:rPr>
      </w:pPr>
      <w:r w:rsidRPr="009946E4">
        <w:rPr>
          <w:rFonts w:ascii="Arial Black" w:hAnsi="Arial Black" w:cs="Arial"/>
          <w:b/>
          <w:bCs/>
          <w:sz w:val="20"/>
          <w:szCs w:val="20"/>
        </w:rPr>
        <w:t>5. Pflichten des Kunden</w:t>
      </w:r>
    </w:p>
    <w:p w14:paraId="71766BAB" w14:textId="77777777" w:rsidR="00C9500C" w:rsidRPr="009946E4" w:rsidRDefault="00C9500C" w:rsidP="00C9500C">
      <w:pPr>
        <w:rPr>
          <w:rFonts w:ascii="Arial" w:hAnsi="Arial" w:cs="Arial"/>
          <w:sz w:val="20"/>
          <w:szCs w:val="20"/>
        </w:rPr>
      </w:pPr>
      <w:r w:rsidRPr="009946E4">
        <w:rPr>
          <w:rFonts w:ascii="Arial" w:hAnsi="Arial" w:cs="Arial"/>
          <w:sz w:val="20"/>
          <w:szCs w:val="20"/>
        </w:rPr>
        <w:t xml:space="preserve">Der Kunde verpflichtet sich, der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9946E4">
        <w:rPr>
          <w:rFonts w:ascii="Arial" w:hAnsi="Arial" w:cs="Arial"/>
          <w:sz w:val="20"/>
          <w:szCs w:val="20"/>
        </w:rPr>
        <w:t>{{ firmenname1 }</w:t>
      </w:r>
      <w:proofErr w:type="gramEnd"/>
      <w:r w:rsidRPr="009946E4">
        <w:rPr>
          <w:rFonts w:ascii="Arial" w:hAnsi="Arial" w:cs="Arial"/>
          <w:sz w:val="20"/>
          <w:szCs w:val="20"/>
        </w:rPr>
        <w:t xml:space="preserve">} nicht. Sollte die Leistungserbringung durch Umstände verzögert werden, die der Kunde zu vertreten hat, ist die </w:t>
      </w:r>
      <w:proofErr w:type="gramStart"/>
      <w:r w:rsidRPr="009946E4">
        <w:rPr>
          <w:rFonts w:ascii="Arial" w:hAnsi="Arial" w:cs="Arial"/>
          <w:sz w:val="20"/>
          <w:szCs w:val="20"/>
        </w:rPr>
        <w:t>{{ firmenname1 }</w:t>
      </w:r>
      <w:proofErr w:type="gramEnd"/>
      <w:r w:rsidRPr="009946E4">
        <w:rPr>
          <w:rFonts w:ascii="Arial" w:hAnsi="Arial" w:cs="Arial"/>
          <w:sz w:val="20"/>
          <w:szCs w:val="20"/>
        </w:rPr>
        <w:t>} berechtigt, einen angemessenen Aufschlag für Mehraufwand zu berechnen. Bei Nichterfüllung seiner Mitwirkungspflichten trägt der Kunde die dadurch entstehenden Konsequenzen.</w:t>
      </w:r>
    </w:p>
    <w:sectPr w:rsidR="00C9500C" w:rsidRPr="009946E4"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43F4D"/>
    <w:rsid w:val="000C353B"/>
    <w:rsid w:val="00474E84"/>
    <w:rsid w:val="00506064"/>
    <w:rsid w:val="0066267D"/>
    <w:rsid w:val="007D78C1"/>
    <w:rsid w:val="008068DD"/>
    <w:rsid w:val="009946E4"/>
    <w:rsid w:val="00C9500C"/>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01070">
      <w:bodyDiv w:val="1"/>
      <w:marLeft w:val="0"/>
      <w:marRight w:val="0"/>
      <w:marTop w:val="0"/>
      <w:marBottom w:val="0"/>
      <w:divBdr>
        <w:top w:val="none" w:sz="0" w:space="0" w:color="auto"/>
        <w:left w:val="none" w:sz="0" w:space="0" w:color="auto"/>
        <w:bottom w:val="none" w:sz="0" w:space="0" w:color="auto"/>
        <w:right w:val="none" w:sz="0" w:space="0" w:color="auto"/>
      </w:divBdr>
    </w:div>
    <w:div w:id="665716819">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3048</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2025-06-20T08:38:00Z</dcterms:modified>
</cp:coreProperties>
</file>