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A7A16" w14:textId="77777777" w:rsidR="00FB1B51" w:rsidRPr="00FB1B51" w:rsidRDefault="00FB1B51" w:rsidP="00FB1B51">
      <w:r w:rsidRPr="00FB1B51">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FB1B51">
        <w:rPr>
          <w:rFonts w:ascii="Arial" w:hAnsi="Arial" w:cs="Arial"/>
        </w:rPr>
        <w:t> </w:t>
      </w:r>
      <w:r w:rsidRPr="00FB1B51">
        <w:t>a. individuelle Softwareentwicklung, Cloud-Services, IT-Sicherheit sowie die Integration bestehender Systeme in moderne Architekturen. Das Team aus rund 120 Mitarbeitenden arbeitet standort</w:t>
      </w:r>
      <w:r w:rsidRPr="00FB1B51">
        <w:rPr>
          <w:rFonts w:ascii="Aptos" w:hAnsi="Aptos" w:cs="Aptos"/>
        </w:rPr>
        <w:t>ü</w:t>
      </w:r>
      <w:r w:rsidRPr="00FB1B51">
        <w:t>bergreifend und ist sowohl in {{ land1 }} als auch in mehreren europ</w:t>
      </w:r>
      <w:r w:rsidRPr="00FB1B51">
        <w:rPr>
          <w:rFonts w:ascii="Aptos" w:hAnsi="Aptos" w:cs="Aptos"/>
        </w:rPr>
        <w:t>ä</w:t>
      </w:r>
      <w:r w:rsidRPr="00FB1B51">
        <w:t>ischen L</w:t>
      </w:r>
      <w:r w:rsidRPr="00FB1B51">
        <w:rPr>
          <w:rFonts w:ascii="Aptos" w:hAnsi="Aptos" w:cs="Aptos"/>
        </w:rPr>
        <w:t>ä</w:t>
      </w:r>
      <w:r w:rsidRPr="00FB1B51">
        <w:t>ndern aktiv.</w:t>
      </w:r>
    </w:p>
    <w:p w14:paraId="12EA7703" w14:textId="77777777" w:rsidR="00FB1B51" w:rsidRPr="00FB1B51" w:rsidRDefault="00FB1B51" w:rsidP="00FB1B51">
      <w:r w:rsidRPr="00FB1B51">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47E45979" w14:textId="77777777" w:rsidR="00FB1B51" w:rsidRPr="00FB1B51" w:rsidRDefault="00FB1B51" w:rsidP="00FB1B51">
      <w:r w:rsidRPr="00FB1B51">
        <w:t>Unsere Geschäftsführung besteht derzeit aus drei Personen: {{ name1 }}, verantwortlich für den Bereich Strategie &amp; Innovation, {{ name2 }}, Leiterin der operativen Geschäfte und 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FB1B51">
        <w:rPr>
          <w:rFonts w:ascii="Arial" w:hAnsi="Arial" w:cs="Arial"/>
        </w:rPr>
        <w:t> </w:t>
      </w:r>
      <w:r w:rsidRPr="00FB1B51">
        <w:t>a. CO</w:t>
      </w:r>
      <w:r w:rsidRPr="00FB1B51">
        <w:rPr>
          <w:rFonts w:ascii="Aptos" w:hAnsi="Aptos" w:cs="Aptos"/>
        </w:rPr>
        <w:t>₂</w:t>
      </w:r>
      <w:r w:rsidRPr="00FB1B51">
        <w:t>-Kompensation f</w:t>
      </w:r>
      <w:r w:rsidRPr="00FB1B51">
        <w:rPr>
          <w:rFonts w:ascii="Aptos" w:hAnsi="Aptos" w:cs="Aptos"/>
        </w:rPr>
        <w:t>ü</w:t>
      </w:r>
      <w:r w:rsidRPr="00FB1B51">
        <w:t>r Gesch</w:t>
      </w:r>
      <w:r w:rsidRPr="00FB1B51">
        <w:rPr>
          <w:rFonts w:ascii="Aptos" w:hAnsi="Aptos" w:cs="Aptos"/>
        </w:rPr>
        <w:t>ä</w:t>
      </w:r>
      <w:r w:rsidRPr="00FB1B51">
        <w:t>ftsreisen, papierlose B</w:t>
      </w:r>
      <w:r w:rsidRPr="00FB1B51">
        <w:rPr>
          <w:rFonts w:ascii="Aptos" w:hAnsi="Aptos" w:cs="Aptos"/>
        </w:rPr>
        <w:t>ü</w:t>
      </w:r>
      <w:r w:rsidRPr="00FB1B51">
        <w:t>ros und Partnerschaften mit Bildungseinrichtungen zur F</w:t>
      </w:r>
      <w:r w:rsidRPr="00FB1B51">
        <w:rPr>
          <w:rFonts w:ascii="Aptos" w:hAnsi="Aptos" w:cs="Aptos"/>
        </w:rPr>
        <w:t>ö</w:t>
      </w:r>
      <w:r w:rsidRPr="00FB1B51">
        <w:t>rderung digitaler Kompetenzen. Durch j</w:t>
      </w:r>
      <w:r w:rsidRPr="00FB1B51">
        <w:rPr>
          <w:rFonts w:ascii="Aptos" w:hAnsi="Aptos" w:cs="Aptos"/>
        </w:rPr>
        <w:t>ä</w:t>
      </w:r>
      <w:r w:rsidRPr="00FB1B51">
        <w:t>hrliche Transparenzberichte legen wir offen, wie unsere Ziele erreicht werden und wo Verbesserungspotenziale bestehen. Das schafft nicht nur Vertrauen, sondern inspiriert auch Mitarbeitende und Kund:innen, Teil eines gr</w:t>
      </w:r>
      <w:r w:rsidRPr="00FB1B51">
        <w:rPr>
          <w:rFonts w:ascii="Aptos" w:hAnsi="Aptos" w:cs="Aptos"/>
        </w:rPr>
        <w:t>öß</w:t>
      </w:r>
      <w:r w:rsidRPr="00FB1B51">
        <w:t>eren Wandels zu sein.</w:t>
      </w:r>
    </w:p>
    <w:p w14:paraId="363370AF" w14:textId="6E85E2E0" w:rsidR="00474E84" w:rsidRPr="000D5D24" w:rsidRDefault="00FB1B51">
      <w:r w:rsidRPr="00FB1B51">
        <w:t>Ein weiterer Schwerpunkt unserer Tätigkeit liegt im Bereich Forschung und Entwicklung. {{ firmenname1 }} arbeitet eng mit Hochschulen und Forschungseinrichtungen zusammen</w:t>
      </w:r>
      <w:r w:rsidR="0053569A">
        <w:t>.</w:t>
      </w:r>
      <w:r w:rsidRPr="00FB1B51">
        <w:t xml:space="preserve"> </w:t>
      </w:r>
      <w:r w:rsidR="0066267D" w:rsidRPr="000D5D24">
        <w:t xml:space="preserve"> </w:t>
      </w:r>
    </w:p>
    <w:sectPr w:rsidR="00474E84" w:rsidRPr="000D5D24" w:rsidSect="00BB0B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0D5D24"/>
    <w:rsid w:val="003A0A50"/>
    <w:rsid w:val="00474E84"/>
    <w:rsid w:val="00506064"/>
    <w:rsid w:val="0053569A"/>
    <w:rsid w:val="0066267D"/>
    <w:rsid w:val="00664CD5"/>
    <w:rsid w:val="007D78C1"/>
    <w:rsid w:val="00BB0B6D"/>
    <w:rsid w:val="00D4531D"/>
    <w:rsid w:val="00D45D08"/>
    <w:rsid w:val="00F87605"/>
    <w:rsid w:val="00FB1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7729">
      <w:bodyDiv w:val="1"/>
      <w:marLeft w:val="0"/>
      <w:marRight w:val="0"/>
      <w:marTop w:val="0"/>
      <w:marBottom w:val="0"/>
      <w:divBdr>
        <w:top w:val="none" w:sz="0" w:space="0" w:color="auto"/>
        <w:left w:val="none" w:sz="0" w:space="0" w:color="auto"/>
        <w:bottom w:val="none" w:sz="0" w:space="0" w:color="auto"/>
        <w:right w:val="none" w:sz="0" w:space="0" w:color="auto"/>
      </w:divBdr>
    </w:div>
    <w:div w:id="14347591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38553144">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1282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2665</Characters>
  <Application>Microsoft Office Word</Application>
  <DocSecurity>0</DocSecurity>
  <Lines>22</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11</cp:revision>
  <dcterms:created xsi:type="dcterms:W3CDTF">2025-06-19T10:37:00Z</dcterms:created>
  <dcterms:modified xsi:type="dcterms:W3CDTF">2025-06-20T08:54:00Z</dcterms:modified>
</cp:coreProperties>
</file>