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500B6" w:rsidR="000C3B31" w:rsidP="0053319E" w:rsidRDefault="004B31D8" w14:paraId="25311898" w14:textId="7222CF83">
      <w:pPr>
        <w:spacing w:line="276" w:lineRule="auto"/>
        <w:jc w:val="center"/>
        <w:rPr>
          <w:rFonts w:ascii="Georgia" w:hAnsi="Georgia"/>
          <w:b/>
          <w:bCs/>
        </w:rPr>
      </w:pPr>
      <w:r w:rsidRPr="39C5B247" w:rsidR="004B31D8">
        <w:rPr>
          <w:rFonts w:ascii="Georgia" w:hAnsi="Georgia"/>
          <w:b w:val="1"/>
          <w:bCs w:val="1"/>
        </w:rPr>
        <w:t>Data Compression with Huffman Encoding and its Effects on Energy Consumption</w:t>
      </w:r>
    </w:p>
    <w:p w:rsidR="6FBDA292" w:rsidP="39C5B247" w:rsidRDefault="6FBDA292" w14:paraId="04AFC629" w14:textId="37627B9D">
      <w:pPr>
        <w:pStyle w:val="Normal"/>
        <w:spacing w:line="276" w:lineRule="auto"/>
        <w:jc w:val="center"/>
        <w:rPr>
          <w:rFonts w:ascii="Georgia" w:hAnsi="Georgia"/>
          <w:b w:val="1"/>
          <w:bCs w:val="1"/>
        </w:rPr>
      </w:pPr>
      <w:r w:rsidRPr="39C5B247" w:rsidR="6FBDA292">
        <w:rPr>
          <w:rFonts w:ascii="Georgia" w:hAnsi="Georgia"/>
          <w:b w:val="1"/>
          <w:bCs w:val="1"/>
        </w:rPr>
        <w:t>Introduction</w:t>
      </w:r>
    </w:p>
    <w:p w:rsidR="16C38D44" w:rsidP="39C5B247" w:rsidRDefault="16C38D44" w14:paraId="73DA8FA0" w14:textId="79A2E088">
      <w:pPr>
        <w:pStyle w:val="Normal"/>
        <w:spacing w:line="276" w:lineRule="auto"/>
        <w:jc w:val="left"/>
        <w:rPr>
          <w:rFonts w:ascii="Georgia" w:hAnsi="Georgia"/>
          <w:b w:val="1"/>
          <w:bCs w:val="1"/>
        </w:rPr>
      </w:pPr>
      <w:r w:rsidRPr="39C5B247" w:rsidR="16C38D44">
        <w:rPr>
          <w:rFonts w:ascii="Georgia" w:hAnsi="Georgia"/>
          <w:b w:val="1"/>
          <w:bCs w:val="1"/>
        </w:rPr>
        <w:t>Problem</w:t>
      </w:r>
    </w:p>
    <w:p w:rsidR="00AC7DD7" w:rsidP="00D54240" w:rsidRDefault="00DC6AEE" w14:paraId="55899882" w14:textId="77DC6F28" w14:noSpellErr="1">
      <w:pPr>
        <w:spacing w:line="276" w:lineRule="auto"/>
        <w:rPr>
          <w:rFonts w:ascii="Georgia" w:hAnsi="Georgia"/>
        </w:rPr>
      </w:pPr>
      <w:r>
        <w:rPr>
          <w:rFonts w:ascii="Georgia" w:hAnsi="Georgia"/>
        </w:rPr>
        <w:tab/>
      </w:r>
      <w:r w:rsidR="00AD6BF9">
        <w:rPr>
          <w:rFonts w:ascii="Georgia" w:hAnsi="Georgia"/>
        </w:rPr>
        <w:t>There has been</w:t>
      </w:r>
      <w:r w:rsidR="003D5A0D">
        <w:rPr>
          <w:rFonts w:ascii="Georgia" w:hAnsi="Georgia"/>
        </w:rPr>
        <w:t xml:space="preserve"> a</w:t>
      </w:r>
      <w:r w:rsidR="00AD6BF9">
        <w:rPr>
          <w:rFonts w:ascii="Georgia" w:hAnsi="Georgia"/>
        </w:rPr>
        <w:t xml:space="preserve"> </w:t>
      </w:r>
      <w:r w:rsidR="00CC6C3E">
        <w:rPr>
          <w:rFonts w:ascii="Georgia" w:hAnsi="Georgia"/>
        </w:rPr>
        <w:t xml:space="preserve">growing concern for </w:t>
      </w:r>
      <w:r w:rsidRPr="39C5B247" w:rsidR="00CC6C3E">
        <w:rPr>
          <w:rFonts w:ascii="Georgia" w:hAnsi="Georgia"/>
          <w:i w:val="1"/>
          <w:iCs w:val="1"/>
        </w:rPr>
        <w:t>greener</w:t>
      </w:r>
      <w:r w:rsidR="00CC6C3E">
        <w:rPr>
          <w:rFonts w:ascii="Georgia" w:hAnsi="Georgia"/>
        </w:rPr>
        <w:t xml:space="preserve"> alternatives </w:t>
      </w:r>
      <w:r w:rsidR="002F7DBF">
        <w:rPr>
          <w:rFonts w:ascii="Georgia" w:hAnsi="Georgia"/>
        </w:rPr>
        <w:t>and</w:t>
      </w:r>
      <w:r w:rsidR="00CC6C3E">
        <w:rPr>
          <w:rFonts w:ascii="Georgia" w:hAnsi="Georgia"/>
        </w:rPr>
        <w:t xml:space="preserve"> </w:t>
      </w:r>
      <w:r w:rsidR="00A30B71">
        <w:rPr>
          <w:rFonts w:ascii="Georgia" w:hAnsi="Georgia"/>
        </w:rPr>
        <w:t xml:space="preserve">supplements </w:t>
      </w:r>
      <w:r w:rsidR="002E116C">
        <w:rPr>
          <w:rFonts w:ascii="Georgia" w:hAnsi="Georgia"/>
        </w:rPr>
        <w:t xml:space="preserve">in </w:t>
      </w:r>
      <w:r w:rsidR="00ED06D5">
        <w:rPr>
          <w:rFonts w:ascii="Georgia" w:hAnsi="Georgia"/>
        </w:rPr>
        <w:t>the contemporary technological landscape to address the climate crisis</w:t>
      </w:r>
      <w:r w:rsidR="00ED06D5">
        <w:rPr>
          <w:rFonts w:ascii="Georgia" w:hAnsi="Georgia"/>
        </w:rPr>
        <w:t>.</w:t>
      </w:r>
      <w:r w:rsidR="0083227A">
        <w:rPr>
          <w:rFonts w:ascii="Georgia" w:hAnsi="Georgia"/>
        </w:rPr>
        <w:t xml:space="preserve">  </w:t>
      </w:r>
      <w:r w:rsidR="0083227A">
        <w:rPr>
          <w:rFonts w:ascii="Georgia" w:hAnsi="Georgia"/>
        </w:rPr>
        <w:t xml:space="preserve">With the advent of</w:t>
      </w:r>
      <w:r w:rsidR="00872821">
        <w:rPr>
          <w:rFonts w:ascii="Georgia" w:hAnsi="Georgia"/>
        </w:rPr>
        <w:t xml:space="preserve"> a new technological </w:t>
      </w:r>
      <w:r w:rsidR="009B38EB">
        <w:rPr>
          <w:rFonts w:ascii="Georgia" w:hAnsi="Georgia"/>
        </w:rPr>
        <w:t>epoch,</w:t>
      </w:r>
      <w:r w:rsidR="00872821">
        <w:rPr>
          <w:rFonts w:ascii="Georgia" w:hAnsi="Georgia"/>
        </w:rPr>
        <w:t xml:space="preserve"> artificial intelligence (AI) models</w:t>
      </w:r>
      <w:r w:rsidR="00593EF1">
        <w:rPr>
          <w:rFonts w:ascii="Georgia" w:hAnsi="Georgia"/>
        </w:rPr>
        <w:t xml:space="preserve"> </w:t>
      </w:r>
      <w:r w:rsidR="009B38EB">
        <w:rPr>
          <w:rFonts w:ascii="Georgia" w:hAnsi="Georgia"/>
        </w:rPr>
        <w:t xml:space="preserve">such as </w:t>
      </w:r>
      <w:r w:rsidR="0082182C">
        <w:rPr>
          <w:rFonts w:ascii="Georgia" w:hAnsi="Georgia"/>
        </w:rPr>
        <w:t>OpenAI’s</w:t>
      </w:r>
      <w:r w:rsidR="004456A2">
        <w:rPr>
          <w:rFonts w:ascii="Georgia" w:hAnsi="Georgia"/>
        </w:rPr>
        <w:t xml:space="preserve"> </w:t>
      </w:r>
      <w:r w:rsidR="002F05C0">
        <w:rPr>
          <w:rFonts w:ascii="Georgia" w:hAnsi="Georgia"/>
        </w:rPr>
        <w:t xml:space="preserve">ChatGPT </w:t>
      </w:r>
      <w:r w:rsidR="009B38EB">
        <w:rPr>
          <w:rFonts w:ascii="Georgia" w:hAnsi="Georgia"/>
        </w:rPr>
        <w:t>or</w:t>
      </w:r>
      <w:r w:rsidR="00593EF1">
        <w:rPr>
          <w:rFonts w:ascii="Georgia" w:hAnsi="Georgia"/>
        </w:rPr>
        <w:t xml:space="preserve"> </w:t>
      </w:r>
      <w:r w:rsidR="005F594E">
        <w:rPr>
          <w:rFonts w:ascii="Georgia" w:hAnsi="Georgia"/>
        </w:rPr>
        <w:t xml:space="preserve">Google’s </w:t>
      </w:r>
      <w:r w:rsidR="00593EF1">
        <w:rPr>
          <w:rFonts w:ascii="Georgia" w:hAnsi="Georgia"/>
        </w:rPr>
        <w:t>Gemini</w:t>
      </w:r>
      <w:r w:rsidR="00EB5AA3">
        <w:rPr>
          <w:rFonts w:ascii="Georgia" w:hAnsi="Georgia"/>
        </w:rPr>
        <w:t xml:space="preserve"> </w:t>
      </w:r>
      <w:r w:rsidR="002F05C0">
        <w:rPr>
          <w:rFonts w:ascii="Georgia" w:hAnsi="Georgia"/>
        </w:rPr>
        <w:t xml:space="preserve">have democratized </w:t>
      </w:r>
      <w:r w:rsidR="008F1D43">
        <w:rPr>
          <w:rFonts w:ascii="Georgia" w:hAnsi="Georgia"/>
        </w:rPr>
        <w:t xml:space="preserve">the previously regarded esoteric </w:t>
      </w:r>
      <w:r w:rsidR="00C610CF">
        <w:rPr>
          <w:rFonts w:ascii="Georgia" w:hAnsi="Georgia"/>
        </w:rPr>
        <w:t>realm of AI</w:t>
      </w:r>
      <w:r w:rsidR="00642D30">
        <w:rPr>
          <w:rFonts w:ascii="Georgia" w:hAnsi="Georgia"/>
        </w:rPr>
        <w:t>;</w:t>
      </w:r>
      <w:r w:rsidR="009B38EB">
        <w:rPr>
          <w:rFonts w:ascii="Georgia" w:hAnsi="Georgia"/>
        </w:rPr>
        <w:t xml:space="preserve"> </w:t>
      </w:r>
      <w:r w:rsidR="00D0079C">
        <w:rPr>
          <w:rFonts w:ascii="Georgia" w:hAnsi="Georgia"/>
        </w:rPr>
        <w:t xml:space="preserve">AI driven software </w:t>
      </w:r>
      <w:r w:rsidR="00FF420E">
        <w:rPr>
          <w:rFonts w:ascii="Georgia" w:hAnsi="Georgia"/>
        </w:rPr>
        <w:t>is now</w:t>
      </w:r>
      <w:r w:rsidR="00D0079C">
        <w:rPr>
          <w:rFonts w:ascii="Georgia" w:hAnsi="Georgia"/>
        </w:rPr>
        <w:t xml:space="preserve"> </w:t>
      </w:r>
      <w:r w:rsidR="00EB5AA3">
        <w:rPr>
          <w:rFonts w:ascii="Georgia" w:hAnsi="Georgia"/>
        </w:rPr>
        <w:t>easily</w:t>
      </w:r>
      <w:r w:rsidR="00716457">
        <w:rPr>
          <w:rFonts w:ascii="Georgia" w:hAnsi="Georgia"/>
        </w:rPr>
        <w:t xml:space="preserve"> and widely</w:t>
      </w:r>
      <w:r w:rsidR="00D0079C">
        <w:rPr>
          <w:rFonts w:ascii="Georgia" w:hAnsi="Georgia"/>
        </w:rPr>
        <w:t xml:space="preserve"> accessible</w:t>
      </w:r>
      <w:r w:rsidR="00642D30">
        <w:rPr>
          <w:rFonts w:ascii="Georgia" w:hAnsi="Georgia"/>
        </w:rPr>
        <w:t xml:space="preserve">.  </w:t>
      </w:r>
      <w:r w:rsidR="00D1479E">
        <w:rPr>
          <w:rFonts w:ascii="Georgia" w:hAnsi="Georgia"/>
        </w:rPr>
        <w:t>On the shoulders of this</w:t>
      </w:r>
      <w:r w:rsidR="00642D30">
        <w:rPr>
          <w:rFonts w:ascii="Georgia" w:hAnsi="Georgia"/>
        </w:rPr>
        <w:t xml:space="preserve"> new </w:t>
      </w:r>
      <w:r w:rsidR="00FF420E">
        <w:rPr>
          <w:rFonts w:ascii="Georgia" w:hAnsi="Georgia"/>
        </w:rPr>
        <w:t>age</w:t>
      </w:r>
      <w:r w:rsidR="00642D30">
        <w:rPr>
          <w:rFonts w:ascii="Georgia" w:hAnsi="Georgia"/>
        </w:rPr>
        <w:t xml:space="preserve"> </w:t>
      </w:r>
      <w:r w:rsidR="00276D53">
        <w:rPr>
          <w:rFonts w:ascii="Georgia" w:hAnsi="Georgia"/>
        </w:rPr>
        <w:t>are</w:t>
      </w:r>
      <w:r w:rsidR="00D1479E">
        <w:rPr>
          <w:rFonts w:ascii="Georgia" w:hAnsi="Georgia"/>
        </w:rPr>
        <w:t xml:space="preserve"> </w:t>
      </w:r>
      <w:r w:rsidR="00E166AC">
        <w:rPr>
          <w:rFonts w:ascii="Georgia" w:hAnsi="Georgia"/>
        </w:rPr>
        <w:t>concerns</w:t>
      </w:r>
      <w:r w:rsidR="00E9542D">
        <w:rPr>
          <w:rFonts w:ascii="Georgia" w:hAnsi="Georgia"/>
        </w:rPr>
        <w:t xml:space="preserve"> </w:t>
      </w:r>
      <w:r w:rsidR="0012504D">
        <w:rPr>
          <w:rFonts w:ascii="Georgia" w:hAnsi="Georgia"/>
        </w:rPr>
        <w:t>with</w:t>
      </w:r>
      <w:r w:rsidR="007472D4">
        <w:rPr>
          <w:rFonts w:ascii="Georgia" w:hAnsi="Georgia"/>
        </w:rPr>
        <w:t xml:space="preserve"> the</w:t>
      </w:r>
      <w:r w:rsidR="0012504D">
        <w:rPr>
          <w:rFonts w:ascii="Georgia" w:hAnsi="Georgia"/>
        </w:rPr>
        <w:t xml:space="preserve"> </w:t>
      </w:r>
      <w:r w:rsidR="00B77D99">
        <w:rPr>
          <w:rFonts w:ascii="Georgia" w:hAnsi="Georgia"/>
        </w:rPr>
        <w:t xml:space="preserve">energy </w:t>
      </w:r>
      <w:r w:rsidR="00B34649">
        <w:rPr>
          <w:rFonts w:ascii="Georgia" w:hAnsi="Georgia"/>
        </w:rPr>
        <w:t>costs</w:t>
      </w:r>
      <w:r w:rsidR="00B77D99">
        <w:rPr>
          <w:rFonts w:ascii="Georgia" w:hAnsi="Georgia"/>
        </w:rPr>
        <w:t xml:space="preserve"> </w:t>
      </w:r>
      <w:r w:rsidR="007472D4">
        <w:rPr>
          <w:rFonts w:ascii="Georgia" w:hAnsi="Georgia"/>
        </w:rPr>
        <w:t>of</w:t>
      </w:r>
      <w:r w:rsidR="00852069">
        <w:rPr>
          <w:rFonts w:ascii="Georgia" w:hAnsi="Georgia"/>
        </w:rPr>
        <w:t xml:space="preserve"> </w:t>
      </w:r>
      <w:r w:rsidR="00EB5C6A">
        <w:rPr>
          <w:rFonts w:ascii="Georgia" w:hAnsi="Georgia"/>
        </w:rPr>
        <w:t xml:space="preserve">this </w:t>
      </w:r>
      <w:r w:rsidR="00852069">
        <w:rPr>
          <w:rFonts w:ascii="Georgia" w:hAnsi="Georgia"/>
        </w:rPr>
        <w:t>broad technolo</w:t>
      </w:r>
      <w:r w:rsidR="00A343F3">
        <w:rPr>
          <w:rFonts w:ascii="Georgia" w:hAnsi="Georgia"/>
        </w:rPr>
        <w:t>gical access</w:t>
      </w:r>
      <w:r w:rsidR="00AC7DD7">
        <w:rPr>
          <w:rFonts w:ascii="Georgia" w:hAnsi="Georgia"/>
        </w:rPr>
        <w:t xml:space="preserve">.</w:t>
      </w:r>
      <w:r w:rsidR="00AC7DD7">
        <w:rPr>
          <w:rFonts w:ascii="Georgia" w:hAnsi="Georgia"/>
        </w:rPr>
        <w:t xml:space="preserve">  </w:t>
      </w:r>
      <w:r w:rsidR="009A7D42">
        <w:rPr>
          <w:rFonts w:ascii="Georgia" w:hAnsi="Georgia"/>
        </w:rPr>
        <w:t xml:space="preserve">With large language models (LLMs) </w:t>
      </w:r>
      <w:r w:rsidR="005C2A90">
        <w:rPr>
          <w:rFonts w:ascii="Georgia" w:hAnsi="Georgia"/>
        </w:rPr>
        <w:t xml:space="preserve">soon </w:t>
      </w:r>
      <w:r w:rsidR="009A7D42">
        <w:rPr>
          <w:rFonts w:ascii="Georgia" w:hAnsi="Georgia"/>
        </w:rPr>
        <w:t xml:space="preserve">knocking on the door of everyday family households, </w:t>
      </w:r>
      <w:r w:rsidR="005C2A90">
        <w:rPr>
          <w:rFonts w:ascii="Georgia" w:hAnsi="Georgia"/>
        </w:rPr>
        <w:t xml:space="preserve">a new </w:t>
      </w:r>
      <w:r w:rsidR="00B037C5">
        <w:rPr>
          <w:rFonts w:ascii="Georgia" w:hAnsi="Georgia"/>
        </w:rPr>
        <w:t>accord</w:t>
      </w:r>
      <w:r w:rsidR="005C2A90">
        <w:rPr>
          <w:rFonts w:ascii="Georgia" w:hAnsi="Georgia"/>
        </w:rPr>
        <w:t xml:space="preserve"> </w:t>
      </w:r>
      <w:r w:rsidR="009F628F">
        <w:rPr>
          <w:rFonts w:ascii="Georgia" w:hAnsi="Georgia"/>
        </w:rPr>
        <w:t xml:space="preserve">for </w:t>
      </w:r>
      <w:r w:rsidR="003E6775">
        <w:rPr>
          <w:rFonts w:ascii="Georgia" w:hAnsi="Georgia"/>
        </w:rPr>
        <w:t>carbon</w:t>
      </w:r>
      <w:r w:rsidR="009F628F">
        <w:rPr>
          <w:rFonts w:ascii="Georgia" w:hAnsi="Georgia"/>
        </w:rPr>
        <w:t>-</w:t>
      </w:r>
      <w:r w:rsidR="003E6775">
        <w:rPr>
          <w:rFonts w:ascii="Georgia" w:hAnsi="Georgia"/>
        </w:rPr>
        <w:t>conscious</w:t>
      </w:r>
      <w:r w:rsidR="003866D9">
        <w:rPr>
          <w:rFonts w:ascii="Georgia" w:hAnsi="Georgia"/>
        </w:rPr>
        <w:t xml:space="preserve"> training </w:t>
      </w:r>
      <w:r w:rsidR="003E6775">
        <w:rPr>
          <w:rFonts w:ascii="Georgia" w:hAnsi="Georgia"/>
        </w:rPr>
        <w:t xml:space="preserve">software </w:t>
      </w:r>
      <w:r w:rsidR="00FF0BF1">
        <w:rPr>
          <w:rFonts w:ascii="Georgia" w:hAnsi="Georgia"/>
        </w:rPr>
        <w:t xml:space="preserve">seems </w:t>
      </w:r>
      <w:r w:rsidR="004730AC">
        <w:rPr>
          <w:rFonts w:ascii="Georgia" w:hAnsi="Georgia"/>
        </w:rPr>
        <w:t>material</w:t>
      </w:r>
      <w:r w:rsidR="003866D9">
        <w:rPr>
          <w:rFonts w:ascii="Georgia" w:hAnsi="Georgia"/>
        </w:rPr>
        <w:t>.</w:t>
      </w:r>
      <w:r w:rsidR="008C6F1F">
        <w:rPr>
          <w:rFonts w:ascii="Georgia" w:hAnsi="Georgia"/>
        </w:rPr>
        <w:t xml:space="preserve">  </w:t>
      </w:r>
      <w:r w:rsidR="00217ACE">
        <w:rPr>
          <w:rFonts w:ascii="Georgia" w:hAnsi="Georgia"/>
        </w:rPr>
        <w:t>Almost exclusively</w:t>
      </w:r>
      <w:r w:rsidR="00217ACE">
        <w:rPr>
          <w:rFonts w:ascii="Georgia" w:hAnsi="Georgia"/>
        </w:rPr>
        <w:t>, past</w:t>
      </w:r>
      <w:r w:rsidR="00A377AA">
        <w:rPr>
          <w:rFonts w:ascii="Georgia" w:hAnsi="Georgia"/>
        </w:rPr>
        <w:t xml:space="preserve"> developments in machine learning (ML) primarily </w:t>
      </w:r>
      <w:r w:rsidR="00B07A1D">
        <w:rPr>
          <w:rFonts w:ascii="Georgia" w:hAnsi="Georgia"/>
        </w:rPr>
        <w:t>center</w:t>
      </w:r>
      <w:r w:rsidR="00A377AA">
        <w:rPr>
          <w:rFonts w:ascii="Georgia" w:hAnsi="Georgia"/>
        </w:rPr>
        <w:t xml:space="preserve"> on </w:t>
      </w:r>
      <w:r w:rsidR="00A377AA">
        <w:rPr>
          <w:rFonts w:ascii="Georgia" w:hAnsi="Georgia"/>
        </w:rPr>
        <w:t xml:space="preserve">optimizing</w:t>
      </w:r>
      <w:r w:rsidR="00A377AA">
        <w:rPr>
          <w:rFonts w:ascii="Georgia" w:hAnsi="Georgia"/>
        </w:rPr>
        <w:t xml:space="preserve"> </w:t>
      </w:r>
      <w:r w:rsidR="00217ACE">
        <w:rPr>
          <w:rFonts w:ascii="Georgia" w:hAnsi="Georgia"/>
        </w:rPr>
        <w:t>speed or performance, with</w:t>
      </w:r>
      <w:r w:rsidR="007109F0">
        <w:rPr>
          <w:rFonts w:ascii="Georgia" w:hAnsi="Georgia"/>
        </w:rPr>
        <w:t xml:space="preserve"> little</w:t>
      </w:r>
      <w:r w:rsidR="007562E9">
        <w:rPr>
          <w:rFonts w:ascii="Georgia" w:hAnsi="Georgia"/>
        </w:rPr>
        <w:t xml:space="preserve"> to no</w:t>
      </w:r>
      <w:r w:rsidR="007109F0">
        <w:rPr>
          <w:rFonts w:ascii="Georgia" w:hAnsi="Georgia"/>
        </w:rPr>
        <w:t xml:space="preserve"> </w:t>
      </w:r>
      <w:r w:rsidR="004A2226">
        <w:rPr>
          <w:rFonts w:ascii="Georgia" w:hAnsi="Georgia"/>
        </w:rPr>
        <w:t>regard</w:t>
      </w:r>
      <w:r w:rsidR="007109F0">
        <w:rPr>
          <w:rFonts w:ascii="Georgia" w:hAnsi="Georgia"/>
        </w:rPr>
        <w:t xml:space="preserve"> to the</w:t>
      </w:r>
      <w:r w:rsidR="004A2226">
        <w:rPr>
          <w:rFonts w:ascii="Georgia" w:hAnsi="Georgia"/>
        </w:rPr>
        <w:t xml:space="preserve"> impacts on energy </w:t>
      </w:r>
      <w:r w:rsidR="006D18E0">
        <w:rPr>
          <w:rFonts w:ascii="Georgia" w:hAnsi="Georgia"/>
        </w:rPr>
        <w:t xml:space="preserve">consumption </w:t>
      </w:r>
      <w:sdt>
        <w:sdtPr>
          <w:rPr>
            <w:rFonts w:ascii="Georgia" w:hAnsi="Georgia"/>
          </w:rPr>
          <w:id w:val="1233205613"/>
          <w:citation/>
          <w:placeholder>
            <w:docPart w:val="DefaultPlaceholder_1081868574"/>
          </w:placeholder>
        </w:sdtPr>
        <w:sdtEndPr>
          <w:rPr>
            <w:rFonts w:ascii="Georgia" w:hAnsi="Georgia"/>
          </w:rPr>
        </w:sdtEndPr>
        <w:sdtContent>
          <w:r w:rsidR="006D18E0">
            <w:rPr>
              <w:rFonts w:ascii="Georgia" w:hAnsi="Georgia"/>
            </w:rPr>
            <w:fldChar w:fldCharType="begin"/>
          </w:r>
          <w:r w:rsidR="006D18E0">
            <w:rPr>
              <w:rFonts w:ascii="Georgia" w:hAnsi="Georgia"/>
            </w:rPr>
            <w:instrText xml:space="preserve"> CITATION You22 \l 1033 </w:instrText>
          </w:r>
          <w:r w:rsidR="006D18E0">
            <w:rPr>
              <w:rFonts w:ascii="Georgia" w:hAnsi="Georgia"/>
            </w:rPr>
            <w:fldChar w:fldCharType="separate"/>
          </w:r>
          <w:r w:rsidRPr="006D18E0" w:rsidR="006D18E0">
            <w:rPr>
              <w:rFonts w:ascii="Georgia" w:hAnsi="Georgia"/>
              <w:noProof/>
            </w:rPr>
            <w:t>(You, Chung, &amp; Chowdhury, 2022)</w:t>
          </w:r>
          <w:r w:rsidR="006D18E0">
            <w:rPr>
              <w:rFonts w:ascii="Georgia" w:hAnsi="Georgia"/>
            </w:rPr>
            <w:fldChar w:fldCharType="end"/>
          </w:r>
        </w:sdtContent>
      </w:sdt>
      <w:r w:rsidR="006D18E0">
        <w:rPr>
          <w:rFonts w:ascii="Georgia" w:hAnsi="Georgia"/>
        </w:rPr>
        <w:t>.</w:t>
      </w:r>
      <w:r w:rsidR="002D4286">
        <w:rPr>
          <w:rFonts w:ascii="Georgia" w:hAnsi="Georgia"/>
        </w:rPr>
        <w:t xml:space="preserve">  The </w:t>
      </w:r>
      <w:r w:rsidR="00474B1D">
        <w:rPr>
          <w:rFonts w:ascii="Georgia" w:hAnsi="Georgia"/>
        </w:rPr>
        <w:t>scale of pop culture’s interest in training personal LLMs</w:t>
      </w:r>
      <w:r w:rsidR="00BF5179">
        <w:rPr>
          <w:rFonts w:ascii="Georgia" w:hAnsi="Georgia"/>
        </w:rPr>
        <w:t xml:space="preserve"> </w:t>
      </w:r>
      <w:r w:rsidR="001D4D2C">
        <w:rPr>
          <w:rFonts w:ascii="Georgia" w:hAnsi="Georgia"/>
        </w:rPr>
        <w:t xml:space="preserve">may </w:t>
      </w:r>
      <w:r w:rsidR="004855FC">
        <w:rPr>
          <w:rFonts w:ascii="Georgia" w:hAnsi="Georgia"/>
        </w:rPr>
        <w:t>necessitate</w:t>
      </w:r>
      <w:r w:rsidR="004855FC">
        <w:rPr>
          <w:rFonts w:ascii="Georgia" w:hAnsi="Georgia"/>
        </w:rPr>
        <w:t xml:space="preserve"> exploring</w:t>
      </w:r>
      <w:r w:rsidR="001D4D2C">
        <w:rPr>
          <w:rFonts w:ascii="Georgia" w:hAnsi="Georgia"/>
        </w:rPr>
        <w:t xml:space="preserve"> developments in climate friendly </w:t>
      </w:r>
      <w:r w:rsidR="00A967BE">
        <w:rPr>
          <w:rFonts w:ascii="Georgia" w:hAnsi="Georgia"/>
        </w:rPr>
        <w:t>AI</w:t>
      </w:r>
      <w:r w:rsidR="001D4D2C">
        <w:rPr>
          <w:rFonts w:ascii="Georgia" w:hAnsi="Georgia"/>
        </w:rPr>
        <w:t xml:space="preserve"> software.</w:t>
      </w:r>
    </w:p>
    <w:p w:rsidR="0AB19EF3" w:rsidP="39C5B247" w:rsidRDefault="0AB19EF3" w14:paraId="0403BAB9" w14:textId="7C63813F">
      <w:pPr>
        <w:pStyle w:val="Normal"/>
        <w:spacing w:line="276" w:lineRule="auto"/>
        <w:rPr>
          <w:rFonts w:ascii="Georgia" w:hAnsi="Georgia"/>
          <w:b w:val="1"/>
          <w:bCs w:val="1"/>
        </w:rPr>
      </w:pPr>
      <w:r w:rsidRPr="39C5B247" w:rsidR="0AB19EF3">
        <w:rPr>
          <w:rFonts w:ascii="Georgia" w:hAnsi="Georgia"/>
          <w:b w:val="1"/>
          <w:bCs w:val="1"/>
        </w:rPr>
        <w:t>Background</w:t>
      </w:r>
    </w:p>
    <w:p w:rsidR="00531E14" w:rsidP="00D54240" w:rsidRDefault="00531E14" w14:paraId="5E146684" w14:textId="4EE71D40">
      <w:pPr>
        <w:spacing w:line="276" w:lineRule="auto"/>
        <w:rPr>
          <w:rFonts w:ascii="Georgia" w:hAnsi="Georgia"/>
        </w:rPr>
      </w:pPr>
      <w:r>
        <w:rPr>
          <w:rFonts w:ascii="Georgia" w:hAnsi="Georgia"/>
        </w:rPr>
        <w:tab/>
      </w:r>
      <w:r w:rsidR="00531E14">
        <w:rPr>
          <w:rFonts w:ascii="Georgia" w:hAnsi="Georgia"/>
        </w:rPr>
        <w:t xml:space="preserve">Interestingly enough, as</w:t>
      </w:r>
      <w:r w:rsidR="00531E14">
        <w:rPr>
          <w:rFonts w:ascii="Georgia" w:hAnsi="Georgia"/>
        </w:rPr>
        <w:t xml:space="preserve"> </w:t>
      </w:r>
      <w:r w:rsidR="145B0089">
        <w:rPr>
          <w:rFonts w:ascii="Georgia" w:hAnsi="Georgia"/>
        </w:rPr>
        <w:t xml:space="preserve">we</w:t>
      </w:r>
      <w:r w:rsidR="00531E14">
        <w:rPr>
          <w:rFonts w:ascii="Georgia" w:hAnsi="Georgia"/>
        </w:rPr>
        <w:t xml:space="preserve"> </w:t>
      </w:r>
      <w:r w:rsidR="00510B52">
        <w:rPr>
          <w:rFonts w:ascii="Georgia" w:hAnsi="Georgia"/>
        </w:rPr>
        <w:t>w</w:t>
      </w:r>
      <w:r w:rsidR="195F14B3">
        <w:rPr>
          <w:rFonts w:ascii="Georgia" w:hAnsi="Georgia"/>
        </w:rPr>
        <w:t xml:space="preserve">ere </w:t>
      </w:r>
      <w:r w:rsidR="00510B52">
        <w:rPr>
          <w:rFonts w:ascii="Georgia" w:hAnsi="Georgia"/>
        </w:rPr>
        <w:t>searching for academic</w:t>
      </w:r>
      <w:r w:rsidR="0057711B">
        <w:rPr>
          <w:rFonts w:ascii="Georgia" w:hAnsi="Georgia"/>
        </w:rPr>
        <w:t xml:space="preserve"> research</w:t>
      </w:r>
      <w:r w:rsidR="00510B52">
        <w:rPr>
          <w:rFonts w:ascii="Georgia" w:hAnsi="Georgia"/>
        </w:rPr>
        <w:t xml:space="preserve"> papers on</w:t>
      </w:r>
      <w:r w:rsidR="0057711B">
        <w:rPr>
          <w:rFonts w:ascii="Georgia" w:hAnsi="Georgia"/>
        </w:rPr>
        <w:t xml:space="preserve"> the website</w:t>
      </w:r>
      <w:r w:rsidR="00510B52">
        <w:rPr>
          <w:rFonts w:ascii="Georgia" w:hAnsi="Georgia"/>
        </w:rPr>
        <w:t xml:space="preserve"> </w:t>
      </w:r>
      <w:hyperlink w:history="1" r:id="R6e06e244c82d45dc">
        <w:r w:rsidRPr="00510B52" w:rsidR="00510B52">
          <w:rPr>
            <w:rStyle w:val="Hyperlink"/>
            <w:rFonts w:ascii="Georgia" w:hAnsi="Georgia"/>
          </w:rPr>
          <w:t>Papers With Code</w:t>
        </w:r>
      </w:hyperlink>
      <w:r w:rsidR="0057711B">
        <w:rPr>
          <w:rFonts w:ascii="Georgia" w:hAnsi="Georgia"/>
        </w:rPr>
        <w:t>,</w:t>
      </w:r>
      <w:r w:rsidR="00BE5EA1">
        <w:rPr>
          <w:rFonts w:ascii="Georgia" w:hAnsi="Georgia"/>
        </w:rPr>
        <w:t xml:space="preserve"> the</w:t>
      </w:r>
      <w:r w:rsidR="00D16108">
        <w:rPr>
          <w:rFonts w:ascii="Georgia" w:hAnsi="Georgia"/>
        </w:rPr>
        <w:t xml:space="preserve"> top result on the</w:t>
      </w:r>
      <w:r w:rsidR="00DA0462">
        <w:rPr>
          <w:rFonts w:ascii="Georgia" w:hAnsi="Georgia"/>
        </w:rPr>
        <w:t xml:space="preserve"> search</w:t>
      </w:r>
      <w:r w:rsidR="00792A5F">
        <w:rPr>
          <w:rFonts w:ascii="Georgia" w:hAnsi="Georgia"/>
        </w:rPr>
        <w:t xml:space="preserve"> </w:t>
      </w:r>
      <w:r w:rsidR="00CF2086">
        <w:rPr>
          <w:rFonts w:ascii="Georgia" w:hAnsi="Georgia"/>
        </w:rPr>
        <w:t xml:space="preserve">entry </w:t>
      </w:r>
      <w:r w:rsidR="00DA0462">
        <w:rPr>
          <w:rFonts w:ascii="Georgia" w:hAnsi="Georgia"/>
        </w:rPr>
        <w:t>“</w:t>
      </w:r>
      <w:hyperlink w:history="1" r:id="R414b90d0727e4660">
        <w:r w:rsidRPr="00E64793" w:rsidR="00792A5F">
          <w:rPr>
            <w:rStyle w:val="Hyperlink"/>
            <w:rFonts w:ascii="Georgia" w:hAnsi="Georgia"/>
          </w:rPr>
          <w:t>Energy Consumption</w:t>
        </w:r>
      </w:hyperlink>
      <w:r w:rsidR="00DA0462">
        <w:rPr>
          <w:rFonts w:ascii="Georgia" w:hAnsi="Georgia"/>
        </w:rPr>
        <w:t>”</w:t>
      </w:r>
      <w:r w:rsidR="00D16108">
        <w:rPr>
          <w:rFonts w:ascii="Georgia" w:hAnsi="Georgia"/>
        </w:rPr>
        <w:t xml:space="preserve"> has 798 stars</w:t>
      </w:r>
      <w:r w:rsidR="00D16108">
        <w:rPr>
          <w:rFonts w:ascii="Georgia" w:hAnsi="Georgia"/>
        </w:rPr>
        <w:t xml:space="preserve">.</w:t>
      </w:r>
      <w:r w:rsidR="003B1016">
        <w:rPr>
          <w:rFonts w:ascii="Georgia" w:hAnsi="Georgia"/>
        </w:rPr>
        <w:t xml:space="preserve">  </w:t>
      </w:r>
      <w:r w:rsidR="003B1016">
        <w:rPr>
          <w:rFonts w:ascii="Georgia" w:hAnsi="Georgia"/>
        </w:rPr>
        <w:t xml:space="preserve">On the same website</w:t>
      </w:r>
      <w:r w:rsidR="00E64793">
        <w:rPr>
          <w:rFonts w:ascii="Georgia" w:hAnsi="Georgia"/>
        </w:rPr>
        <w:t xml:space="preserve">, the </w:t>
      </w:r>
      <w:r w:rsidR="00E25DCE">
        <w:rPr>
          <w:rFonts w:ascii="Georgia" w:hAnsi="Georgia"/>
        </w:rPr>
        <w:t>query “</w:t>
      </w:r>
      <w:hyperlink w:history="1" r:id="R4517b0159b8947eb">
        <w:r w:rsidRPr="00E25DCE" w:rsidR="00E25DCE">
          <w:rPr>
            <w:rStyle w:val="Hyperlink"/>
            <w:rFonts w:ascii="Georgia" w:hAnsi="Georgia"/>
          </w:rPr>
          <w:t>Large Language Models</w:t>
        </w:r>
      </w:hyperlink>
      <w:r w:rsidR="00E25DCE">
        <w:rPr>
          <w:rFonts w:ascii="Georgia" w:hAnsi="Georgia"/>
        </w:rPr>
        <w:t xml:space="preserve">” </w:t>
      </w:r>
      <w:r w:rsidR="00CF2086">
        <w:rPr>
          <w:rFonts w:ascii="Georgia" w:hAnsi="Georgia"/>
        </w:rPr>
        <w:t>returns</w:t>
      </w:r>
      <w:r w:rsidR="00174C19">
        <w:rPr>
          <w:rFonts w:ascii="Georgia" w:hAnsi="Georgia"/>
        </w:rPr>
        <w:t xml:space="preserve"> a top result of 122,519 stars</w:t>
      </w:r>
      <w:r w:rsidR="00174C19">
        <w:rPr>
          <w:rFonts w:ascii="Georgia" w:hAnsi="Georgia"/>
        </w:rPr>
        <w:t xml:space="preserve">.</w:t>
      </w:r>
      <w:r w:rsidR="00A66536">
        <w:rPr>
          <w:rFonts w:ascii="Georgia" w:hAnsi="Georgia"/>
        </w:rPr>
        <w:t xml:space="preserve">  </w:t>
      </w:r>
      <w:r w:rsidR="00A66536">
        <w:rPr>
          <w:rFonts w:ascii="Georgia" w:hAnsi="Georgia"/>
        </w:rPr>
        <w:t xml:space="preserve">This significant difference in engagement between </w:t>
      </w:r>
      <w:r w:rsidR="0010305E">
        <w:rPr>
          <w:rFonts w:ascii="Georgia" w:hAnsi="Georgia"/>
        </w:rPr>
        <w:t>areas of research</w:t>
      </w:r>
      <w:r w:rsidR="00D93180">
        <w:rPr>
          <w:rFonts w:ascii="Georgia" w:hAnsi="Georgia"/>
        </w:rPr>
        <w:t xml:space="preserve"> --</w:t>
      </w:r>
      <w:r w:rsidR="0010305E">
        <w:rPr>
          <w:rFonts w:ascii="Georgia" w:hAnsi="Georgia"/>
        </w:rPr>
        <w:t xml:space="preserve"> as shown by the disparity in</w:t>
      </w:r>
      <w:r w:rsidR="00B77080">
        <w:rPr>
          <w:rFonts w:ascii="Georgia" w:hAnsi="Georgia"/>
        </w:rPr>
        <w:t xml:space="preserve"> </w:t>
      </w:r>
      <w:r w:rsidR="00054FB9">
        <w:rPr>
          <w:rFonts w:ascii="Georgia" w:hAnsi="Georgia"/>
        </w:rPr>
        <w:t>ratings</w:t>
      </w:r>
      <w:r w:rsidR="00D93180">
        <w:rPr>
          <w:rFonts w:ascii="Georgia" w:hAnsi="Georgia"/>
        </w:rPr>
        <w:t xml:space="preserve"> --</w:t>
      </w:r>
      <w:r w:rsidR="00054FB9">
        <w:rPr>
          <w:rFonts w:ascii="Georgia" w:hAnsi="Georgia"/>
        </w:rPr>
        <w:t xml:space="preserve"> further emphasizes a lack of prioritization on climate-friendly software development within the broader research community.</w:t>
      </w:r>
    </w:p>
    <w:p w:rsidR="0FFD0AD8" w:rsidP="39C5B247" w:rsidRDefault="0FFD0AD8" w14:paraId="4110DFDC" w14:textId="366DB2F2">
      <w:pPr>
        <w:pStyle w:val="Normal"/>
        <w:spacing w:line="276" w:lineRule="auto"/>
        <w:rPr>
          <w:rFonts w:ascii="Georgia" w:hAnsi="Georgia"/>
          <w:b w:val="1"/>
          <w:bCs w:val="1"/>
        </w:rPr>
      </w:pPr>
      <w:r w:rsidRPr="39C5B247" w:rsidR="0FFD0AD8">
        <w:rPr>
          <w:rFonts w:ascii="Georgia" w:hAnsi="Georgia"/>
          <w:b w:val="1"/>
          <w:bCs w:val="1"/>
        </w:rPr>
        <w:t>Motivation</w:t>
      </w:r>
    </w:p>
    <w:p w:rsidR="00910F16" w:rsidP="00D54240" w:rsidRDefault="009E1972" w14:paraId="0A2F5A71" w14:textId="5416898F">
      <w:pPr>
        <w:spacing w:line="276" w:lineRule="auto"/>
        <w:rPr>
          <w:rFonts w:ascii="Georgia" w:hAnsi="Georgia"/>
        </w:rPr>
      </w:pPr>
      <w:r>
        <w:rPr>
          <w:rFonts w:ascii="Georgia" w:hAnsi="Georgia"/>
        </w:rPr>
        <w:tab/>
      </w:r>
      <w:r w:rsidR="009E1972">
        <w:rPr>
          <w:rFonts w:ascii="Georgia" w:hAnsi="Georgia"/>
        </w:rPr>
        <w:t>A</w:t>
      </w:r>
      <w:r w:rsidR="00445764">
        <w:rPr>
          <w:rFonts w:ascii="Georgia" w:hAnsi="Georgia"/>
        </w:rPr>
        <w:t xml:space="preserve"> crucial </w:t>
      </w:r>
      <w:r w:rsidR="009E1972">
        <w:rPr>
          <w:rFonts w:ascii="Georgia" w:hAnsi="Georgia"/>
        </w:rPr>
        <w:t xml:space="preserve">subset of </w:t>
      </w:r>
      <w:r w:rsidR="00684ECA">
        <w:rPr>
          <w:rFonts w:ascii="Georgia" w:hAnsi="Georgia"/>
        </w:rPr>
        <w:t>LL</w:t>
      </w:r>
      <w:r w:rsidR="001F6658">
        <w:rPr>
          <w:rFonts w:ascii="Georgia" w:hAnsi="Georgia"/>
        </w:rPr>
        <w:t xml:space="preserve">M </w:t>
      </w:r>
      <w:r w:rsidR="00805888">
        <w:rPr>
          <w:rFonts w:ascii="Georgia" w:hAnsi="Georgia"/>
        </w:rPr>
        <w:t>development</w:t>
      </w:r>
      <w:r w:rsidR="00684ECA">
        <w:rPr>
          <w:rFonts w:ascii="Georgia" w:hAnsi="Georgia"/>
        </w:rPr>
        <w:t xml:space="preserve"> is</w:t>
      </w:r>
      <w:r w:rsidR="00805888">
        <w:rPr>
          <w:rFonts w:ascii="Georgia" w:hAnsi="Georgia"/>
        </w:rPr>
        <w:t xml:space="preserve"> training</w:t>
      </w:r>
      <w:r w:rsidR="00684ECA">
        <w:rPr>
          <w:rFonts w:ascii="Georgia" w:hAnsi="Georgia"/>
        </w:rPr>
        <w:t xml:space="preserve"> </w:t>
      </w:r>
      <w:r w:rsidR="00EE2703">
        <w:rPr>
          <w:rFonts w:ascii="Georgia" w:hAnsi="Georgia"/>
        </w:rPr>
        <w:t>data, and how this data is managed and stored</w:t>
      </w:r>
      <w:r w:rsidR="00D006EF">
        <w:rPr>
          <w:rFonts w:ascii="Georgia" w:hAnsi="Georgia"/>
        </w:rPr>
        <w:t xml:space="preserve">.  </w:t>
      </w:r>
      <w:r w:rsidR="00D006EF">
        <w:rPr>
          <w:rFonts w:ascii="Georgia" w:hAnsi="Georgia"/>
        </w:rPr>
        <w:t xml:space="preserve">It’s</w:t>
      </w:r>
      <w:r w:rsidR="00D006EF">
        <w:rPr>
          <w:rFonts w:ascii="Georgia" w:hAnsi="Georgia"/>
        </w:rPr>
        <w:t xml:space="preserve"> typically estimated </w:t>
      </w:r>
      <w:r w:rsidR="00F95849">
        <w:rPr>
          <w:rFonts w:ascii="Georgia" w:hAnsi="Georgia"/>
        </w:rPr>
        <w:t>that</w:t>
      </w:r>
      <w:r w:rsidR="004D44C0">
        <w:rPr>
          <w:rFonts w:ascii="Georgia" w:hAnsi="Georgia"/>
        </w:rPr>
        <w:t xml:space="preserve"> sophisticated</w:t>
      </w:r>
      <w:r w:rsidR="00F95849">
        <w:rPr>
          <w:rFonts w:ascii="Georgia" w:hAnsi="Georgia"/>
        </w:rPr>
        <w:t xml:space="preserve"> LLMs </w:t>
      </w:r>
      <w:r w:rsidR="00956E31">
        <w:rPr>
          <w:rFonts w:ascii="Georgia" w:hAnsi="Georgia"/>
        </w:rPr>
        <w:t>consume</w:t>
      </w:r>
      <w:r w:rsidR="00F95849">
        <w:rPr>
          <w:rFonts w:ascii="Georgia" w:hAnsi="Georgia"/>
        </w:rPr>
        <w:t xml:space="preserve"> </w:t>
      </w:r>
      <w:r w:rsidR="00024ADD">
        <w:rPr>
          <w:rFonts w:ascii="Georgia" w:hAnsi="Georgia"/>
        </w:rPr>
        <w:t>hundreds</w:t>
      </w:r>
      <w:r w:rsidR="004D3DC1">
        <w:rPr>
          <w:rFonts w:ascii="Georgia" w:hAnsi="Georgia"/>
        </w:rPr>
        <w:t xml:space="preserve"> of </w:t>
      </w:r>
      <w:r w:rsidR="00F95849">
        <w:rPr>
          <w:rFonts w:ascii="Georgia" w:hAnsi="Georgia"/>
        </w:rPr>
        <w:t xml:space="preserve">terabytes to even petabytes of </w:t>
      </w:r>
      <w:r w:rsidR="004D3DC1">
        <w:rPr>
          <w:rFonts w:ascii="Georgia" w:hAnsi="Georgia"/>
        </w:rPr>
        <w:t>text data</w:t>
      </w:r>
      <w:r w:rsidR="00956E31">
        <w:rPr>
          <w:rFonts w:ascii="Georgia" w:hAnsi="Georgia"/>
        </w:rPr>
        <w:t xml:space="preserve">.  </w:t>
      </w:r>
      <w:r w:rsidR="0BEA8F2E">
        <w:rPr>
          <w:rFonts w:ascii="Georgia" w:hAnsi="Georgia"/>
        </w:rPr>
        <w:t xml:space="preserve">We</w:t>
      </w:r>
      <w:r w:rsidR="00CB6AC9">
        <w:rPr>
          <w:rFonts w:ascii="Georgia" w:hAnsi="Georgia"/>
        </w:rPr>
        <w:t xml:space="preserve"> want to </w:t>
      </w:r>
      <w:r w:rsidR="006D40D1">
        <w:rPr>
          <w:rFonts w:ascii="Georgia" w:hAnsi="Georgia"/>
        </w:rPr>
        <w:t>research</w:t>
      </w:r>
      <w:r w:rsidR="00CB6AC9">
        <w:rPr>
          <w:rFonts w:ascii="Georgia" w:hAnsi="Georgia"/>
        </w:rPr>
        <w:t xml:space="preserve"> the impacts on database</w:t>
      </w:r>
      <w:r w:rsidR="006D40D1">
        <w:rPr>
          <w:rFonts w:ascii="Georgia" w:hAnsi="Georgia"/>
        </w:rPr>
        <w:t xml:space="preserve"> size</w:t>
      </w:r>
      <w:r w:rsidR="00CB6AC9">
        <w:rPr>
          <w:rFonts w:ascii="Georgia" w:hAnsi="Georgia"/>
        </w:rPr>
        <w:t xml:space="preserve"> (in bytes) </w:t>
      </w:r>
      <w:r w:rsidR="006D40D1">
        <w:rPr>
          <w:rFonts w:ascii="Georgia" w:hAnsi="Georgia"/>
        </w:rPr>
        <w:t xml:space="preserve">when the textual data </w:t>
      </w:r>
      <w:r w:rsidR="004B5551">
        <w:rPr>
          <w:rFonts w:ascii="Georgia" w:hAnsi="Georgia"/>
        </w:rPr>
        <w:t>is encod</w:t>
      </w:r>
      <w:r w:rsidR="00770482">
        <w:rPr>
          <w:rFonts w:ascii="Georgia" w:hAnsi="Georgia"/>
        </w:rPr>
        <w:t xml:space="preserve">ed, </w:t>
      </w:r>
      <w:r w:rsidR="004D3836">
        <w:rPr>
          <w:rFonts w:ascii="Georgia" w:hAnsi="Georgia"/>
        </w:rPr>
        <w:t>using</w:t>
      </w:r>
      <w:r w:rsidR="004B5551">
        <w:rPr>
          <w:rFonts w:ascii="Georgia" w:hAnsi="Georgia"/>
        </w:rPr>
        <w:t xml:space="preserve"> Huffman compression algorithms</w:t>
      </w:r>
      <w:r w:rsidR="008F2604">
        <w:rPr>
          <w:rFonts w:ascii="Georgia" w:hAnsi="Georgia"/>
        </w:rPr>
        <w:t xml:space="preserve">, </w:t>
      </w:r>
      <w:r w:rsidR="004B5551">
        <w:rPr>
          <w:rFonts w:ascii="Georgia" w:hAnsi="Georgia"/>
        </w:rPr>
        <w:t>prior to being s</w:t>
      </w:r>
      <w:r w:rsidR="00770482">
        <w:rPr>
          <w:rFonts w:ascii="Georgia" w:hAnsi="Georgia"/>
        </w:rPr>
        <w:t>tored in a database</w:t>
      </w:r>
      <w:r w:rsidR="00770482">
        <w:rPr>
          <w:rFonts w:ascii="Georgia" w:hAnsi="Georgia"/>
        </w:rPr>
        <w:t xml:space="preserve">.  </w:t>
      </w:r>
      <w:r w:rsidR="00770482">
        <w:rPr>
          <w:rFonts w:ascii="Georgia" w:hAnsi="Georgia"/>
        </w:rPr>
        <w:t>Th</w:t>
      </w:r>
      <w:r w:rsidR="0011099C">
        <w:rPr>
          <w:rFonts w:ascii="Georgia" w:hAnsi="Georgia"/>
        </w:rPr>
        <w:t>e</w:t>
      </w:r>
      <w:r w:rsidR="0007792E">
        <w:rPr>
          <w:rFonts w:ascii="Georgia" w:hAnsi="Georgia"/>
        </w:rPr>
        <w:t xml:space="preserve"> compression algorithms would encode all tra</w:t>
      </w:r>
      <w:r w:rsidR="008860DC">
        <w:rPr>
          <w:rFonts w:ascii="Georgia" w:hAnsi="Georgia"/>
        </w:rPr>
        <w:t xml:space="preserve">ining data into binary values, then decode when </w:t>
      </w:r>
      <w:r w:rsidR="008F2604">
        <w:rPr>
          <w:rFonts w:ascii="Georgia" w:hAnsi="Georgia"/>
        </w:rPr>
        <w:t>queried</w:t>
      </w:r>
      <w:r w:rsidR="008860DC">
        <w:rPr>
          <w:rFonts w:ascii="Georgia" w:hAnsi="Georgia"/>
        </w:rPr>
        <w:t xml:space="preserve"> – theoretically when </w:t>
      </w:r>
      <w:r w:rsidR="00284F24">
        <w:rPr>
          <w:rFonts w:ascii="Georgia" w:hAnsi="Georgia"/>
        </w:rPr>
        <w:t xml:space="preserve">training an AI </w:t>
      </w:r>
      <w:r w:rsidR="008F2604">
        <w:rPr>
          <w:rFonts w:ascii="Georgia" w:hAnsi="Georgia"/>
        </w:rPr>
        <w:t>model,</w:t>
      </w:r>
      <w:r w:rsidR="00284F24">
        <w:rPr>
          <w:rFonts w:ascii="Georgia" w:hAnsi="Georgia"/>
        </w:rPr>
        <w:t xml:space="preserve"> </w:t>
      </w:r>
      <w:r w:rsidR="009361E9">
        <w:rPr>
          <w:rFonts w:ascii="Georgia" w:hAnsi="Georgia"/>
        </w:rPr>
        <w:t xml:space="preserve">alternatively </w:t>
      </w:r>
      <w:r w:rsidR="008316B6">
        <w:rPr>
          <w:rFonts w:ascii="Georgia" w:hAnsi="Georgia"/>
        </w:rPr>
        <w:t>the decoding could be</w:t>
      </w:r>
      <w:r w:rsidR="009361E9">
        <w:rPr>
          <w:rFonts w:ascii="Georgia" w:hAnsi="Georgia"/>
        </w:rPr>
        <w:t xml:space="preserve"> </w:t>
      </w:r>
      <w:r w:rsidR="008316B6">
        <w:rPr>
          <w:rFonts w:ascii="Georgia" w:hAnsi="Georgia"/>
        </w:rPr>
        <w:t>embedded</w:t>
      </w:r>
      <w:r w:rsidR="008F2604">
        <w:rPr>
          <w:rFonts w:ascii="Georgia" w:hAnsi="Georgia"/>
        </w:rPr>
        <w:t xml:space="preserve"> directly</w:t>
      </w:r>
      <w:r w:rsidR="008316B6">
        <w:rPr>
          <w:rFonts w:ascii="Georgia" w:hAnsi="Georgia"/>
        </w:rPr>
        <w:t xml:space="preserve"> into the </w:t>
      </w:r>
      <w:r w:rsidR="008F2604">
        <w:rPr>
          <w:rFonts w:ascii="Georgia" w:hAnsi="Georgia"/>
        </w:rPr>
        <w:t>LLM</w:t>
      </w:r>
      <w:r w:rsidR="008316B6">
        <w:rPr>
          <w:rFonts w:ascii="Georgia" w:hAnsi="Georgia"/>
        </w:rPr>
        <w:t>.</w:t>
      </w:r>
      <w:r w:rsidR="0046229F">
        <w:rPr>
          <w:rFonts w:ascii="Georgia" w:hAnsi="Georgia"/>
        </w:rPr>
        <w:t xml:space="preserve">  </w:t>
      </w:r>
      <w:r w:rsidR="0046229F">
        <w:rPr>
          <w:rFonts w:ascii="Georgia" w:hAnsi="Georgia"/>
        </w:rPr>
        <w:t xml:space="preserve">Depending on how the sample data is </w:t>
      </w:r>
      <w:r w:rsidR="008E4B8B">
        <w:rPr>
          <w:rFonts w:ascii="Georgia" w:hAnsi="Georgia"/>
        </w:rPr>
        <w:t xml:space="preserve">organized or </w:t>
      </w:r>
      <w:r w:rsidR="002504C0">
        <w:rPr>
          <w:rFonts w:ascii="Georgia" w:hAnsi="Georgia"/>
        </w:rPr>
        <w:t>partitioned</w:t>
      </w:r>
      <w:r w:rsidR="00486367">
        <w:rPr>
          <w:rFonts w:ascii="Georgia" w:hAnsi="Georgia"/>
        </w:rPr>
        <w:t xml:space="preserve">, </w:t>
      </w:r>
      <w:r w:rsidR="0020420A">
        <w:rPr>
          <w:rFonts w:ascii="Georgia" w:hAnsi="Georgia"/>
        </w:rPr>
        <w:t xml:space="preserve">each database or </w:t>
      </w:r>
      <w:r w:rsidR="008E4B8B">
        <w:rPr>
          <w:rFonts w:ascii="Georgia" w:hAnsi="Georgia"/>
        </w:rPr>
        <w:t>database table</w:t>
      </w:r>
      <w:r w:rsidR="0020420A">
        <w:rPr>
          <w:rFonts w:ascii="Georgia" w:hAnsi="Georgia"/>
        </w:rPr>
        <w:t xml:space="preserve"> could have </w:t>
      </w:r>
      <w:r w:rsidR="00105667">
        <w:rPr>
          <w:rFonts w:ascii="Georgia" w:hAnsi="Georgia"/>
        </w:rPr>
        <w:t>its</w:t>
      </w:r>
      <w:r w:rsidR="0020420A">
        <w:rPr>
          <w:rFonts w:ascii="Georgia" w:hAnsi="Georgia"/>
        </w:rPr>
        <w:t xml:space="preserve"> own </w:t>
      </w:r>
      <w:r w:rsidR="00381F4C">
        <w:rPr>
          <w:rFonts w:ascii="Georgia" w:hAnsi="Georgia"/>
        </w:rPr>
        <w:t xml:space="preserve">Huffman </w:t>
      </w:r>
      <w:r w:rsidR="00105667">
        <w:rPr>
          <w:rFonts w:ascii="Georgia" w:hAnsi="Georgia"/>
        </w:rPr>
        <w:t xml:space="preserve">prefix </w:t>
      </w:r>
      <w:r w:rsidR="00381F4C">
        <w:rPr>
          <w:rFonts w:ascii="Georgia" w:hAnsi="Georgia"/>
        </w:rPr>
        <w:t>tree</w:t>
      </w:r>
      <w:r w:rsidR="00486367">
        <w:rPr>
          <w:rFonts w:ascii="Georgia" w:hAnsi="Georgia"/>
        </w:rPr>
        <w:t xml:space="preserve"> specific to that </w:t>
      </w:r>
      <w:r w:rsidR="007D36FC">
        <w:rPr>
          <w:rFonts w:ascii="Georgia" w:hAnsi="Georgia"/>
        </w:rPr>
        <w:t>sequester</w:t>
      </w:r>
      <w:r w:rsidR="00C16897">
        <w:rPr>
          <w:rFonts w:ascii="Georgia" w:hAnsi="Georgia"/>
        </w:rPr>
        <w:t xml:space="preserve"> of </w:t>
      </w:r>
      <w:r w:rsidR="007D36FC">
        <w:rPr>
          <w:rFonts w:ascii="Georgia" w:hAnsi="Georgia"/>
        </w:rPr>
        <w:t>data</w:t>
      </w:r>
      <w:r w:rsidR="007D36FC">
        <w:rPr>
          <w:rFonts w:ascii="Georgia" w:hAnsi="Georgia"/>
        </w:rPr>
        <w:t>.</w:t>
      </w:r>
      <w:r w:rsidR="009036C1">
        <w:rPr>
          <w:rFonts w:ascii="Georgia" w:hAnsi="Georgia"/>
        </w:rPr>
        <w:t xml:space="preserve">  </w:t>
      </w:r>
      <w:r w:rsidR="009036C1">
        <w:rPr>
          <w:rFonts w:ascii="Georgia" w:hAnsi="Georgia"/>
        </w:rPr>
        <w:t xml:space="preserve">The </w:t>
      </w:r>
      <w:r w:rsidR="00C8360A">
        <w:rPr>
          <w:rFonts w:ascii="Georgia" w:hAnsi="Georgia"/>
        </w:rPr>
        <w:t xml:space="preserve">Huffman </w:t>
      </w:r>
      <w:r w:rsidR="009036C1">
        <w:rPr>
          <w:rFonts w:ascii="Georgia" w:hAnsi="Georgia"/>
        </w:rPr>
        <w:t xml:space="preserve">algorithms </w:t>
      </w:r>
      <w:r w:rsidR="00C8360A">
        <w:rPr>
          <w:rFonts w:ascii="Georgia" w:hAnsi="Georgia"/>
        </w:rPr>
        <w:t>are in</w:t>
      </w:r>
      <w:r w:rsidR="009036C1">
        <w:rPr>
          <w:rFonts w:ascii="Georgia" w:hAnsi="Georgia"/>
        </w:rPr>
        <w:t xml:space="preserve"> Python</w:t>
      </w:r>
      <w:r w:rsidR="00C8360A">
        <w:rPr>
          <w:rFonts w:ascii="Georgia" w:hAnsi="Georgia"/>
        </w:rPr>
        <w:t xml:space="preserve">.</w:t>
      </w:r>
      <w:r w:rsidR="00C8360A">
        <w:rPr>
          <w:rFonts w:ascii="Georgia" w:hAnsi="Georgia"/>
        </w:rPr>
        <w:t xml:space="preserve">  </w:t>
      </w:r>
      <w:r w:rsidR="7C7C9640">
        <w:rPr>
          <w:rFonts w:ascii="Georgia" w:hAnsi="Georgia"/>
        </w:rPr>
        <w:t xml:space="preserve">We</w:t>
      </w:r>
      <w:r w:rsidR="009036C1">
        <w:rPr>
          <w:rFonts w:ascii="Georgia" w:hAnsi="Georgia"/>
        </w:rPr>
        <w:t xml:space="preserve"> intend to use </w:t>
      </w:r>
      <w:r w:rsidR="008C541E">
        <w:rPr>
          <w:rFonts w:ascii="Georgia" w:hAnsi="Georgia"/>
        </w:rPr>
        <w:t xml:space="preserve">the Python libraries </w:t>
      </w:r>
      <w:hyperlink w:history="1" r:id="Rc0ed9a0c5edb46df">
        <w:r w:rsidRPr="00CB46F7" w:rsidR="00CB46F7">
          <w:rPr>
            <w:rStyle w:val="Hyperlink"/>
            <w:rFonts w:ascii="Georgia" w:hAnsi="Georgia"/>
          </w:rPr>
          <w:t>pyJoules</w:t>
        </w:r>
      </w:hyperlink>
      <w:r w:rsidR="001B60BA">
        <w:rPr>
          <w:rFonts w:ascii="Georgia" w:hAnsi="Georgia"/>
        </w:rPr>
        <w:t xml:space="preserve"> </w:t>
      </w:r>
      <w:r w:rsidR="00B0455A">
        <w:rPr>
          <w:rFonts w:ascii="Georgia" w:hAnsi="Georgia"/>
        </w:rPr>
        <w:t xml:space="preserve">and </w:t>
      </w:r>
      <w:hyperlink w:history="1" r:id="R6440f567c2f34430">
        <w:r w:rsidRPr="006D532B" w:rsidR="006D532B">
          <w:rPr>
            <w:rStyle w:val="Hyperlink"/>
            <w:rFonts w:ascii="Georgia" w:hAnsi="Georgia"/>
          </w:rPr>
          <w:t>psutil</w:t>
        </w:r>
      </w:hyperlink>
      <w:r w:rsidR="00F23D47">
        <w:rPr>
          <w:rFonts w:ascii="Georgia" w:hAnsi="Georgia"/>
        </w:rPr>
        <w:t xml:space="preserve"> to </w:t>
      </w:r>
      <w:r w:rsidR="002E3F6A">
        <w:rPr>
          <w:rFonts w:ascii="Georgia" w:hAnsi="Georgia"/>
        </w:rPr>
        <w:t>survey</w:t>
      </w:r>
      <w:r w:rsidR="00055AAD">
        <w:rPr>
          <w:rFonts w:ascii="Georgia" w:hAnsi="Georgia"/>
        </w:rPr>
        <w:t xml:space="preserve"> system resource </w:t>
      </w:r>
      <w:r w:rsidR="00055AAD">
        <w:rPr>
          <w:rFonts w:ascii="Georgia" w:hAnsi="Georgia"/>
        </w:rPr>
        <w:t xml:space="preserve">utilization</w:t>
      </w:r>
      <w:r w:rsidR="00055AAD">
        <w:rPr>
          <w:rFonts w:ascii="Georgia" w:hAnsi="Georgia"/>
        </w:rPr>
        <w:t xml:space="preserve"> and energy </w:t>
      </w:r>
      <w:r w:rsidR="002E3F6A">
        <w:rPr>
          <w:rFonts w:ascii="Georgia" w:hAnsi="Georgia"/>
        </w:rPr>
        <w:t>usage</w:t>
      </w:r>
      <w:r w:rsidR="009F745C">
        <w:rPr>
          <w:rFonts w:ascii="Georgia" w:hAnsi="Georgia"/>
        </w:rPr>
        <w:t xml:space="preserve"> </w:t>
      </w:r>
      <w:r w:rsidR="001C3471">
        <w:rPr>
          <w:rFonts w:ascii="Georgia" w:hAnsi="Georgia"/>
        </w:rPr>
        <w:t>during the encoding and decoding processes to assess any net gains – or losses</w:t>
      </w:r>
      <w:r w:rsidR="007D2ECB">
        <w:rPr>
          <w:rFonts w:ascii="Georgia" w:hAnsi="Georgia"/>
        </w:rPr>
        <w:t xml:space="preserve"> – in overall energy efficiency</w:t>
      </w:r>
      <w:r w:rsidR="007D2ECB">
        <w:rPr>
          <w:rFonts w:ascii="Georgia" w:hAnsi="Georgia"/>
        </w:rPr>
        <w:t xml:space="preserve">.  </w:t>
      </w:r>
      <w:r w:rsidR="007D2ECB">
        <w:rPr>
          <w:rFonts w:ascii="Georgia" w:hAnsi="Georgia"/>
        </w:rPr>
        <w:t xml:space="preserve">Linux environments also offer the terminal commands </w:t>
      </w:r>
      <w:r w:rsidRPr="39C5B247" w:rsidR="009F0F54">
        <w:rPr>
          <w:rFonts w:ascii="Georgia" w:hAnsi="Georgia"/>
          <w:i w:val="1"/>
          <w:iCs w:val="1"/>
        </w:rPr>
        <w:t>powerstat</w:t>
      </w:r>
      <w:r w:rsidR="009F0F54">
        <w:rPr>
          <w:rFonts w:ascii="Georgia" w:hAnsi="Georgia"/>
        </w:rPr>
        <w:t xml:space="preserve">, </w:t>
      </w:r>
      <w:r w:rsidRPr="39C5B247" w:rsidR="009F0F54">
        <w:rPr>
          <w:rFonts w:ascii="Georgia" w:hAnsi="Georgia"/>
          <w:i w:val="1"/>
          <w:iCs w:val="1"/>
        </w:rPr>
        <w:t>powertop</w:t>
      </w:r>
      <w:r w:rsidR="009F0F54">
        <w:rPr>
          <w:rFonts w:ascii="Georgia" w:hAnsi="Georgia"/>
        </w:rPr>
        <w:t xml:space="preserve">, and </w:t>
      </w:r>
      <w:r w:rsidRPr="39C5B247" w:rsidR="009F0F54">
        <w:rPr>
          <w:rFonts w:ascii="Georgia" w:hAnsi="Georgia"/>
          <w:i w:val="1"/>
          <w:iCs w:val="1"/>
        </w:rPr>
        <w:t>turb</w:t>
      </w:r>
      <w:r w:rsidRPr="39C5B247" w:rsidR="009F0F54">
        <w:rPr>
          <w:rFonts w:ascii="Georgia" w:hAnsi="Georgia"/>
          <w:i w:val="1"/>
          <w:iCs w:val="1"/>
        </w:rPr>
        <w:t>o</w:t>
      </w:r>
      <w:r w:rsidRPr="39C5B247" w:rsidR="009F0F54">
        <w:rPr>
          <w:rFonts w:ascii="Georgia" w:hAnsi="Georgia"/>
          <w:i w:val="1"/>
          <w:iCs w:val="1"/>
        </w:rPr>
        <w:t>stat</w:t>
      </w:r>
      <w:r w:rsidR="009F0F54">
        <w:rPr>
          <w:rFonts w:ascii="Georgia" w:hAnsi="Georgia"/>
        </w:rPr>
        <w:t xml:space="preserve"> that provide information about power consumption, CPU usage, and system metrics</w:t>
      </w:r>
      <w:r w:rsidR="009F0F54">
        <w:rPr>
          <w:rFonts w:ascii="Georgia" w:hAnsi="Georgia"/>
        </w:rPr>
        <w:t xml:space="preserve">.</w:t>
      </w:r>
      <w:r w:rsidR="003B579B">
        <w:rPr>
          <w:rFonts w:ascii="Georgia" w:hAnsi="Georgia"/>
        </w:rPr>
        <w:t xml:space="preserve">  </w:t>
      </w:r>
      <w:r w:rsidR="006A0E19">
        <w:rPr>
          <w:rFonts w:ascii="Georgia" w:hAnsi="Georgia"/>
        </w:rPr>
        <w:t xml:space="preserve">The unofficial hypothesis is </w:t>
      </w:r>
      <w:r w:rsidR="007344F7">
        <w:rPr>
          <w:rFonts w:ascii="Georgia" w:hAnsi="Georgia"/>
        </w:rPr>
        <w:t>that a Huffman compressed database will reduce</w:t>
      </w:r>
      <w:r w:rsidR="001110DD">
        <w:rPr>
          <w:rFonts w:ascii="Georgia" w:hAnsi="Georgia"/>
        </w:rPr>
        <w:t xml:space="preserve"> </w:t>
      </w:r>
      <w:r w:rsidR="007D35CB">
        <w:rPr>
          <w:rFonts w:ascii="Georgia" w:hAnsi="Georgia"/>
        </w:rPr>
        <w:t xml:space="preserve">energy overhead, </w:t>
      </w:r>
      <w:r w:rsidR="00252498">
        <w:rPr>
          <w:rFonts w:ascii="Georgia" w:hAnsi="Georgia"/>
        </w:rPr>
        <w:t xml:space="preserve">while the cost of the encoding and decoding process may be energy intensive, the overall </w:t>
      </w:r>
      <w:r w:rsidR="003C15BD">
        <w:rPr>
          <w:rFonts w:ascii="Georgia" w:hAnsi="Georgia"/>
        </w:rPr>
        <w:t>energy consumed is less than a non-Huffman encoded database</w:t>
      </w:r>
      <w:r w:rsidR="003C15BD">
        <w:rPr>
          <w:rFonts w:ascii="Georgia" w:hAnsi="Georgia"/>
        </w:rPr>
        <w:t>.</w:t>
      </w:r>
      <w:r w:rsidR="00910F16">
        <w:rPr>
          <w:rFonts w:ascii="Georgia" w:hAnsi="Georgia"/>
        </w:rPr>
        <w:t xml:space="preserve">  </w:t>
      </w:r>
    </w:p>
    <w:p w:rsidR="00561EAC" w:rsidP="00D54240" w:rsidRDefault="0009461B" w14:paraId="58AA4BE9" w14:textId="5BECF9F6">
      <w:pPr>
        <w:spacing w:line="276" w:lineRule="auto"/>
        <w:ind w:firstLine="720"/>
        <w:rPr>
          <w:rFonts w:ascii="Georgia" w:hAnsi="Georgia"/>
        </w:rPr>
      </w:pPr>
      <w:r>
        <w:rPr>
          <w:rFonts w:ascii="Georgia" w:hAnsi="Georgia"/>
        </w:rPr>
        <w:t xml:space="preserve">While these </w:t>
      </w:r>
      <w:r w:rsidR="00910F16">
        <w:rPr>
          <w:rFonts w:ascii="Georgia" w:hAnsi="Georgia"/>
        </w:rPr>
        <w:t>p</w:t>
      </w:r>
      <w:r w:rsidR="00D44759">
        <w:rPr>
          <w:rFonts w:ascii="Georgia" w:hAnsi="Georgia"/>
        </w:rPr>
        <w:t xml:space="preserve">ractices and philosophies only </w:t>
      </w:r>
      <w:r w:rsidR="00724476">
        <w:rPr>
          <w:rFonts w:ascii="Georgia" w:hAnsi="Georgia"/>
        </w:rPr>
        <w:t>represent</w:t>
      </w:r>
      <w:r w:rsidR="00D44759">
        <w:rPr>
          <w:rFonts w:ascii="Georgia" w:hAnsi="Georgia"/>
        </w:rPr>
        <w:t xml:space="preserve"> </w:t>
      </w:r>
      <w:r w:rsidR="003057B8">
        <w:rPr>
          <w:rFonts w:ascii="Georgia" w:hAnsi="Georgia"/>
        </w:rPr>
        <w:t>a small fraction</w:t>
      </w:r>
      <w:r w:rsidR="00BA7C80">
        <w:rPr>
          <w:rFonts w:ascii="Georgia" w:hAnsi="Georgia"/>
        </w:rPr>
        <w:t xml:space="preserve"> of</w:t>
      </w:r>
      <w:r w:rsidR="00D44759">
        <w:rPr>
          <w:rFonts w:ascii="Georgia" w:hAnsi="Georgia"/>
        </w:rPr>
        <w:t xml:space="preserve"> the </w:t>
      </w:r>
      <w:r w:rsidR="003C430A">
        <w:rPr>
          <w:rFonts w:ascii="Georgia" w:hAnsi="Georgia"/>
        </w:rPr>
        <w:t xml:space="preserve">broader landscape of LLM development, even modest reductions in carbon </w:t>
      </w:r>
      <w:r w:rsidR="00BA120B">
        <w:rPr>
          <w:rFonts w:ascii="Georgia" w:hAnsi="Georgia"/>
        </w:rPr>
        <w:t xml:space="preserve">emissions can have a significant impact over time.  As the scale and magnitude of LLM training </w:t>
      </w:r>
      <w:r w:rsidR="00724476">
        <w:rPr>
          <w:rFonts w:ascii="Georgia" w:hAnsi="Georgia"/>
        </w:rPr>
        <w:t>continues</w:t>
      </w:r>
      <w:r w:rsidR="00BA120B">
        <w:rPr>
          <w:rFonts w:ascii="Georgia" w:hAnsi="Georgia"/>
        </w:rPr>
        <w:t xml:space="preserve"> to grow exponentially, these incremental reductions in carbon emissions can </w:t>
      </w:r>
      <w:r w:rsidR="00724476">
        <w:rPr>
          <w:rFonts w:ascii="Georgia" w:hAnsi="Georgia"/>
        </w:rPr>
        <w:t>accumulate</w:t>
      </w:r>
      <w:r w:rsidR="00BA120B">
        <w:rPr>
          <w:rFonts w:ascii="Georgia" w:hAnsi="Georgia"/>
        </w:rPr>
        <w:t xml:space="preserve"> to create meaningful environmental benefits</w:t>
      </w:r>
      <w:r w:rsidR="00DD43DA">
        <w:rPr>
          <w:rFonts w:ascii="Georgia" w:hAnsi="Georgia"/>
        </w:rPr>
        <w:t xml:space="preserve">.  </w:t>
      </w:r>
      <w:r w:rsidRPr="00DD43DA" w:rsidR="00DD43DA">
        <w:rPr>
          <w:rFonts w:ascii="Georgia" w:hAnsi="Georgia"/>
        </w:rPr>
        <w:t>Therefore, prioritizing climate-friendly approaches in AI software development, such as the use of Huffman encoding algorithms to reduce energy consumption, is essential for addressing the challenges of the climate crisis in the long term.</w:t>
      </w:r>
    </w:p>
    <w:p w:rsidR="003F6DDF" w:rsidP="00605A9D" w:rsidRDefault="003F6DDF" w14:paraId="7E4747D0" w14:textId="77777777">
      <w:pPr>
        <w:spacing w:after="0" w:line="480" w:lineRule="auto"/>
        <w:rPr>
          <w:rFonts w:ascii="Georgia" w:hAnsi="Georgia"/>
        </w:rPr>
      </w:pPr>
    </w:p>
    <w:p w:rsidR="009E5D06" w:rsidRDefault="009E5D06" w14:paraId="44A0CA0E" w14:textId="5B4F4407">
      <w:pPr>
        <w:rPr>
          <w:rFonts w:ascii="Georgia" w:hAnsi="Georgia"/>
        </w:rPr>
      </w:pPr>
      <w:r>
        <w:rPr>
          <w:rFonts w:ascii="Georgia" w:hAnsi="Georgia"/>
        </w:rPr>
        <w:br w:type="page"/>
      </w:r>
    </w:p>
    <w:sdt>
      <w:sdtPr>
        <w:id w:val="-595325836"/>
        <w:docPartObj>
          <w:docPartGallery w:val="Bibliographies"/>
          <w:docPartUnique/>
        </w:docPartObj>
        <w:rPr>
          <w:rFonts w:ascii="Aptos" w:hAnsi="Aptos" w:eastAsia="Aptos" w:cs="" w:asciiTheme="minorAscii" w:hAnsiTheme="minorAscii" w:eastAsiaTheme="minorAscii" w:cstheme="minorBidi"/>
          <w:color w:val="auto"/>
          <w:sz w:val="22"/>
          <w:szCs w:val="22"/>
        </w:rPr>
      </w:sdtPr>
      <w:sdtEndPr>
        <w:rPr>
          <w:rFonts w:ascii="Aptos" w:hAnsi="Aptos" w:eastAsia="Aptos" w:cs="" w:asciiTheme="minorAscii" w:hAnsiTheme="minorAscii" w:eastAsiaTheme="minorAscii" w:cstheme="minorBidi"/>
          <w:b w:val="1"/>
          <w:bCs w:val="1"/>
          <w:color w:val="auto"/>
          <w:sz w:val="22"/>
          <w:szCs w:val="22"/>
        </w:rPr>
      </w:sdtEndPr>
      <w:sdtContent>
        <w:p w:rsidRPr="00E804A7" w:rsidR="009E5D06" w:rsidP="009E5D06" w:rsidRDefault="009E5D06" w14:paraId="3D49A4D5" w14:textId="3A912B99">
          <w:pPr>
            <w:pStyle w:val="Heading1"/>
            <w:jc w:val="center"/>
            <w:rPr>
              <w:rFonts w:ascii="Georgia" w:hAnsi="Georgia"/>
              <w:b/>
              <w:bCs/>
              <w:color w:val="auto"/>
              <w:sz w:val="22"/>
              <w:szCs w:val="22"/>
            </w:rPr>
          </w:pPr>
          <w:r w:rsidRPr="00E804A7">
            <w:rPr>
              <w:rFonts w:ascii="Georgia" w:hAnsi="Georgia"/>
              <w:b/>
              <w:bCs/>
              <w:color w:val="auto"/>
              <w:sz w:val="22"/>
              <w:szCs w:val="22"/>
            </w:rPr>
            <w:t>Works Cited</w:t>
          </w:r>
        </w:p>
        <w:p w:rsidRPr="009E5D06" w:rsidR="009E5D06" w:rsidP="009E5D06" w:rsidRDefault="009E5D06" w14:paraId="73D62132" w14:textId="77777777">
          <w:pPr>
            <w:pStyle w:val="Bibliography"/>
            <w:ind w:left="720" w:hanging="720"/>
            <w:rPr>
              <w:rFonts w:ascii="Georgia" w:hAnsi="Georgia"/>
              <w:noProof/>
              <w:kern w:val="0"/>
              <w:sz w:val="24"/>
              <w:szCs w:val="24"/>
              <w14:ligatures w14:val="none"/>
            </w:rPr>
          </w:pPr>
          <w:r>
            <w:fldChar w:fldCharType="begin"/>
          </w:r>
          <w:r>
            <w:instrText xml:space="preserve"> BIBLIOGRAPHY </w:instrText>
          </w:r>
          <w:r>
            <w:fldChar w:fldCharType="separate"/>
          </w:r>
          <w:r>
            <w:rPr>
              <w:noProof/>
            </w:rPr>
            <w:t xml:space="preserve">Anthony, L. F., Kanding, B., &amp; Selvan, R. (2020, July 6). </w:t>
          </w:r>
          <w:r>
            <w:rPr>
              <w:i/>
              <w:iCs/>
              <w:noProof/>
            </w:rPr>
            <w:t xml:space="preserve">Carbontracker: Tracking and Predicting the </w:t>
          </w:r>
          <w:r w:rsidRPr="009E5D06">
            <w:rPr>
              <w:rFonts w:ascii="Georgia" w:hAnsi="Georgia"/>
              <w:i/>
              <w:iCs/>
              <w:noProof/>
            </w:rPr>
            <w:t>Carbon Footprint of Training Deep Learning Models.</w:t>
          </w:r>
          <w:r w:rsidRPr="009E5D06">
            <w:rPr>
              <w:rFonts w:ascii="Georgia" w:hAnsi="Georgia"/>
              <w:noProof/>
            </w:rPr>
            <w:t xml:space="preserve"> Retrieved 2024, from paperswithcode: https://paperswithcode.com/paper/carbontracker-tracking-and-predicting-the</w:t>
          </w:r>
        </w:p>
        <w:p w:rsidRPr="009E5D06" w:rsidR="009E5D06" w:rsidP="009E5D06" w:rsidRDefault="009E5D06" w14:paraId="78C46197" w14:textId="77777777">
          <w:pPr>
            <w:pStyle w:val="Bibliography"/>
            <w:ind w:left="720" w:hanging="720"/>
            <w:rPr>
              <w:rFonts w:ascii="Georgia" w:hAnsi="Georgia"/>
              <w:noProof/>
            </w:rPr>
          </w:pPr>
          <w:r w:rsidRPr="009E5D06">
            <w:rPr>
              <w:rFonts w:ascii="Georgia" w:hAnsi="Georgia"/>
              <w:noProof/>
            </w:rPr>
            <w:t xml:space="preserve">You, J., Chung, J.-W., &amp; Chowdhury, M. (2022, August 12). </w:t>
          </w:r>
          <w:r w:rsidRPr="009E5D06">
            <w:rPr>
              <w:rFonts w:ascii="Georgia" w:hAnsi="Georgia"/>
              <w:i/>
              <w:iCs/>
              <w:noProof/>
            </w:rPr>
            <w:t>Zeus: Understanding and Optimizing GPU Energy Consumption of DNN Training.</w:t>
          </w:r>
          <w:r w:rsidRPr="009E5D06">
            <w:rPr>
              <w:rFonts w:ascii="Georgia" w:hAnsi="Georgia"/>
              <w:noProof/>
            </w:rPr>
            <w:t xml:space="preserve"> Retrieved 2024, from arXiv: https://arxiv.org/abs/2208.06102v2</w:t>
          </w:r>
        </w:p>
        <w:p w:rsidR="009E5D06" w:rsidP="009E5D06" w:rsidRDefault="009E5D06" w14:paraId="4D45583C" w14:textId="489C9872">
          <w:r>
            <w:rPr>
              <w:b/>
              <w:bCs/>
            </w:rPr>
            <w:fldChar w:fldCharType="end"/>
          </w:r>
        </w:p>
      </w:sdtContent>
    </w:sdt>
    <w:p w:rsidR="003F6DDF" w:rsidP="00605A9D" w:rsidRDefault="003F6DDF" w14:paraId="0AF1A1BB" w14:textId="77777777">
      <w:pPr>
        <w:spacing w:after="0" w:line="480" w:lineRule="auto"/>
        <w:rPr>
          <w:rFonts w:ascii="Georgia" w:hAnsi="Georgia"/>
        </w:rPr>
      </w:pPr>
    </w:p>
    <w:sectPr w:rsidR="003F6DDF" w:rsidSect="00605A9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D78F3"/>
    <w:multiLevelType w:val="hybridMultilevel"/>
    <w:tmpl w:val="C7408326"/>
    <w:lvl w:ilvl="0" w:tplc="AAEA43F0">
      <w:start w:val="1"/>
      <w:numFmt w:val="decimal"/>
      <w:lvlText w:val="%1."/>
      <w:lvlJc w:val="left"/>
      <w:pPr>
        <w:ind w:left="1440" w:hanging="360"/>
      </w:pPr>
    </w:lvl>
    <w:lvl w:ilvl="1" w:tplc="C802A52A">
      <w:start w:val="1"/>
      <w:numFmt w:val="decimal"/>
      <w:lvlText w:val="%2."/>
      <w:lvlJc w:val="left"/>
      <w:pPr>
        <w:ind w:left="1440" w:hanging="360"/>
      </w:pPr>
    </w:lvl>
    <w:lvl w:ilvl="2" w:tplc="B060CABA">
      <w:start w:val="1"/>
      <w:numFmt w:val="decimal"/>
      <w:lvlText w:val="%3."/>
      <w:lvlJc w:val="left"/>
      <w:pPr>
        <w:ind w:left="1440" w:hanging="360"/>
      </w:pPr>
    </w:lvl>
    <w:lvl w:ilvl="3" w:tplc="B5A62382">
      <w:start w:val="1"/>
      <w:numFmt w:val="decimal"/>
      <w:lvlText w:val="%4."/>
      <w:lvlJc w:val="left"/>
      <w:pPr>
        <w:ind w:left="1440" w:hanging="360"/>
      </w:pPr>
    </w:lvl>
    <w:lvl w:ilvl="4" w:tplc="B1967412">
      <w:start w:val="1"/>
      <w:numFmt w:val="decimal"/>
      <w:lvlText w:val="%5."/>
      <w:lvlJc w:val="left"/>
      <w:pPr>
        <w:ind w:left="1440" w:hanging="360"/>
      </w:pPr>
    </w:lvl>
    <w:lvl w:ilvl="5" w:tplc="79285F8A">
      <w:start w:val="1"/>
      <w:numFmt w:val="decimal"/>
      <w:lvlText w:val="%6."/>
      <w:lvlJc w:val="left"/>
      <w:pPr>
        <w:ind w:left="1440" w:hanging="360"/>
      </w:pPr>
    </w:lvl>
    <w:lvl w:ilvl="6" w:tplc="C34E1780">
      <w:start w:val="1"/>
      <w:numFmt w:val="decimal"/>
      <w:lvlText w:val="%7."/>
      <w:lvlJc w:val="left"/>
      <w:pPr>
        <w:ind w:left="1440" w:hanging="360"/>
      </w:pPr>
    </w:lvl>
    <w:lvl w:ilvl="7" w:tplc="DAFC9CA2">
      <w:start w:val="1"/>
      <w:numFmt w:val="decimal"/>
      <w:lvlText w:val="%8."/>
      <w:lvlJc w:val="left"/>
      <w:pPr>
        <w:ind w:left="1440" w:hanging="360"/>
      </w:pPr>
    </w:lvl>
    <w:lvl w:ilvl="8" w:tplc="68D2DC94">
      <w:start w:val="1"/>
      <w:numFmt w:val="decimal"/>
      <w:lvlText w:val="%9."/>
      <w:lvlJc w:val="left"/>
      <w:pPr>
        <w:ind w:left="1440" w:hanging="360"/>
      </w:pPr>
    </w:lvl>
  </w:abstractNum>
  <w:abstractNum w:abstractNumId="1" w15:restartNumberingAfterBreak="0">
    <w:nsid w:val="536348F3"/>
    <w:multiLevelType w:val="hybridMultilevel"/>
    <w:tmpl w:val="531A6E48"/>
    <w:lvl w:ilvl="0" w:tplc="AE72F736">
      <w:numFmt w:val="bullet"/>
      <w:lvlText w:val="-"/>
      <w:lvlJc w:val="left"/>
      <w:pPr>
        <w:ind w:left="720" w:hanging="360"/>
      </w:pPr>
      <w:rPr>
        <w:rFonts w:hint="default" w:ascii="Georgia" w:hAnsi="Georgi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67608564">
    <w:abstractNumId w:val="1"/>
  </w:num>
  <w:num w:numId="2" w16cid:durableId="150805549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9D"/>
    <w:rsid w:val="000237C7"/>
    <w:rsid w:val="00024ADD"/>
    <w:rsid w:val="000506D7"/>
    <w:rsid w:val="00054FB9"/>
    <w:rsid w:val="00055AAD"/>
    <w:rsid w:val="00067634"/>
    <w:rsid w:val="0007792E"/>
    <w:rsid w:val="0009461B"/>
    <w:rsid w:val="0009626C"/>
    <w:rsid w:val="000C0111"/>
    <w:rsid w:val="000C3B31"/>
    <w:rsid w:val="000C69F6"/>
    <w:rsid w:val="000E7DE8"/>
    <w:rsid w:val="000F2193"/>
    <w:rsid w:val="0010305E"/>
    <w:rsid w:val="00105667"/>
    <w:rsid w:val="00106036"/>
    <w:rsid w:val="001077D2"/>
    <w:rsid w:val="0011099C"/>
    <w:rsid w:val="001110DD"/>
    <w:rsid w:val="0012504D"/>
    <w:rsid w:val="0014729A"/>
    <w:rsid w:val="0016784E"/>
    <w:rsid w:val="001717C9"/>
    <w:rsid w:val="0017244F"/>
    <w:rsid w:val="00174C19"/>
    <w:rsid w:val="00175E0B"/>
    <w:rsid w:val="00190E0A"/>
    <w:rsid w:val="001B60BA"/>
    <w:rsid w:val="001C3471"/>
    <w:rsid w:val="001D4D2C"/>
    <w:rsid w:val="001F5D3D"/>
    <w:rsid w:val="001F6658"/>
    <w:rsid w:val="0020420A"/>
    <w:rsid w:val="00204399"/>
    <w:rsid w:val="00216869"/>
    <w:rsid w:val="00217ACE"/>
    <w:rsid w:val="0022261F"/>
    <w:rsid w:val="002504C0"/>
    <w:rsid w:val="00252498"/>
    <w:rsid w:val="00276D53"/>
    <w:rsid w:val="00280CCD"/>
    <w:rsid w:val="00284F24"/>
    <w:rsid w:val="00287DB0"/>
    <w:rsid w:val="002A10BA"/>
    <w:rsid w:val="002A476C"/>
    <w:rsid w:val="002C23F9"/>
    <w:rsid w:val="002C3A5A"/>
    <w:rsid w:val="002D4286"/>
    <w:rsid w:val="002E116C"/>
    <w:rsid w:val="002E3F6A"/>
    <w:rsid w:val="002F05C0"/>
    <w:rsid w:val="002F5C6A"/>
    <w:rsid w:val="002F7DBF"/>
    <w:rsid w:val="003057B8"/>
    <w:rsid w:val="003064B9"/>
    <w:rsid w:val="00314ACF"/>
    <w:rsid w:val="00336240"/>
    <w:rsid w:val="00381F4C"/>
    <w:rsid w:val="003866D9"/>
    <w:rsid w:val="003B1016"/>
    <w:rsid w:val="003B579B"/>
    <w:rsid w:val="003C15BD"/>
    <w:rsid w:val="003C430A"/>
    <w:rsid w:val="003D5A0D"/>
    <w:rsid w:val="003D678A"/>
    <w:rsid w:val="003E6775"/>
    <w:rsid w:val="003F6DDF"/>
    <w:rsid w:val="00425919"/>
    <w:rsid w:val="004456A2"/>
    <w:rsid w:val="00445764"/>
    <w:rsid w:val="0045617B"/>
    <w:rsid w:val="0046130A"/>
    <w:rsid w:val="0046229F"/>
    <w:rsid w:val="004653BD"/>
    <w:rsid w:val="004730AC"/>
    <w:rsid w:val="00474B1D"/>
    <w:rsid w:val="00485335"/>
    <w:rsid w:val="004855FC"/>
    <w:rsid w:val="00486367"/>
    <w:rsid w:val="004A2226"/>
    <w:rsid w:val="004B31D8"/>
    <w:rsid w:val="004B4326"/>
    <w:rsid w:val="004B5551"/>
    <w:rsid w:val="004C5E9D"/>
    <w:rsid w:val="004C69B7"/>
    <w:rsid w:val="004D3836"/>
    <w:rsid w:val="004D3DC1"/>
    <w:rsid w:val="004D44C0"/>
    <w:rsid w:val="004E33CF"/>
    <w:rsid w:val="00510B52"/>
    <w:rsid w:val="00531E14"/>
    <w:rsid w:val="0053319E"/>
    <w:rsid w:val="00556DE6"/>
    <w:rsid w:val="00561EAC"/>
    <w:rsid w:val="00564D0F"/>
    <w:rsid w:val="00565075"/>
    <w:rsid w:val="00572678"/>
    <w:rsid w:val="0057711B"/>
    <w:rsid w:val="00593EF1"/>
    <w:rsid w:val="005C2A90"/>
    <w:rsid w:val="005D5583"/>
    <w:rsid w:val="005F0F03"/>
    <w:rsid w:val="005F594E"/>
    <w:rsid w:val="00605A9D"/>
    <w:rsid w:val="00615B84"/>
    <w:rsid w:val="00642D30"/>
    <w:rsid w:val="00642ED3"/>
    <w:rsid w:val="00644928"/>
    <w:rsid w:val="00656313"/>
    <w:rsid w:val="0067140B"/>
    <w:rsid w:val="006822E1"/>
    <w:rsid w:val="00684ECA"/>
    <w:rsid w:val="00694C1D"/>
    <w:rsid w:val="006A0E19"/>
    <w:rsid w:val="006A49D1"/>
    <w:rsid w:val="006A7319"/>
    <w:rsid w:val="006B3179"/>
    <w:rsid w:val="006D18E0"/>
    <w:rsid w:val="006D355D"/>
    <w:rsid w:val="006D40D1"/>
    <w:rsid w:val="006D532B"/>
    <w:rsid w:val="006D53B1"/>
    <w:rsid w:val="006E1438"/>
    <w:rsid w:val="00704C4C"/>
    <w:rsid w:val="007109F0"/>
    <w:rsid w:val="00716457"/>
    <w:rsid w:val="00724476"/>
    <w:rsid w:val="007344F7"/>
    <w:rsid w:val="007472D4"/>
    <w:rsid w:val="007500B6"/>
    <w:rsid w:val="007562E9"/>
    <w:rsid w:val="00770482"/>
    <w:rsid w:val="00781F52"/>
    <w:rsid w:val="00790578"/>
    <w:rsid w:val="007911A9"/>
    <w:rsid w:val="00792A5F"/>
    <w:rsid w:val="007D2ECB"/>
    <w:rsid w:val="007D35CB"/>
    <w:rsid w:val="007D36FC"/>
    <w:rsid w:val="007F1C7E"/>
    <w:rsid w:val="007F5F8E"/>
    <w:rsid w:val="00805888"/>
    <w:rsid w:val="0082182C"/>
    <w:rsid w:val="008316B6"/>
    <w:rsid w:val="0083227A"/>
    <w:rsid w:val="00852069"/>
    <w:rsid w:val="008617C5"/>
    <w:rsid w:val="00872821"/>
    <w:rsid w:val="008758A5"/>
    <w:rsid w:val="008860DC"/>
    <w:rsid w:val="008913FA"/>
    <w:rsid w:val="008A1063"/>
    <w:rsid w:val="008C541E"/>
    <w:rsid w:val="008C6F1F"/>
    <w:rsid w:val="008D560B"/>
    <w:rsid w:val="008E4B8B"/>
    <w:rsid w:val="008F1D43"/>
    <w:rsid w:val="008F2604"/>
    <w:rsid w:val="009036C1"/>
    <w:rsid w:val="00910F16"/>
    <w:rsid w:val="00924E7B"/>
    <w:rsid w:val="009361E9"/>
    <w:rsid w:val="00956E31"/>
    <w:rsid w:val="00963524"/>
    <w:rsid w:val="009806F4"/>
    <w:rsid w:val="00981338"/>
    <w:rsid w:val="009A3559"/>
    <w:rsid w:val="009A7D42"/>
    <w:rsid w:val="009B38EB"/>
    <w:rsid w:val="009D022B"/>
    <w:rsid w:val="009E1972"/>
    <w:rsid w:val="009E5D06"/>
    <w:rsid w:val="009E7757"/>
    <w:rsid w:val="009F058F"/>
    <w:rsid w:val="009F0F54"/>
    <w:rsid w:val="009F10B7"/>
    <w:rsid w:val="009F628F"/>
    <w:rsid w:val="009F745C"/>
    <w:rsid w:val="00A30B71"/>
    <w:rsid w:val="00A343F3"/>
    <w:rsid w:val="00A377AA"/>
    <w:rsid w:val="00A45EDB"/>
    <w:rsid w:val="00A54E45"/>
    <w:rsid w:val="00A66536"/>
    <w:rsid w:val="00A736AF"/>
    <w:rsid w:val="00A822DC"/>
    <w:rsid w:val="00A855E5"/>
    <w:rsid w:val="00A87EEF"/>
    <w:rsid w:val="00A967BE"/>
    <w:rsid w:val="00AB31F2"/>
    <w:rsid w:val="00AB3A66"/>
    <w:rsid w:val="00AC7DD7"/>
    <w:rsid w:val="00AD6BF9"/>
    <w:rsid w:val="00AE56D5"/>
    <w:rsid w:val="00B037C5"/>
    <w:rsid w:val="00B0455A"/>
    <w:rsid w:val="00B07A1D"/>
    <w:rsid w:val="00B172FD"/>
    <w:rsid w:val="00B34649"/>
    <w:rsid w:val="00B77080"/>
    <w:rsid w:val="00B77D99"/>
    <w:rsid w:val="00B90023"/>
    <w:rsid w:val="00BA120B"/>
    <w:rsid w:val="00BA7C80"/>
    <w:rsid w:val="00BB225E"/>
    <w:rsid w:val="00BB4A16"/>
    <w:rsid w:val="00BE5EA1"/>
    <w:rsid w:val="00BF5179"/>
    <w:rsid w:val="00BF61A9"/>
    <w:rsid w:val="00C16897"/>
    <w:rsid w:val="00C56019"/>
    <w:rsid w:val="00C5722D"/>
    <w:rsid w:val="00C610CF"/>
    <w:rsid w:val="00C61FC4"/>
    <w:rsid w:val="00C679E1"/>
    <w:rsid w:val="00C7630E"/>
    <w:rsid w:val="00C8360A"/>
    <w:rsid w:val="00CA298D"/>
    <w:rsid w:val="00CB46F7"/>
    <w:rsid w:val="00CB6AC9"/>
    <w:rsid w:val="00CC3778"/>
    <w:rsid w:val="00CC6C3E"/>
    <w:rsid w:val="00CF2086"/>
    <w:rsid w:val="00D006EF"/>
    <w:rsid w:val="00D0079C"/>
    <w:rsid w:val="00D1479E"/>
    <w:rsid w:val="00D16108"/>
    <w:rsid w:val="00D36E33"/>
    <w:rsid w:val="00D44759"/>
    <w:rsid w:val="00D54240"/>
    <w:rsid w:val="00D93180"/>
    <w:rsid w:val="00D94650"/>
    <w:rsid w:val="00DA0462"/>
    <w:rsid w:val="00DA0EB5"/>
    <w:rsid w:val="00DA1FA9"/>
    <w:rsid w:val="00DA4BB7"/>
    <w:rsid w:val="00DC6AEE"/>
    <w:rsid w:val="00DD18E3"/>
    <w:rsid w:val="00DD43DA"/>
    <w:rsid w:val="00E10390"/>
    <w:rsid w:val="00E166AC"/>
    <w:rsid w:val="00E25DCE"/>
    <w:rsid w:val="00E26690"/>
    <w:rsid w:val="00E5289D"/>
    <w:rsid w:val="00E61324"/>
    <w:rsid w:val="00E63902"/>
    <w:rsid w:val="00E64793"/>
    <w:rsid w:val="00E804A7"/>
    <w:rsid w:val="00E9542D"/>
    <w:rsid w:val="00EA49B3"/>
    <w:rsid w:val="00EB5AA3"/>
    <w:rsid w:val="00EB5C6A"/>
    <w:rsid w:val="00ED06D5"/>
    <w:rsid w:val="00EE2703"/>
    <w:rsid w:val="00EE47F4"/>
    <w:rsid w:val="00EE7B3D"/>
    <w:rsid w:val="00F05B4B"/>
    <w:rsid w:val="00F23D47"/>
    <w:rsid w:val="00F55D4B"/>
    <w:rsid w:val="00F95849"/>
    <w:rsid w:val="00FD76A2"/>
    <w:rsid w:val="00FF0BF1"/>
    <w:rsid w:val="00FF420E"/>
    <w:rsid w:val="028E6DA5"/>
    <w:rsid w:val="0AB19EF3"/>
    <w:rsid w:val="0BEA8F2E"/>
    <w:rsid w:val="0FFD0AD8"/>
    <w:rsid w:val="145B0089"/>
    <w:rsid w:val="16C38D44"/>
    <w:rsid w:val="195F14B3"/>
    <w:rsid w:val="3829E1E6"/>
    <w:rsid w:val="39C5B247"/>
    <w:rsid w:val="4E9E0C5D"/>
    <w:rsid w:val="647B643D"/>
    <w:rsid w:val="6C6D4DC5"/>
    <w:rsid w:val="6FBDA292"/>
    <w:rsid w:val="7C7C9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431C"/>
  <w15:chartTrackingRefBased/>
  <w15:docId w15:val="{E4FA4AAD-0E0C-471E-B2D4-76EDB79D5F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05A9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A9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A9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05A9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05A9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05A9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05A9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05A9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05A9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05A9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05A9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05A9D"/>
    <w:rPr>
      <w:rFonts w:eastAsiaTheme="majorEastAsia" w:cstheme="majorBidi"/>
      <w:color w:val="272727" w:themeColor="text1" w:themeTint="D8"/>
    </w:rPr>
  </w:style>
  <w:style w:type="paragraph" w:styleId="Title">
    <w:name w:val="Title"/>
    <w:basedOn w:val="Normal"/>
    <w:next w:val="Normal"/>
    <w:link w:val="TitleChar"/>
    <w:uiPriority w:val="10"/>
    <w:qFormat/>
    <w:rsid w:val="00605A9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05A9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05A9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05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A9D"/>
    <w:pPr>
      <w:spacing w:before="160"/>
      <w:jc w:val="center"/>
    </w:pPr>
    <w:rPr>
      <w:i/>
      <w:iCs/>
      <w:color w:val="404040" w:themeColor="text1" w:themeTint="BF"/>
    </w:rPr>
  </w:style>
  <w:style w:type="character" w:styleId="QuoteChar" w:customStyle="1">
    <w:name w:val="Quote Char"/>
    <w:basedOn w:val="DefaultParagraphFont"/>
    <w:link w:val="Quote"/>
    <w:uiPriority w:val="29"/>
    <w:rsid w:val="00605A9D"/>
    <w:rPr>
      <w:i/>
      <w:iCs/>
      <w:color w:val="404040" w:themeColor="text1" w:themeTint="BF"/>
    </w:rPr>
  </w:style>
  <w:style w:type="paragraph" w:styleId="ListParagraph">
    <w:name w:val="List Paragraph"/>
    <w:basedOn w:val="Normal"/>
    <w:uiPriority w:val="34"/>
    <w:qFormat/>
    <w:rsid w:val="00605A9D"/>
    <w:pPr>
      <w:ind w:left="720"/>
      <w:contextualSpacing/>
    </w:pPr>
  </w:style>
  <w:style w:type="character" w:styleId="IntenseEmphasis">
    <w:name w:val="Intense Emphasis"/>
    <w:basedOn w:val="DefaultParagraphFont"/>
    <w:uiPriority w:val="21"/>
    <w:qFormat/>
    <w:rsid w:val="00605A9D"/>
    <w:rPr>
      <w:i/>
      <w:iCs/>
      <w:color w:val="0F4761" w:themeColor="accent1" w:themeShade="BF"/>
    </w:rPr>
  </w:style>
  <w:style w:type="paragraph" w:styleId="IntenseQuote">
    <w:name w:val="Intense Quote"/>
    <w:basedOn w:val="Normal"/>
    <w:next w:val="Normal"/>
    <w:link w:val="IntenseQuoteChar"/>
    <w:uiPriority w:val="30"/>
    <w:qFormat/>
    <w:rsid w:val="00605A9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05A9D"/>
    <w:rPr>
      <w:i/>
      <w:iCs/>
      <w:color w:val="0F4761" w:themeColor="accent1" w:themeShade="BF"/>
    </w:rPr>
  </w:style>
  <w:style w:type="character" w:styleId="IntenseReference">
    <w:name w:val="Intense Reference"/>
    <w:basedOn w:val="DefaultParagraphFont"/>
    <w:uiPriority w:val="32"/>
    <w:qFormat/>
    <w:rsid w:val="00605A9D"/>
    <w:rPr>
      <w:b/>
      <w:bCs/>
      <w:smallCaps/>
      <w:color w:val="0F4761" w:themeColor="accent1" w:themeShade="BF"/>
      <w:spacing w:val="5"/>
    </w:rPr>
  </w:style>
  <w:style w:type="paragraph" w:styleId="Revision">
    <w:name w:val="Revision"/>
    <w:hidden/>
    <w:uiPriority w:val="99"/>
    <w:semiHidden/>
    <w:rsid w:val="00E61324"/>
    <w:pPr>
      <w:spacing w:after="0" w:line="240" w:lineRule="auto"/>
    </w:pPr>
  </w:style>
  <w:style w:type="character" w:styleId="CommentReference">
    <w:name w:val="annotation reference"/>
    <w:basedOn w:val="DefaultParagraphFont"/>
    <w:uiPriority w:val="99"/>
    <w:semiHidden/>
    <w:unhideWhenUsed/>
    <w:rsid w:val="00E61324"/>
    <w:rPr>
      <w:sz w:val="16"/>
      <w:szCs w:val="16"/>
    </w:rPr>
  </w:style>
  <w:style w:type="paragraph" w:styleId="CommentText">
    <w:name w:val="annotation text"/>
    <w:basedOn w:val="Normal"/>
    <w:link w:val="CommentTextChar"/>
    <w:uiPriority w:val="99"/>
    <w:unhideWhenUsed/>
    <w:rsid w:val="00E61324"/>
    <w:pPr>
      <w:spacing w:line="240" w:lineRule="auto"/>
    </w:pPr>
    <w:rPr>
      <w:sz w:val="20"/>
      <w:szCs w:val="20"/>
    </w:rPr>
  </w:style>
  <w:style w:type="character" w:styleId="CommentTextChar" w:customStyle="1">
    <w:name w:val="Comment Text Char"/>
    <w:basedOn w:val="DefaultParagraphFont"/>
    <w:link w:val="CommentText"/>
    <w:uiPriority w:val="99"/>
    <w:rsid w:val="00E61324"/>
    <w:rPr>
      <w:sz w:val="20"/>
      <w:szCs w:val="20"/>
    </w:rPr>
  </w:style>
  <w:style w:type="paragraph" w:styleId="CommentSubject">
    <w:name w:val="annotation subject"/>
    <w:basedOn w:val="CommentText"/>
    <w:next w:val="CommentText"/>
    <w:link w:val="CommentSubjectChar"/>
    <w:uiPriority w:val="99"/>
    <w:semiHidden/>
    <w:unhideWhenUsed/>
    <w:rsid w:val="00E61324"/>
    <w:rPr>
      <w:b/>
      <w:bCs/>
    </w:rPr>
  </w:style>
  <w:style w:type="character" w:styleId="CommentSubjectChar" w:customStyle="1">
    <w:name w:val="Comment Subject Char"/>
    <w:basedOn w:val="CommentTextChar"/>
    <w:link w:val="CommentSubject"/>
    <w:uiPriority w:val="99"/>
    <w:semiHidden/>
    <w:rsid w:val="00E61324"/>
    <w:rPr>
      <w:b/>
      <w:bCs/>
      <w:sz w:val="20"/>
      <w:szCs w:val="20"/>
    </w:rPr>
  </w:style>
  <w:style w:type="character" w:styleId="Hyperlink">
    <w:name w:val="Hyperlink"/>
    <w:basedOn w:val="DefaultParagraphFont"/>
    <w:uiPriority w:val="99"/>
    <w:unhideWhenUsed/>
    <w:rsid w:val="00510B52"/>
    <w:rPr>
      <w:color w:val="467886" w:themeColor="hyperlink"/>
      <w:u w:val="single"/>
    </w:rPr>
  </w:style>
  <w:style w:type="character" w:styleId="UnresolvedMention">
    <w:name w:val="Unresolved Mention"/>
    <w:basedOn w:val="DefaultParagraphFont"/>
    <w:uiPriority w:val="99"/>
    <w:semiHidden/>
    <w:unhideWhenUsed/>
    <w:rsid w:val="00510B52"/>
    <w:rPr>
      <w:color w:val="605E5C"/>
      <w:shd w:val="clear" w:color="auto" w:fill="E1DFDD"/>
    </w:rPr>
  </w:style>
  <w:style w:type="character" w:styleId="FollowedHyperlink">
    <w:name w:val="FollowedHyperlink"/>
    <w:basedOn w:val="DefaultParagraphFont"/>
    <w:uiPriority w:val="99"/>
    <w:semiHidden/>
    <w:unhideWhenUsed/>
    <w:rsid w:val="00A967BE"/>
    <w:rPr>
      <w:color w:val="96607D" w:themeColor="followedHyperlink"/>
      <w:u w:val="single"/>
    </w:rPr>
  </w:style>
  <w:style w:type="paragraph" w:styleId="Bibliography">
    <w:name w:val="Bibliography"/>
    <w:basedOn w:val="Normal"/>
    <w:next w:val="Normal"/>
    <w:uiPriority w:val="37"/>
    <w:unhideWhenUsed/>
    <w:rsid w:val="009E5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60823">
      <w:bodyDiv w:val="1"/>
      <w:marLeft w:val="0"/>
      <w:marRight w:val="0"/>
      <w:marTop w:val="0"/>
      <w:marBottom w:val="0"/>
      <w:divBdr>
        <w:top w:val="none" w:sz="0" w:space="0" w:color="auto"/>
        <w:left w:val="none" w:sz="0" w:space="0" w:color="auto"/>
        <w:bottom w:val="none" w:sz="0" w:space="0" w:color="auto"/>
        <w:right w:val="none" w:sz="0" w:space="0" w:color="auto"/>
      </w:divBdr>
    </w:div>
    <w:div w:id="153322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settings" Target="settings.xml" Id="rId4" /><Relationship Type="http://schemas.openxmlformats.org/officeDocument/2006/relationships/customXml" Target="../customXml/item3.xml" Id="rId14" /><Relationship Type="http://schemas.openxmlformats.org/officeDocument/2006/relationships/hyperlink" Target="https://paperswithcode.com/" TargetMode="External" Id="R6e06e244c82d45dc" /><Relationship Type="http://schemas.openxmlformats.org/officeDocument/2006/relationships/hyperlink" Target="https://paperswithcode.com/search?q_meta=&amp;q_type=&amp;q=energy+consumption" TargetMode="External" Id="R414b90d0727e4660" /><Relationship Type="http://schemas.openxmlformats.org/officeDocument/2006/relationships/hyperlink" Target="https://paperswithcode.com/search?q_meta=&amp;q_type=&amp;q=large+language+models" TargetMode="External" Id="R4517b0159b8947eb" /><Relationship Type="http://schemas.openxmlformats.org/officeDocument/2006/relationships/hyperlink" Target="https://pypi.org/project/pyJoules/" TargetMode="External" Id="Rc0ed9a0c5edb46df" /><Relationship Type="http://schemas.openxmlformats.org/officeDocument/2006/relationships/hyperlink" Target="https://pypi.org/project/psutil/" TargetMode="External" Id="R6440f567c2f344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You22</b:Tag>
    <b:SourceType>DocumentFromInternetSite</b:SourceType>
    <b:Guid>{ED28CFE9-E483-4253-A91B-7ED56A5BF5B0}</b:Guid>
    <b:Author>
      <b:Author>
        <b:NameList>
          <b:Person>
            <b:Last>You</b:Last>
            <b:First>Jie</b:First>
          </b:Person>
          <b:Person>
            <b:Last>Chung</b:Last>
            <b:First>Jae-Won</b:First>
          </b:Person>
          <b:Person>
            <b:Last>Chowdhury</b:Last>
            <b:First>Mosharaf</b:First>
          </b:Person>
        </b:NameList>
      </b:Author>
    </b:Author>
    <b:Title>Zeus: Understanding and Optimizing GPU Energy Consumption of DNN Training</b:Title>
    <b:Year>2022</b:Year>
    <b:InternetSiteTitle>arXiv</b:InternetSiteTitle>
    <b:Month>August</b:Month>
    <b:Day>12</b:Day>
    <b:URL>https://arxiv.org/abs/2208.06102v2</b:URL>
    <b:YearAccessed>2024</b:YearAccessed>
    <b:Version>2</b:Version>
    <b:RefOrder>1</b:RefOrder>
  </b:Source>
  <b:Source>
    <b:Tag>Ant20</b:Tag>
    <b:SourceType>DocumentFromInternetSite</b:SourceType>
    <b:Guid>{8FCD9603-A9AC-4D37-B89A-A66A0EFBA5D1}</b:Guid>
    <b:Title>Carbontracker: Tracking and Predicting the Carbon Footprint of Training Deep Learning Models</b:Title>
    <b:InternetSiteTitle>paperswithcode</b:InternetSiteTitle>
    <b:Year>2020</b:Year>
    <b:Month>July</b:Month>
    <b:Day>6</b:Day>
    <b:URL>https://paperswithcode.com/paper/carbontracker-tracking-and-predicting-the</b:URL>
    <b:Author>
      <b:Author>
        <b:NameList>
          <b:Person>
            <b:Last>Anthony</b:Last>
            <b:Middle>F. Wolff</b:Middle>
            <b:First>Lasse</b:First>
          </b:Person>
          <b:Person>
            <b:Last>Kanding</b:Last>
            <b:First>Benjamin</b:First>
          </b:Person>
          <b:Person>
            <b:Last>Selvan</b:Last>
            <b:First>Raghavendra</b:First>
          </b:Person>
        </b:NameList>
      </b:Author>
    </b:Author>
    <b:YearAccessed>2024</b:YearAccessed>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60C686B0DB0B7047A3BCFEF871CDF404" ma:contentTypeVersion="4" ma:contentTypeDescription="Create a new document." ma:contentTypeScope="" ma:versionID="a4c6e0f3b5538ac7fee171311b49e5d4">
  <xsd:schema xmlns:xsd="http://www.w3.org/2001/XMLSchema" xmlns:xs="http://www.w3.org/2001/XMLSchema" xmlns:p="http://schemas.microsoft.com/office/2006/metadata/properties" xmlns:ns2="f5890072-9d19-4b5c-b146-13b8256be3e0" targetNamespace="http://schemas.microsoft.com/office/2006/metadata/properties" ma:root="true" ma:fieldsID="38188b0fc1c6693182b1d226cc3ef18a" ns2:_="">
    <xsd:import namespace="f5890072-9d19-4b5c-b146-13b8256be3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90072-9d19-4b5c-b146-13b8256be3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8BD146-8D25-4A7B-82B3-145184ECA821}">
  <ds:schemaRefs>
    <ds:schemaRef ds:uri="http://schemas.openxmlformats.org/officeDocument/2006/bibliography"/>
  </ds:schemaRefs>
</ds:datastoreItem>
</file>

<file path=customXml/itemProps2.xml><?xml version="1.0" encoding="utf-8"?>
<ds:datastoreItem xmlns:ds="http://schemas.openxmlformats.org/officeDocument/2006/customXml" ds:itemID="{9C54E5E3-B3A2-42EE-8737-9395CF89FAC8}"/>
</file>

<file path=customXml/itemProps3.xml><?xml version="1.0" encoding="utf-8"?>
<ds:datastoreItem xmlns:ds="http://schemas.openxmlformats.org/officeDocument/2006/customXml" ds:itemID="{9D43A777-2BB8-46AA-BB46-AA2C055CFA6D}"/>
</file>

<file path=customXml/itemProps4.xml><?xml version="1.0" encoding="utf-8"?>
<ds:datastoreItem xmlns:ds="http://schemas.openxmlformats.org/officeDocument/2006/customXml" ds:itemID="{62FAD270-57A7-4E51-B044-AB854EF745A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Reine, Logan</dc:creator>
  <keywords/>
  <dc:description/>
  <lastModifiedBy>Polishchuk, Simon</lastModifiedBy>
  <revision>264</revision>
  <dcterms:created xsi:type="dcterms:W3CDTF">2024-03-21T18:24:00.0000000Z</dcterms:created>
  <dcterms:modified xsi:type="dcterms:W3CDTF">2024-03-26T23:04:37.1974549Z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0x01010060C686B0DB0B7047A3BCFEF871CDF404</vt:lpwstr>
  </property>
</Properties>
</file>