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2500" w14:textId="77777777" w:rsidR="001077C0" w:rsidRDefault="00000000">
      <w:pPr>
        <w:spacing w:before="480" w:after="120"/>
        <w:jc w:val="center"/>
      </w:pPr>
      <w:r>
        <w:rPr>
          <w:b/>
          <w:bCs/>
          <w:color w:val="1F3864"/>
          <w:sz w:val="40"/>
          <w:szCs w:val="40"/>
        </w:rPr>
        <w:t>Regex-Based Identification of Linguistic Patterns</w:t>
      </w:r>
    </w:p>
    <w:p w14:paraId="33174D9D" w14:textId="77777777" w:rsidR="001077C0" w:rsidRDefault="00000000">
      <w:pPr>
        <w:spacing w:after="120"/>
        <w:jc w:val="center"/>
      </w:pPr>
      <w:r>
        <w:rPr>
          <w:b/>
          <w:bCs/>
          <w:color w:val="1F3864"/>
          <w:sz w:val="40"/>
          <w:szCs w:val="40"/>
        </w:rPr>
        <w:t>in Hindi Broadcast Speech</w:t>
      </w:r>
    </w:p>
    <w:p w14:paraId="200946FF" w14:textId="6F6D0C29" w:rsidR="001077C0" w:rsidRDefault="00000000">
      <w:pPr>
        <w:pBdr>
          <w:bottom w:val="single" w:sz="6" w:space="6" w:color="2E75B6"/>
        </w:pBdr>
        <w:spacing w:before="120" w:after="60"/>
        <w:jc w:val="center"/>
      </w:pPr>
      <w:r>
        <w:rPr>
          <w:i/>
          <w:iCs/>
          <w:color w:val="2E75B6"/>
          <w:sz w:val="26"/>
          <w:szCs w:val="26"/>
        </w:rPr>
        <w:t>Progress Report</w:t>
      </w:r>
    </w:p>
    <w:p w14:paraId="1EF558A4" w14:textId="77777777" w:rsidR="001077C0" w:rsidRDefault="001077C0">
      <w:pPr>
        <w:spacing w:after="60"/>
      </w:pPr>
    </w:p>
    <w:p w14:paraId="4556414D" w14:textId="77777777" w:rsidR="001077C0" w:rsidRDefault="00000000">
      <w:pPr>
        <w:spacing w:before="60" w:after="20"/>
        <w:jc w:val="center"/>
      </w:pPr>
      <w:r>
        <w:rPr>
          <w:b/>
          <w:bCs/>
        </w:rPr>
        <w:t>Vidushi Agarwal (2025114001)  ·  Ananya Pai (2025114015)</w:t>
      </w:r>
    </w:p>
    <w:p w14:paraId="191409E1" w14:textId="77777777" w:rsidR="001077C0" w:rsidRDefault="00000000">
      <w:pPr>
        <w:spacing w:before="20" w:after="280"/>
        <w:jc w:val="center"/>
      </w:pPr>
      <w:r>
        <w:rPr>
          <w:color w:val="666666"/>
        </w:rPr>
        <w:t>April 2026</w:t>
      </w:r>
    </w:p>
    <w:p w14:paraId="30CBCD96" w14:textId="77777777" w:rsidR="001077C0" w:rsidRDefault="00000000">
      <w:pPr>
        <w:pStyle w:val="Heading1"/>
      </w:pPr>
      <w:r>
        <w:t>Abstract</w:t>
      </w:r>
    </w:p>
    <w:p w14:paraId="159ACCF6" w14:textId="49CB2ABD" w:rsidR="001077C0" w:rsidRDefault="00000000">
      <w:pPr>
        <w:spacing w:before="60" w:after="120"/>
        <w:jc w:val="both"/>
      </w:pPr>
      <w:r>
        <w:t xml:space="preserve">This report documents the milestones of our project on rule-based identification of seven linguistically significant patterns in Hindi broadcast speech. The primary deliverables for </w:t>
      </w:r>
      <w:r w:rsidR="00574883">
        <w:t>the first week</w:t>
      </w:r>
      <w:r>
        <w:t xml:space="preserve"> week were: (1) finalizing the project scope; (2) acquiring and verifying all three </w:t>
      </w:r>
      <w:r>
        <w:rPr>
          <w:i/>
          <w:iCs/>
        </w:rPr>
        <w:t>Mann ki Baat</w:t>
      </w:r>
      <w:r>
        <w:t xml:space="preserve"> transcripts from the official PMO India archive (December 2025, January 2026, February 2026); (3) performing UTF-8 validation and NFC normalization; (4) establishing sentence boundaries by replacing the Devanagari poorna viram (।) with a uniform </w:t>
      </w:r>
      <w:r>
        <w:rPr>
          <w:rFonts w:ascii="Courier New" w:eastAsia="Courier New" w:hAnsi="Courier New" w:cs="Courier New"/>
          <w:color w:val="333333"/>
          <w:sz w:val="20"/>
          <w:szCs w:val="20"/>
        </w:rPr>
        <w:t>&lt;SENT&gt;</w:t>
      </w:r>
      <w:r>
        <w:t xml:space="preserve"> marker; and (5) conducting a thorough corpus characterization. The resulting corpus totals 9,765 tokens across 610 sentences in three episodes. The corpus is predominantly Devanagari (≈70% of characters) with consistent Latin-script code-switching (≈5–9% of tokens), confirming the cross-register nature expected of </w:t>
      </w:r>
      <w:r>
        <w:rPr>
          <w:i/>
          <w:iCs/>
        </w:rPr>
        <w:t>Mann ki Baat</w:t>
      </w:r>
      <w:r>
        <w:t xml:space="preserve">. The existing ISO 15919 transliteration pipeline was tested on representative words and found to produce accurate output, with minor deviations identified in schwa handling and the retroflex approximant. These deviations are documented for resolution in Week 2. </w:t>
      </w:r>
    </w:p>
    <w:p w14:paraId="6EB5A832" w14:textId="77777777" w:rsidR="001077C0" w:rsidRDefault="00000000">
      <w:pPr>
        <w:pStyle w:val="Heading1"/>
      </w:pPr>
      <w:r>
        <w:t>1. Introduction</w:t>
      </w:r>
    </w:p>
    <w:p w14:paraId="4A027429" w14:textId="77777777" w:rsidR="001077C0" w:rsidRDefault="00000000">
      <w:pPr>
        <w:spacing w:before="60" w:after="120"/>
        <w:jc w:val="both"/>
      </w:pPr>
      <w:r>
        <w:t xml:space="preserve">This project targets seven morphologically and pragmatically significant patterns in Hindi broadcast speech: reduplication, conjunctive verbs, compound verbs, honorifics, acronyms, multi-word expressions (MWEs), and hyphenated word pairs. The corpus is drawn from three monthly episodes of </w:t>
      </w:r>
      <w:r>
        <w:rPr>
          <w:i/>
          <w:iCs/>
        </w:rPr>
        <w:t>Mann ki Baat</w:t>
      </w:r>
      <w:r>
        <w:t>, a public radio broadcast by the Prime Minister of India. These transcripts occupy a distinctive cross-register position, blending formal Sanskrit-derived vocabulary with colloquial compound verbs and English borrowings — making them an ideal test bed for a rule-based regex extraction system evaluated against a manually annotated gold standard.</w:t>
      </w:r>
    </w:p>
    <w:p w14:paraId="5B2F153F" w14:textId="77777777" w:rsidR="001077C0" w:rsidRDefault="00000000">
      <w:pPr>
        <w:spacing w:before="60" w:after="120"/>
        <w:jc w:val="both"/>
      </w:pPr>
      <w:r>
        <w:t>The project follows a six-week schedule. Week 1 is devoted entirely to corpus acquisition, encoding validation, and statistical characterization. No regex rules are applied in this phase; the goal is to establish a clean, well-understood dataset before any pattern extraction begins. This report provides a full account of all Week 1 activities and findings.</w:t>
      </w:r>
    </w:p>
    <w:p w14:paraId="384EEF40" w14:textId="77777777" w:rsidR="001077C0" w:rsidRDefault="00000000">
      <w:pPr>
        <w:pStyle w:val="Heading1"/>
      </w:pPr>
      <w:r>
        <w:t>2. Corpus Acquisition and Source Verification</w:t>
      </w:r>
    </w:p>
    <w:p w14:paraId="473D2A2A" w14:textId="77777777" w:rsidR="001077C0" w:rsidRDefault="00000000">
      <w:pPr>
        <w:pStyle w:val="Heading2"/>
      </w:pPr>
      <w:r>
        <w:t>2.1 Source</w:t>
      </w:r>
    </w:p>
    <w:p w14:paraId="108764C7" w14:textId="77777777" w:rsidR="001077C0" w:rsidRDefault="00000000">
      <w:pPr>
        <w:spacing w:before="60" w:after="120"/>
        <w:jc w:val="both"/>
      </w:pPr>
      <w:r>
        <w:t>All transcripts were sourced from the official PMO India archive (</w:t>
      </w:r>
      <w:r>
        <w:rPr>
          <w:i/>
          <w:iCs/>
        </w:rPr>
        <w:t>pmindia.gov.in</w:t>
      </w:r>
      <w:r>
        <w:t xml:space="preserve">). The three episodes used are dated </w:t>
      </w:r>
      <w:r>
        <w:rPr>
          <w:b/>
          <w:bCs/>
        </w:rPr>
        <w:t>December 2025</w:t>
      </w:r>
      <w:r>
        <w:t xml:space="preserve">, </w:t>
      </w:r>
      <w:r>
        <w:rPr>
          <w:b/>
          <w:bCs/>
        </w:rPr>
        <w:t>January 2026</w:t>
      </w:r>
      <w:r>
        <w:t xml:space="preserve">, and </w:t>
      </w:r>
      <w:r>
        <w:rPr>
          <w:b/>
          <w:bCs/>
        </w:rPr>
        <w:t>February 2026</w:t>
      </w:r>
      <w:r>
        <w:t>. No proprietary data was accessed; all transcripts are freely available without registration.</w:t>
      </w:r>
    </w:p>
    <w:p w14:paraId="3531DFC4" w14:textId="77777777" w:rsidR="001077C0" w:rsidRDefault="00000000">
      <w:pPr>
        <w:pStyle w:val="Heading2"/>
      </w:pPr>
      <w:r>
        <w:lastRenderedPageBreak/>
        <w:t>2.2 Episode Boundaries</w:t>
      </w:r>
    </w:p>
    <w:p w14:paraId="556221E4" w14:textId="481C7EE1" w:rsidR="001077C0" w:rsidRDefault="00000000">
      <w:pPr>
        <w:spacing w:before="60" w:after="120"/>
        <w:jc w:val="both"/>
      </w:pPr>
      <w:r>
        <w:t xml:space="preserve">The three episodes were </w:t>
      </w:r>
      <w:r w:rsidR="00574883">
        <w:t>imported</w:t>
      </w:r>
      <w:r>
        <w:t xml:space="preserve"> as a single .docx file. Episode boundaries were identified by the bold headings (February 2026, January 2026, December 2025) present in the document structure. Segmentation was performed programmatically by locating each heading and slicing the text accordingly.</w:t>
      </w:r>
    </w:p>
    <w:p w14:paraId="30BB10CE" w14:textId="77777777" w:rsidR="001077C0" w:rsidRDefault="001077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2160"/>
        <w:gridCol w:w="2520"/>
      </w:tblGrid>
      <w:tr w:rsidR="001077C0" w14:paraId="7DA0DF69" w14:textId="77777777">
        <w:tblPrEx>
          <w:tblCellMar>
            <w:top w:w="0" w:type="dxa"/>
            <w:bottom w:w="0" w:type="dxa"/>
          </w:tblCellMar>
        </w:tblPrEx>
        <w:trPr>
          <w:tblHeader/>
        </w:trPr>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138074AC" w14:textId="77777777" w:rsidR="001077C0" w:rsidRDefault="00000000">
            <w:pPr>
              <w:jc w:val="center"/>
            </w:pPr>
            <w:r>
              <w:rPr>
                <w:b/>
                <w:bCs/>
                <w:color w:val="FFFFFF"/>
                <w:sz w:val="20"/>
                <w:szCs w:val="20"/>
              </w:rPr>
              <w:t>Episode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208A90D" w14:textId="77777777" w:rsidR="001077C0" w:rsidRDefault="00000000">
            <w:pPr>
              <w:jc w:val="center"/>
            </w:pPr>
            <w:r>
              <w:rPr>
                <w:b/>
                <w:bCs/>
                <w:color w:val="FFFFFF"/>
                <w:sz w:val="20"/>
                <w:szCs w:val="20"/>
              </w:rPr>
              <w:t>Start position (chars)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614A24E6" w14:textId="77777777" w:rsidR="001077C0" w:rsidRDefault="00000000">
            <w:pPr>
              <w:jc w:val="center"/>
            </w:pPr>
            <w:r>
              <w:rPr>
                <w:b/>
                <w:bCs/>
                <w:color w:val="FFFFFF"/>
                <w:sz w:val="20"/>
                <w:szCs w:val="20"/>
              </w:rPr>
              <w:t>End position (chars)</w:t>
            </w:r>
          </w:p>
        </w:tc>
        <w:tc>
          <w:tcPr>
            <w:tcW w:w="25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47668D6" w14:textId="77777777" w:rsidR="001077C0" w:rsidRDefault="00000000">
            <w:pPr>
              <w:jc w:val="center"/>
            </w:pPr>
            <w:r>
              <w:rPr>
                <w:b/>
                <w:bCs/>
                <w:color w:val="FFFFFF"/>
                <w:sz w:val="20"/>
                <w:szCs w:val="20"/>
              </w:rPr>
              <w:t>Segment size (chars)</w:t>
            </w:r>
          </w:p>
        </w:tc>
      </w:tr>
      <w:tr w:rsidR="001077C0" w14:paraId="0844E1E2"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FA7C126" w14:textId="77777777" w:rsidR="001077C0" w:rsidRDefault="00000000">
            <w:r>
              <w:rPr>
                <w:sz w:val="20"/>
                <w:szCs w:val="20"/>
              </w:rPr>
              <w:t>February 2026</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1A987FB" w14:textId="77777777" w:rsidR="001077C0" w:rsidRDefault="00000000">
            <w:pPr>
              <w:jc w:val="center"/>
            </w:pPr>
            <w:r>
              <w:rPr>
                <w:sz w:val="20"/>
                <w:szCs w:val="20"/>
              </w:rPr>
              <w:t>0</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5FD24BFF" w14:textId="77777777" w:rsidR="001077C0" w:rsidRDefault="00000000">
            <w:pPr>
              <w:jc w:val="center"/>
            </w:pPr>
            <w:r>
              <w:rPr>
                <w:sz w:val="20"/>
                <w:szCs w:val="20"/>
              </w:rPr>
              <w:t>15,906</w:t>
            </w:r>
          </w:p>
        </w:tc>
        <w:tc>
          <w:tcPr>
            <w:tcW w:w="25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1BA6F19" w14:textId="77777777" w:rsidR="001077C0" w:rsidRDefault="00000000">
            <w:pPr>
              <w:jc w:val="center"/>
            </w:pPr>
            <w:r>
              <w:rPr>
                <w:sz w:val="20"/>
                <w:szCs w:val="20"/>
              </w:rPr>
              <w:t>15,906</w:t>
            </w:r>
          </w:p>
        </w:tc>
      </w:tr>
      <w:tr w:rsidR="001077C0" w14:paraId="034CA908"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59A5FBC" w14:textId="77777777" w:rsidR="001077C0" w:rsidRDefault="00000000">
            <w:r>
              <w:rPr>
                <w:sz w:val="20"/>
                <w:szCs w:val="20"/>
              </w:rPr>
              <w:t>January 2026</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E5797D3" w14:textId="77777777" w:rsidR="001077C0" w:rsidRDefault="00000000">
            <w:pPr>
              <w:jc w:val="center"/>
            </w:pPr>
            <w:r>
              <w:rPr>
                <w:sz w:val="20"/>
                <w:szCs w:val="20"/>
              </w:rPr>
              <w:t>15,906</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1683C0A" w14:textId="77777777" w:rsidR="001077C0" w:rsidRDefault="00000000">
            <w:pPr>
              <w:jc w:val="center"/>
            </w:pPr>
            <w:r>
              <w:rPr>
                <w:sz w:val="20"/>
                <w:szCs w:val="20"/>
              </w:rPr>
              <w:t>32,283</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6D422ED" w14:textId="77777777" w:rsidR="001077C0" w:rsidRDefault="00000000">
            <w:pPr>
              <w:jc w:val="center"/>
            </w:pPr>
            <w:r>
              <w:rPr>
                <w:sz w:val="20"/>
                <w:szCs w:val="20"/>
              </w:rPr>
              <w:t>16,377</w:t>
            </w:r>
          </w:p>
        </w:tc>
      </w:tr>
      <w:tr w:rsidR="001077C0" w14:paraId="2E89783F"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EFD3D99" w14:textId="77777777" w:rsidR="001077C0" w:rsidRDefault="00000000">
            <w:r>
              <w:rPr>
                <w:sz w:val="20"/>
                <w:szCs w:val="20"/>
              </w:rPr>
              <w:t>December 2025</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4430D812" w14:textId="77777777" w:rsidR="001077C0" w:rsidRDefault="00000000">
            <w:pPr>
              <w:jc w:val="center"/>
            </w:pPr>
            <w:r>
              <w:rPr>
                <w:sz w:val="20"/>
                <w:szCs w:val="20"/>
              </w:rPr>
              <w:t>32,283</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0DE11F1" w14:textId="77777777" w:rsidR="001077C0" w:rsidRDefault="00000000">
            <w:pPr>
              <w:jc w:val="center"/>
            </w:pPr>
            <w:r>
              <w:rPr>
                <w:sz w:val="20"/>
                <w:szCs w:val="20"/>
              </w:rPr>
              <w:t>49,128</w:t>
            </w:r>
          </w:p>
        </w:tc>
        <w:tc>
          <w:tcPr>
            <w:tcW w:w="25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2631782" w14:textId="77777777" w:rsidR="001077C0" w:rsidRDefault="00000000">
            <w:pPr>
              <w:jc w:val="center"/>
            </w:pPr>
            <w:r>
              <w:rPr>
                <w:sz w:val="20"/>
                <w:szCs w:val="20"/>
              </w:rPr>
              <w:t>16,845</w:t>
            </w:r>
          </w:p>
        </w:tc>
      </w:tr>
    </w:tbl>
    <w:p w14:paraId="6AD6CE32" w14:textId="77777777" w:rsidR="001077C0" w:rsidRDefault="001077C0">
      <w:pPr>
        <w:spacing w:after="60"/>
      </w:pPr>
    </w:p>
    <w:p w14:paraId="4DB145AE" w14:textId="77777777" w:rsidR="001077C0" w:rsidRDefault="00000000">
      <w:pPr>
        <w:spacing w:before="60" w:after="120"/>
        <w:jc w:val="both"/>
      </w:pPr>
      <w:r>
        <w:rPr>
          <w:i/>
          <w:iCs/>
        </w:rPr>
        <w:t>Table 1. Episode boundary positions in the extracted corpus.</w:t>
      </w:r>
    </w:p>
    <w:p w14:paraId="24CB053F" w14:textId="77777777" w:rsidR="001077C0" w:rsidRDefault="00000000">
      <w:pPr>
        <w:pStyle w:val="Heading1"/>
      </w:pPr>
      <w:r>
        <w:t>3. Preprocessing Pipeline</w:t>
      </w:r>
    </w:p>
    <w:p w14:paraId="1B94FDFB" w14:textId="77777777" w:rsidR="001077C0" w:rsidRDefault="00000000">
      <w:pPr>
        <w:pStyle w:val="Heading2"/>
      </w:pPr>
      <w:r>
        <w:t>3.1 UTF-8 Validation</w:t>
      </w:r>
    </w:p>
    <w:p w14:paraId="3DE05396" w14:textId="70B0ABD7" w:rsidR="001077C0" w:rsidRDefault="00000000">
      <w:pPr>
        <w:spacing w:before="60" w:after="120"/>
        <w:jc w:val="both"/>
      </w:pPr>
      <w:r>
        <w:t xml:space="preserve">Decoding </w:t>
      </w:r>
      <w:r w:rsidR="00574883">
        <w:t xml:space="preserve">the source </w:t>
      </w:r>
      <w:r>
        <w:t>as UTF-8 succeeded without errors, confirming that the document contains no invalid byte sequences. These findings confirm that the corpus is fully compliant with the UTF-8 standard.</w:t>
      </w:r>
    </w:p>
    <w:p w14:paraId="61F36D51" w14:textId="77777777" w:rsidR="001077C0" w:rsidRDefault="00000000">
      <w:pPr>
        <w:pStyle w:val="Heading2"/>
      </w:pPr>
      <w:r>
        <w:t>3.2 Unicode Normalization (NFC)</w:t>
      </w:r>
    </w:p>
    <w:p w14:paraId="52B5B5BC" w14:textId="44BD452D" w:rsidR="001077C0" w:rsidRDefault="00000000">
      <w:pPr>
        <w:spacing w:before="60" w:after="120"/>
        <w:jc w:val="both"/>
      </w:pPr>
      <w:r>
        <w:t>Devanagari text may be encoded in multiple canonical forms. For example, a consonant-matra sequence can appear as a precomposed character or as a base character followed by a combining mark. To ensure consistent processing, the full corpus was normalized to Unicode NFC (Canonical Decomposition followed by Canonical Composition). NFC normalization is a prerequisite for reliable regex matching, as patterns anchored to specific Unicode code points will otherwise miss decomposed equivalents.</w:t>
      </w:r>
    </w:p>
    <w:p w14:paraId="2009CA0F" w14:textId="77777777" w:rsidR="001077C0" w:rsidRDefault="00000000">
      <w:pPr>
        <w:pStyle w:val="Heading2"/>
      </w:pPr>
      <w:r>
        <w:t>3.3 Sentence Boundary Marking</w:t>
      </w:r>
    </w:p>
    <w:p w14:paraId="32997658" w14:textId="2C13B9AC" w:rsidR="001077C0" w:rsidRDefault="00000000">
      <w:pPr>
        <w:spacing w:before="60" w:after="120"/>
        <w:jc w:val="both"/>
      </w:pPr>
      <w:r>
        <w:t xml:space="preserve">Hindi text uses the Devanagari </w:t>
      </w:r>
      <w:r>
        <w:rPr>
          <w:i/>
          <w:iCs/>
        </w:rPr>
        <w:t>poorna viram</w:t>
      </w:r>
      <w:r>
        <w:t xml:space="preserve"> (।) as the primary sentence terminator. All poorna virams were replaced with the placeholder token </w:t>
      </w:r>
      <w:r>
        <w:rPr>
          <w:rFonts w:ascii="Courier New" w:eastAsia="Courier New" w:hAnsi="Courier New" w:cs="Courier New"/>
          <w:color w:val="333333"/>
          <w:sz w:val="20"/>
          <w:szCs w:val="20"/>
        </w:rPr>
        <w:t>&lt;SENT&gt;</w:t>
      </w:r>
      <w:r>
        <w:t xml:space="preserve"> to create explicit, uniform sentence boundaries. This allows downstream regex rules and the evaluation framework to operate at the sentence level. Counts are shown in Table 2.</w:t>
      </w:r>
    </w:p>
    <w:p w14:paraId="445DE017" w14:textId="77777777" w:rsidR="001077C0" w:rsidRDefault="001077C0">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3320"/>
      </w:tblGrid>
      <w:tr w:rsidR="001077C0" w14:paraId="57EC30C3" w14:textId="77777777">
        <w:tblPrEx>
          <w:tblCellMar>
            <w:top w:w="0" w:type="dxa"/>
            <w:bottom w:w="0" w:type="dxa"/>
          </w:tblCellMar>
        </w:tblPrEx>
        <w:trPr>
          <w:tblHeader/>
        </w:trPr>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606AAF31" w14:textId="77777777" w:rsidR="001077C0" w:rsidRDefault="00000000">
            <w:pPr>
              <w:jc w:val="center"/>
            </w:pPr>
            <w:r>
              <w:rPr>
                <w:b/>
                <w:bCs/>
                <w:color w:val="FFFFFF"/>
                <w:sz w:val="20"/>
                <w:szCs w:val="20"/>
              </w:rPr>
              <w:t>Episode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7CFC6A9" w14:textId="77777777" w:rsidR="001077C0" w:rsidRDefault="00000000">
            <w:pPr>
              <w:jc w:val="center"/>
            </w:pPr>
            <w:r>
              <w:rPr>
                <w:b/>
                <w:bCs/>
                <w:color w:val="FFFFFF"/>
                <w:sz w:val="20"/>
                <w:szCs w:val="20"/>
              </w:rPr>
              <w:t>Poorna virams replaced</w:t>
            </w:r>
          </w:p>
        </w:tc>
        <w:tc>
          <w:tcPr>
            <w:tcW w:w="33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90535C1" w14:textId="77777777" w:rsidR="001077C0" w:rsidRDefault="00000000">
            <w:pPr>
              <w:jc w:val="center"/>
            </w:pPr>
            <w:r>
              <w:rPr>
                <w:b/>
                <w:bCs/>
                <w:color w:val="FFFFFF"/>
                <w:sz w:val="20"/>
                <w:szCs w:val="20"/>
              </w:rPr>
              <w:t>Resulting &lt;SENT&gt; markers</w:t>
            </w:r>
          </w:p>
        </w:tc>
      </w:tr>
      <w:tr w:rsidR="001077C0" w14:paraId="0D33E815"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B17883A" w14:textId="77777777" w:rsidR="001077C0" w:rsidRDefault="00000000">
            <w:r>
              <w:rPr>
                <w:sz w:val="20"/>
                <w:szCs w:val="20"/>
              </w:rPr>
              <w:t>February 2026</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0D1D54F" w14:textId="77777777" w:rsidR="001077C0" w:rsidRDefault="00000000">
            <w:pPr>
              <w:jc w:val="center"/>
            </w:pPr>
            <w:r>
              <w:rPr>
                <w:sz w:val="20"/>
                <w:szCs w:val="20"/>
              </w:rPr>
              <w:t>205</w:t>
            </w:r>
          </w:p>
        </w:tc>
        <w:tc>
          <w:tcPr>
            <w:tcW w:w="33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CF13967" w14:textId="77777777" w:rsidR="001077C0" w:rsidRDefault="00000000">
            <w:pPr>
              <w:jc w:val="center"/>
            </w:pPr>
            <w:r>
              <w:rPr>
                <w:sz w:val="20"/>
                <w:szCs w:val="20"/>
              </w:rPr>
              <w:t>205</w:t>
            </w:r>
          </w:p>
        </w:tc>
      </w:tr>
      <w:tr w:rsidR="001077C0" w14:paraId="425A6B5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B5B21EE" w14:textId="77777777" w:rsidR="001077C0" w:rsidRDefault="00000000">
            <w:r>
              <w:rPr>
                <w:sz w:val="20"/>
                <w:szCs w:val="20"/>
              </w:rPr>
              <w:t>January 2026</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2317910" w14:textId="77777777" w:rsidR="001077C0" w:rsidRDefault="00000000">
            <w:pPr>
              <w:jc w:val="center"/>
            </w:pPr>
            <w:r>
              <w:rPr>
                <w:sz w:val="20"/>
                <w:szCs w:val="20"/>
              </w:rPr>
              <w:t>202</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EFE06E0" w14:textId="77777777" w:rsidR="001077C0" w:rsidRDefault="00000000">
            <w:pPr>
              <w:jc w:val="center"/>
            </w:pPr>
            <w:r>
              <w:rPr>
                <w:sz w:val="20"/>
                <w:szCs w:val="20"/>
              </w:rPr>
              <w:t>202</w:t>
            </w:r>
          </w:p>
        </w:tc>
      </w:tr>
      <w:tr w:rsidR="001077C0" w14:paraId="51CDA7C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1D573CD" w14:textId="77777777" w:rsidR="001077C0" w:rsidRDefault="00000000">
            <w:r>
              <w:rPr>
                <w:sz w:val="20"/>
                <w:szCs w:val="20"/>
              </w:rPr>
              <w:t>December 2025</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4C84EF9" w14:textId="77777777" w:rsidR="001077C0" w:rsidRDefault="00000000">
            <w:pPr>
              <w:jc w:val="center"/>
            </w:pPr>
            <w:r>
              <w:rPr>
                <w:sz w:val="20"/>
                <w:szCs w:val="20"/>
              </w:rPr>
              <w:t>203</w:t>
            </w:r>
          </w:p>
        </w:tc>
        <w:tc>
          <w:tcPr>
            <w:tcW w:w="33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38A7594" w14:textId="77777777" w:rsidR="001077C0" w:rsidRDefault="00000000">
            <w:pPr>
              <w:jc w:val="center"/>
            </w:pPr>
            <w:r>
              <w:rPr>
                <w:sz w:val="20"/>
                <w:szCs w:val="20"/>
              </w:rPr>
              <w:t>203</w:t>
            </w:r>
          </w:p>
        </w:tc>
      </w:tr>
      <w:tr w:rsidR="001077C0" w14:paraId="49552BB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9AA3E2E" w14:textId="77777777" w:rsidR="001077C0" w:rsidRDefault="00000000">
            <w:r>
              <w:rPr>
                <w:sz w:val="20"/>
                <w:szCs w:val="20"/>
              </w:rPr>
              <w:lastRenderedPageBreak/>
              <w:t>Total</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3205016" w14:textId="77777777" w:rsidR="001077C0" w:rsidRDefault="00000000">
            <w:pPr>
              <w:jc w:val="center"/>
            </w:pPr>
            <w:r>
              <w:rPr>
                <w:sz w:val="20"/>
                <w:szCs w:val="20"/>
              </w:rPr>
              <w:t>610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9AD52FB" w14:textId="77777777" w:rsidR="001077C0" w:rsidRDefault="00000000">
            <w:pPr>
              <w:jc w:val="center"/>
            </w:pPr>
            <w:r>
              <w:rPr>
                <w:sz w:val="20"/>
                <w:szCs w:val="20"/>
              </w:rPr>
              <w:t>610</w:t>
            </w:r>
          </w:p>
        </w:tc>
      </w:tr>
    </w:tbl>
    <w:p w14:paraId="637BF994" w14:textId="77777777" w:rsidR="001077C0" w:rsidRDefault="001077C0">
      <w:pPr>
        <w:spacing w:after="60"/>
      </w:pPr>
    </w:p>
    <w:p w14:paraId="26228FA3" w14:textId="77777777" w:rsidR="001077C0" w:rsidRDefault="00000000">
      <w:pPr>
        <w:spacing w:before="60" w:after="120"/>
        <w:jc w:val="both"/>
      </w:pPr>
      <w:r>
        <w:rPr>
          <w:i/>
          <w:iCs/>
        </w:rPr>
        <w:t>Table 2. Poorna viram replacement counts per episode.</w:t>
      </w:r>
    </w:p>
    <w:p w14:paraId="16ED3722" w14:textId="77777777" w:rsidR="001077C0" w:rsidRDefault="00000000">
      <w:pPr>
        <w:pStyle w:val="Heading2"/>
      </w:pPr>
      <w:r>
        <w:t>3.4 Whitespace Normalization</w:t>
      </w:r>
    </w:p>
    <w:p w14:paraId="2568E1CE" w14:textId="523B796D" w:rsidR="001077C0" w:rsidRDefault="00000000">
      <w:pPr>
        <w:spacing w:before="60" w:after="120"/>
        <w:jc w:val="both"/>
      </w:pPr>
      <w:r>
        <w:t xml:space="preserve">Runs of horizontal whitespace (spaces and tabs) were collapsed to a single space using the pattern </w:t>
      </w:r>
      <w:r>
        <w:rPr>
          <w:rFonts w:ascii="Courier New" w:eastAsia="Courier New" w:hAnsi="Courier New" w:cs="Courier New"/>
          <w:color w:val="333333"/>
          <w:sz w:val="20"/>
          <w:szCs w:val="20"/>
        </w:rPr>
        <w:t>[ \t]+</w:t>
      </w:r>
      <w:r>
        <w:t>. Newline characters were preserved as paragraph separators. Latin-script tokens already present in the source text</w:t>
      </w:r>
      <w:r w:rsidR="00574883">
        <w:t>,</w:t>
      </w:r>
      <w:r>
        <w:t xml:space="preserve"> including English borrowings, acronyms, and code-switched phrases</w:t>
      </w:r>
      <w:r w:rsidR="00574883">
        <w:t>,</w:t>
      </w:r>
      <w:r>
        <w:t xml:space="preserve"> were retained without modification, as they are required for the acronym and hyphenated-pair detection rules in subsequent weeks.</w:t>
      </w:r>
    </w:p>
    <w:p w14:paraId="43AB5621" w14:textId="77777777" w:rsidR="001077C0" w:rsidRDefault="00000000">
      <w:pPr>
        <w:pStyle w:val="Heading1"/>
      </w:pPr>
      <w:r>
        <w:t>4. Corpus Statistics</w:t>
      </w:r>
    </w:p>
    <w:p w14:paraId="1F1415F8" w14:textId="77777777" w:rsidR="001077C0" w:rsidRDefault="00000000">
      <w:pPr>
        <w:pStyle w:val="Heading2"/>
      </w:pPr>
      <w:r>
        <w:t>4.1 Size and Balance</w:t>
      </w:r>
    </w:p>
    <w:p w14:paraId="609B86BC" w14:textId="77777777" w:rsidR="001077C0" w:rsidRDefault="00000000">
      <w:pPr>
        <w:spacing w:before="60" w:after="120"/>
        <w:jc w:val="both"/>
      </w:pPr>
      <w:r>
        <w:t>Table 3 summarizes the size of each episode after preprocessing.</w:t>
      </w:r>
    </w:p>
    <w:p w14:paraId="498CCA9D" w14:textId="77777777" w:rsidR="001077C0" w:rsidRDefault="001077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2160"/>
        <w:gridCol w:w="2160"/>
      </w:tblGrid>
      <w:tr w:rsidR="001077C0" w14:paraId="636D3E00"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3945CD97" w14:textId="77777777" w:rsidR="001077C0" w:rsidRDefault="00000000">
            <w:pPr>
              <w:jc w:val="center"/>
            </w:pPr>
            <w:r>
              <w:rPr>
                <w:b/>
                <w:bCs/>
                <w:color w:val="FFFFFF"/>
                <w:sz w:val="20"/>
                <w:szCs w:val="20"/>
              </w:rPr>
              <w:t>Episode</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5ECEA8E" w14:textId="77777777" w:rsidR="001077C0" w:rsidRDefault="00000000">
            <w:pPr>
              <w:jc w:val="center"/>
            </w:pPr>
            <w:r>
              <w:rPr>
                <w:b/>
                <w:bCs/>
                <w:color w:val="FFFFFF"/>
                <w:sz w:val="20"/>
                <w:szCs w:val="20"/>
              </w:rPr>
              <w:t>Words</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2CEF151D" w14:textId="77777777" w:rsidR="001077C0" w:rsidRDefault="00000000">
            <w:pPr>
              <w:jc w:val="center"/>
            </w:pPr>
            <w:r>
              <w:rPr>
                <w:b/>
                <w:bCs/>
                <w:color w:val="FFFFFF"/>
                <w:sz w:val="20"/>
                <w:szCs w:val="20"/>
              </w:rPr>
              <w:t>Sentences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6B09D6F8" w14:textId="77777777" w:rsidR="001077C0" w:rsidRDefault="00000000">
            <w:pPr>
              <w:jc w:val="center"/>
            </w:pPr>
            <w:r>
              <w:rPr>
                <w:b/>
                <w:bCs/>
                <w:color w:val="FFFFFF"/>
                <w:sz w:val="20"/>
                <w:szCs w:val="20"/>
              </w:rPr>
              <w:t>Avg. sentence length (words)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388D556" w14:textId="77777777" w:rsidR="001077C0" w:rsidRDefault="00000000">
            <w:pPr>
              <w:jc w:val="center"/>
            </w:pPr>
            <w:r>
              <w:rPr>
                <w:b/>
                <w:bCs/>
                <w:color w:val="FFFFFF"/>
                <w:sz w:val="20"/>
                <w:szCs w:val="20"/>
              </w:rPr>
              <w:t>Unique tokens</w:t>
            </w:r>
          </w:p>
        </w:tc>
      </w:tr>
      <w:tr w:rsidR="001077C0" w14:paraId="7FC30CFF"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0F06648" w14:textId="77777777" w:rsidR="001077C0" w:rsidRDefault="00000000">
            <w:r>
              <w:rPr>
                <w:sz w:val="20"/>
                <w:szCs w:val="20"/>
              </w:rPr>
              <w:t>February 2026</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5190C1A8" w14:textId="77777777" w:rsidR="001077C0" w:rsidRDefault="00000000">
            <w:pPr>
              <w:jc w:val="center"/>
            </w:pPr>
            <w:r>
              <w:rPr>
                <w:sz w:val="20"/>
                <w:szCs w:val="20"/>
              </w:rPr>
              <w:t>3,176</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9621A48" w14:textId="77777777" w:rsidR="001077C0" w:rsidRDefault="00000000">
            <w:pPr>
              <w:jc w:val="center"/>
            </w:pPr>
            <w:r>
              <w:rPr>
                <w:sz w:val="20"/>
                <w:szCs w:val="20"/>
              </w:rPr>
              <w:t>205</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397043E" w14:textId="77777777" w:rsidR="001077C0" w:rsidRDefault="00000000">
            <w:pPr>
              <w:jc w:val="center"/>
            </w:pPr>
            <w:r>
              <w:rPr>
                <w:sz w:val="20"/>
                <w:szCs w:val="20"/>
              </w:rPr>
              <w:t>15.5</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538A67F5" w14:textId="77777777" w:rsidR="001077C0" w:rsidRDefault="00000000">
            <w:pPr>
              <w:jc w:val="center"/>
            </w:pPr>
            <w:r>
              <w:rPr>
                <w:sz w:val="20"/>
                <w:szCs w:val="20"/>
              </w:rPr>
              <w:t>—</w:t>
            </w:r>
          </w:p>
        </w:tc>
      </w:tr>
      <w:tr w:rsidR="001077C0" w14:paraId="2D322B49"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8D6A186" w14:textId="77777777" w:rsidR="001077C0" w:rsidRDefault="00000000">
            <w:r>
              <w:rPr>
                <w:sz w:val="20"/>
                <w:szCs w:val="20"/>
              </w:rPr>
              <w:t>January 2026</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CFF7A81" w14:textId="77777777" w:rsidR="001077C0" w:rsidRDefault="00000000">
            <w:pPr>
              <w:jc w:val="center"/>
            </w:pPr>
            <w:r>
              <w:rPr>
                <w:sz w:val="20"/>
                <w:szCs w:val="20"/>
              </w:rPr>
              <w:t>3,268</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00B8533" w14:textId="77777777" w:rsidR="001077C0" w:rsidRDefault="00000000">
            <w:pPr>
              <w:jc w:val="center"/>
            </w:pPr>
            <w:r>
              <w:rPr>
                <w:sz w:val="20"/>
                <w:szCs w:val="20"/>
              </w:rPr>
              <w:t>202</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501C34D" w14:textId="77777777" w:rsidR="001077C0" w:rsidRDefault="00000000">
            <w:pPr>
              <w:jc w:val="center"/>
            </w:pPr>
            <w:r>
              <w:rPr>
                <w:sz w:val="20"/>
                <w:szCs w:val="20"/>
              </w:rPr>
              <w:t>16.2</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FAE4FA5" w14:textId="77777777" w:rsidR="001077C0" w:rsidRDefault="00000000">
            <w:pPr>
              <w:jc w:val="center"/>
            </w:pPr>
            <w:r>
              <w:rPr>
                <w:sz w:val="20"/>
                <w:szCs w:val="20"/>
              </w:rPr>
              <w:t>—</w:t>
            </w:r>
          </w:p>
        </w:tc>
      </w:tr>
      <w:tr w:rsidR="001077C0" w14:paraId="2266F918"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8B347CA" w14:textId="77777777" w:rsidR="001077C0" w:rsidRDefault="00000000">
            <w:r>
              <w:rPr>
                <w:sz w:val="20"/>
                <w:szCs w:val="20"/>
              </w:rPr>
              <w:t>December 2025</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0D5FA09" w14:textId="77777777" w:rsidR="001077C0" w:rsidRDefault="00000000">
            <w:pPr>
              <w:jc w:val="center"/>
            </w:pPr>
            <w:r>
              <w:rPr>
                <w:sz w:val="20"/>
                <w:szCs w:val="20"/>
              </w:rPr>
              <w:t>3,321</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BE5E316" w14:textId="77777777" w:rsidR="001077C0" w:rsidRDefault="00000000">
            <w:pPr>
              <w:jc w:val="center"/>
            </w:pPr>
            <w:r>
              <w:rPr>
                <w:sz w:val="20"/>
                <w:szCs w:val="20"/>
              </w:rPr>
              <w:t>203</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D45CF8F" w14:textId="77777777" w:rsidR="001077C0" w:rsidRDefault="00000000">
            <w:pPr>
              <w:jc w:val="center"/>
            </w:pPr>
            <w:r>
              <w:rPr>
                <w:sz w:val="20"/>
                <w:szCs w:val="20"/>
              </w:rPr>
              <w:t>16.4</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A38717F" w14:textId="77777777" w:rsidR="001077C0" w:rsidRDefault="00000000">
            <w:pPr>
              <w:jc w:val="center"/>
            </w:pPr>
            <w:r>
              <w:rPr>
                <w:sz w:val="20"/>
                <w:szCs w:val="20"/>
              </w:rPr>
              <w:t>—</w:t>
            </w:r>
          </w:p>
        </w:tc>
      </w:tr>
      <w:tr w:rsidR="001077C0" w14:paraId="71DED395"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36ECD08" w14:textId="77777777" w:rsidR="001077C0" w:rsidRDefault="00000000">
            <w:r>
              <w:rPr>
                <w:sz w:val="20"/>
                <w:szCs w:val="20"/>
              </w:rPr>
              <w:t>Total / Combined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CBC9867" w14:textId="77777777" w:rsidR="001077C0" w:rsidRDefault="00000000">
            <w:pPr>
              <w:jc w:val="center"/>
            </w:pPr>
            <w:r>
              <w:rPr>
                <w:sz w:val="20"/>
                <w:szCs w:val="20"/>
              </w:rPr>
              <w:t>9,765</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A2F81DB" w14:textId="77777777" w:rsidR="001077C0" w:rsidRDefault="00000000">
            <w:pPr>
              <w:jc w:val="center"/>
            </w:pPr>
            <w:r>
              <w:rPr>
                <w:sz w:val="20"/>
                <w:szCs w:val="20"/>
              </w:rPr>
              <w:t>610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B95919D" w14:textId="77777777" w:rsidR="001077C0" w:rsidRDefault="00000000">
            <w:pPr>
              <w:jc w:val="center"/>
            </w:pPr>
            <w:r>
              <w:rPr>
                <w:sz w:val="20"/>
                <w:szCs w:val="20"/>
              </w:rPr>
              <w:t>16.0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40012D1" w14:textId="77777777" w:rsidR="001077C0" w:rsidRDefault="00000000">
            <w:pPr>
              <w:jc w:val="center"/>
            </w:pPr>
            <w:r>
              <w:rPr>
                <w:sz w:val="20"/>
                <w:szCs w:val="20"/>
              </w:rPr>
              <w:t>2,521</w:t>
            </w:r>
          </w:p>
        </w:tc>
      </w:tr>
    </w:tbl>
    <w:p w14:paraId="0C67FE68" w14:textId="77777777" w:rsidR="001077C0" w:rsidRDefault="001077C0">
      <w:pPr>
        <w:spacing w:after="60"/>
      </w:pPr>
    </w:p>
    <w:p w14:paraId="0C979840" w14:textId="77777777" w:rsidR="001077C0" w:rsidRDefault="00000000">
      <w:pPr>
        <w:spacing w:before="60" w:after="120"/>
        <w:jc w:val="both"/>
      </w:pPr>
      <w:r>
        <w:rPr>
          <w:i/>
          <w:iCs/>
        </w:rPr>
        <w:t>Table 3. Corpus size statistics. Unique token counts are computed over the full corpus only.</w:t>
      </w:r>
    </w:p>
    <w:p w14:paraId="2EB89921" w14:textId="71BD3FAA" w:rsidR="001077C0" w:rsidRDefault="00000000">
      <w:pPr>
        <w:spacing w:before="60" w:after="120"/>
        <w:jc w:val="both"/>
      </w:pPr>
      <w:r>
        <w:t>The three episodes are highly balanced in size (3,176–3,321 words each, difference of only 4.6%), which is desirable for cross-episode frequency comparisons planned in the final report.</w:t>
      </w:r>
    </w:p>
    <w:p w14:paraId="7AD76492" w14:textId="77777777" w:rsidR="001077C0" w:rsidRDefault="00000000">
      <w:pPr>
        <w:pStyle w:val="Heading2"/>
      </w:pPr>
      <w:r>
        <w:t>4.2 Script Composition</w:t>
      </w:r>
    </w:p>
    <w:p w14:paraId="343A3039" w14:textId="77777777" w:rsidR="001077C0" w:rsidRDefault="00000000">
      <w:pPr>
        <w:spacing w:before="60" w:after="120"/>
        <w:jc w:val="both"/>
      </w:pPr>
      <w:r>
        <w:t>A character-level script analysis was performed to quantify the degree of code-switching in the corpus. Table 4 shows the proportion of Devanagari, Latin, and other characters per episode.</w:t>
      </w:r>
    </w:p>
    <w:p w14:paraId="3758C5DC" w14:textId="77777777" w:rsidR="001077C0" w:rsidRDefault="001077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1868"/>
        <w:gridCol w:w="1514"/>
        <w:gridCol w:w="1005"/>
        <w:gridCol w:w="2139"/>
        <w:gridCol w:w="870"/>
      </w:tblGrid>
      <w:tr w:rsidR="001077C0" w14:paraId="07D06C0A"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63AB69E1" w14:textId="77777777" w:rsidR="001077C0" w:rsidRDefault="00000000">
            <w:pPr>
              <w:jc w:val="center"/>
            </w:pPr>
            <w:r>
              <w:rPr>
                <w:b/>
                <w:bCs/>
                <w:color w:val="FFFFFF"/>
                <w:sz w:val="20"/>
                <w:szCs w:val="20"/>
              </w:rPr>
              <w:t>Episode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209B83A" w14:textId="77777777" w:rsidR="001077C0" w:rsidRDefault="00000000">
            <w:pPr>
              <w:jc w:val="center"/>
            </w:pPr>
            <w:r>
              <w:rPr>
                <w:b/>
                <w:bCs/>
                <w:color w:val="FFFFFF"/>
                <w:sz w:val="20"/>
                <w:szCs w:val="20"/>
              </w:rPr>
              <w:t>Devanagari chars</w:t>
            </w:r>
          </w:p>
        </w:tc>
        <w:tc>
          <w:tcPr>
            <w:tcW w:w="16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09ED5A99" w14:textId="77777777" w:rsidR="001077C0" w:rsidRDefault="00000000">
            <w:pPr>
              <w:jc w:val="center"/>
            </w:pPr>
            <w:r>
              <w:rPr>
                <w:b/>
                <w:bCs/>
                <w:color w:val="FFFFFF"/>
                <w:sz w:val="20"/>
                <w:szCs w:val="20"/>
              </w:rPr>
              <w:t>Latin chars</w:t>
            </w:r>
          </w:p>
        </w:tc>
        <w:tc>
          <w:tcPr>
            <w:tcW w:w="10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71B944AB" w14:textId="77777777" w:rsidR="001077C0" w:rsidRDefault="00000000">
            <w:pPr>
              <w:jc w:val="center"/>
            </w:pPr>
            <w:r>
              <w:rPr>
                <w:b/>
                <w:bCs/>
                <w:color w:val="FFFFFF"/>
                <w:sz w:val="20"/>
                <w:szCs w:val="20"/>
              </w:rPr>
              <w:t>Digits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6B8C50F3" w14:textId="77777777" w:rsidR="001077C0" w:rsidRDefault="00000000">
            <w:pPr>
              <w:jc w:val="center"/>
            </w:pPr>
            <w:r>
              <w:rPr>
                <w:b/>
                <w:bCs/>
                <w:color w:val="FFFFFF"/>
                <w:sz w:val="20"/>
                <w:szCs w:val="20"/>
              </w:rPr>
              <w:t>Punctuation/space</w:t>
            </w:r>
          </w:p>
        </w:tc>
        <w:tc>
          <w:tcPr>
            <w:tcW w:w="3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010A6BA6" w14:textId="77777777" w:rsidR="001077C0" w:rsidRDefault="00000000">
            <w:pPr>
              <w:jc w:val="center"/>
            </w:pPr>
            <w:r>
              <w:rPr>
                <w:b/>
                <w:bCs/>
                <w:color w:val="FFFFFF"/>
                <w:sz w:val="20"/>
                <w:szCs w:val="20"/>
              </w:rPr>
              <w:t>Other</w:t>
            </w:r>
          </w:p>
        </w:tc>
      </w:tr>
      <w:tr w:rsidR="001077C0" w14:paraId="46940EA1"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1CD7FF8" w14:textId="77777777" w:rsidR="001077C0" w:rsidRDefault="00000000">
            <w:r>
              <w:rPr>
                <w:sz w:val="20"/>
                <w:szCs w:val="20"/>
              </w:rPr>
              <w:t>February 2026</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3B32540" w14:textId="77777777" w:rsidR="001077C0" w:rsidRDefault="00000000">
            <w:pPr>
              <w:jc w:val="center"/>
            </w:pPr>
            <w:r>
              <w:rPr>
                <w:sz w:val="20"/>
                <w:szCs w:val="20"/>
              </w:rPr>
              <w:t>11,273 (70.9%)</w:t>
            </w:r>
          </w:p>
        </w:tc>
        <w:tc>
          <w:tcPr>
            <w:tcW w:w="16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AA8C372" w14:textId="77777777" w:rsidR="001077C0" w:rsidRDefault="00000000">
            <w:pPr>
              <w:jc w:val="center"/>
            </w:pPr>
            <w:r>
              <w:rPr>
                <w:sz w:val="20"/>
                <w:szCs w:val="20"/>
              </w:rPr>
              <w:t>1,112 (7.0%)</w:t>
            </w:r>
          </w:p>
        </w:tc>
        <w:tc>
          <w:tcPr>
            <w:tcW w:w="10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75EB2EC" w14:textId="77777777" w:rsidR="001077C0" w:rsidRDefault="00000000">
            <w:pPr>
              <w:jc w:val="center"/>
            </w:pPr>
            <w:r>
              <w:rPr>
                <w:sz w:val="20"/>
                <w:szCs w:val="20"/>
              </w:rPr>
              <w:t>41 (0.3%)</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702DEA6" w14:textId="77777777" w:rsidR="001077C0" w:rsidRDefault="00000000">
            <w:pPr>
              <w:jc w:val="center"/>
            </w:pPr>
            <w:r>
              <w:rPr>
                <w:sz w:val="20"/>
                <w:szCs w:val="20"/>
              </w:rPr>
              <w:t>3,433 (21.6%)</w:t>
            </w:r>
          </w:p>
        </w:tc>
        <w:tc>
          <w:tcPr>
            <w:tcW w:w="3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44247B1E" w14:textId="77777777" w:rsidR="001077C0" w:rsidRDefault="00000000">
            <w:pPr>
              <w:jc w:val="center"/>
            </w:pPr>
            <w:r>
              <w:rPr>
                <w:sz w:val="20"/>
                <w:szCs w:val="20"/>
              </w:rPr>
              <w:t>45 (0.3%)</w:t>
            </w:r>
          </w:p>
        </w:tc>
      </w:tr>
      <w:tr w:rsidR="001077C0" w14:paraId="6F9A47D5"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902236F" w14:textId="77777777" w:rsidR="001077C0" w:rsidRDefault="00000000">
            <w:r>
              <w:rPr>
                <w:sz w:val="20"/>
                <w:szCs w:val="20"/>
              </w:rPr>
              <w:t>January 2026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2163736" w14:textId="77777777" w:rsidR="001077C0" w:rsidRDefault="00000000">
            <w:pPr>
              <w:jc w:val="center"/>
            </w:pPr>
            <w:r>
              <w:rPr>
                <w:sz w:val="20"/>
                <w:szCs w:val="20"/>
              </w:rPr>
              <w:t>11,508 (70.3%)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950DCF2" w14:textId="77777777" w:rsidR="001077C0" w:rsidRDefault="00000000">
            <w:pPr>
              <w:jc w:val="center"/>
            </w:pPr>
            <w:r>
              <w:rPr>
                <w:sz w:val="20"/>
                <w:szCs w:val="20"/>
              </w:rPr>
              <w:t>1,224 (7.5%)</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E3910F2" w14:textId="77777777" w:rsidR="001077C0" w:rsidRDefault="00000000">
            <w:pPr>
              <w:jc w:val="center"/>
            </w:pPr>
            <w:r>
              <w:rPr>
                <w:sz w:val="20"/>
                <w:szCs w:val="20"/>
              </w:rPr>
              <w:t>60 (0.4%)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E4BF65F" w14:textId="77777777" w:rsidR="001077C0" w:rsidRDefault="00000000">
            <w:pPr>
              <w:jc w:val="center"/>
            </w:pPr>
            <w:r>
              <w:rPr>
                <w:sz w:val="20"/>
                <w:szCs w:val="20"/>
              </w:rPr>
              <w:t>3,261 (19.9%)</w:t>
            </w:r>
          </w:p>
        </w:tc>
        <w:tc>
          <w:tcPr>
            <w:tcW w:w="3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33767EA" w14:textId="77777777" w:rsidR="001077C0" w:rsidRDefault="00000000">
            <w:pPr>
              <w:jc w:val="center"/>
            </w:pPr>
            <w:r>
              <w:rPr>
                <w:sz w:val="20"/>
                <w:szCs w:val="20"/>
              </w:rPr>
              <w:t>322 (2.0%)</w:t>
            </w:r>
          </w:p>
        </w:tc>
      </w:tr>
      <w:tr w:rsidR="001077C0" w14:paraId="438A217E"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CC2AFB1" w14:textId="77777777" w:rsidR="001077C0" w:rsidRDefault="00000000">
            <w:r>
              <w:rPr>
                <w:sz w:val="20"/>
                <w:szCs w:val="20"/>
              </w:rPr>
              <w:lastRenderedPageBreak/>
              <w:t>December 2025</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3DACFC7" w14:textId="77777777" w:rsidR="001077C0" w:rsidRDefault="00000000">
            <w:pPr>
              <w:jc w:val="center"/>
            </w:pPr>
            <w:r>
              <w:rPr>
                <w:sz w:val="20"/>
                <w:szCs w:val="20"/>
              </w:rPr>
              <w:t>11,617 (69.0%)</w:t>
            </w:r>
          </w:p>
        </w:tc>
        <w:tc>
          <w:tcPr>
            <w:tcW w:w="16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C61BACB" w14:textId="77777777" w:rsidR="001077C0" w:rsidRDefault="00000000">
            <w:pPr>
              <w:jc w:val="center"/>
            </w:pPr>
            <w:r>
              <w:rPr>
                <w:sz w:val="20"/>
                <w:szCs w:val="20"/>
              </w:rPr>
              <w:t>1,468 (8.7%)</w:t>
            </w:r>
          </w:p>
        </w:tc>
        <w:tc>
          <w:tcPr>
            <w:tcW w:w="10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C47CBBE" w14:textId="77777777" w:rsidR="001077C0" w:rsidRDefault="00000000">
            <w:pPr>
              <w:jc w:val="center"/>
            </w:pPr>
            <w:r>
              <w:rPr>
                <w:sz w:val="20"/>
                <w:szCs w:val="20"/>
              </w:rPr>
              <w:t>109 (0.6%)</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9603B9A" w14:textId="77777777" w:rsidR="001077C0" w:rsidRDefault="00000000">
            <w:pPr>
              <w:jc w:val="center"/>
            </w:pPr>
            <w:r>
              <w:rPr>
                <w:sz w:val="20"/>
                <w:szCs w:val="20"/>
              </w:rPr>
              <w:t>3,194 (19.0%)</w:t>
            </w:r>
          </w:p>
        </w:tc>
        <w:tc>
          <w:tcPr>
            <w:tcW w:w="32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BDB34ED" w14:textId="77777777" w:rsidR="001077C0" w:rsidRDefault="00000000">
            <w:pPr>
              <w:jc w:val="center"/>
            </w:pPr>
            <w:r>
              <w:rPr>
                <w:sz w:val="20"/>
                <w:szCs w:val="20"/>
              </w:rPr>
              <w:t>457 (2.7%)</w:t>
            </w:r>
          </w:p>
        </w:tc>
      </w:tr>
    </w:tbl>
    <w:p w14:paraId="2533BDDC" w14:textId="77777777" w:rsidR="001077C0" w:rsidRDefault="001077C0">
      <w:pPr>
        <w:spacing w:after="60"/>
      </w:pPr>
    </w:p>
    <w:p w14:paraId="4D0767A7" w14:textId="77777777" w:rsidR="001077C0" w:rsidRDefault="00000000">
      <w:pPr>
        <w:spacing w:before="60" w:after="120"/>
        <w:jc w:val="both"/>
      </w:pPr>
      <w:r>
        <w:rPr>
          <w:i/>
          <w:iCs/>
        </w:rPr>
        <w:t>Table 4. Script composition per episode. Percentages are relative to total characters (excluding newlines).</w:t>
      </w:r>
    </w:p>
    <w:p w14:paraId="30205D7E" w14:textId="77777777" w:rsidR="001077C0" w:rsidRDefault="00000000">
      <w:pPr>
        <w:spacing w:before="60" w:after="120"/>
        <w:jc w:val="both"/>
      </w:pPr>
      <w:r>
        <w:t>All three episodes exhibit consistent Devanagari dominance at ≈70%, confirming that the corpus is predominantly Hindi. Latin-script characters account for 7–9% of the text, reflecting the frequent use of English borrowings (</w:t>
      </w:r>
      <w:r>
        <w:rPr>
          <w:i/>
          <w:iCs/>
        </w:rPr>
        <w:t>platform, leaders, AI, summit, start-up</w:t>
      </w:r>
      <w:r>
        <w:t xml:space="preserve">) that are characteristic of the </w:t>
      </w:r>
      <w:r>
        <w:rPr>
          <w:i/>
          <w:iCs/>
        </w:rPr>
        <w:t>Mann ki Baat</w:t>
      </w:r>
      <w:r>
        <w:t xml:space="preserve"> register. This Latin-script component will be critical for the acronym (e.g., </w:t>
      </w:r>
      <w:r>
        <w:rPr>
          <w:i/>
          <w:iCs/>
        </w:rPr>
        <w:t>AI, KYC, UTI</w:t>
      </w:r>
      <w:r>
        <w:t xml:space="preserve">) and hyphenated-word-pair (e.g., </w:t>
      </w:r>
      <w:r>
        <w:rPr>
          <w:i/>
          <w:iCs/>
        </w:rPr>
        <w:t>Zero-defect, Fit-India</w:t>
      </w:r>
      <w:r>
        <w:t>) rules developed in Week 3.</w:t>
      </w:r>
    </w:p>
    <w:p w14:paraId="64AF6CDC" w14:textId="77777777" w:rsidR="001077C0" w:rsidRDefault="00000000">
      <w:pPr>
        <w:pStyle w:val="Heading2"/>
      </w:pPr>
      <w:r>
        <w:t>4.3 Token-Level Script Mixing</w:t>
      </w:r>
    </w:p>
    <w:p w14:paraId="38F015B4" w14:textId="77777777" w:rsidR="001077C0" w:rsidRDefault="00000000">
      <w:pPr>
        <w:spacing w:before="60" w:after="120"/>
        <w:jc w:val="both"/>
      </w:pPr>
      <w:r>
        <w:t>At the word (token) level, the corpus shows a similarly stable distribution across episodes:</w:t>
      </w:r>
    </w:p>
    <w:p w14:paraId="6D7D75CD" w14:textId="77777777" w:rsidR="001077C0" w:rsidRDefault="001077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2160"/>
        <w:gridCol w:w="1440"/>
        <w:gridCol w:w="1080"/>
        <w:gridCol w:w="1080"/>
      </w:tblGrid>
      <w:tr w:rsidR="001077C0" w14:paraId="05E44C90"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011D2A65" w14:textId="77777777" w:rsidR="001077C0" w:rsidRDefault="00000000">
            <w:pPr>
              <w:jc w:val="center"/>
            </w:pPr>
            <w:r>
              <w:rPr>
                <w:b/>
                <w:bCs/>
                <w:color w:val="FFFFFF"/>
                <w:sz w:val="20"/>
                <w:szCs w:val="20"/>
              </w:rPr>
              <w:t>Episode</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56F00DFA" w14:textId="77777777" w:rsidR="001077C0" w:rsidRDefault="00000000">
            <w:pPr>
              <w:jc w:val="center"/>
            </w:pPr>
            <w:r>
              <w:rPr>
                <w:b/>
                <w:bCs/>
                <w:color w:val="FFFFFF"/>
                <w:sz w:val="20"/>
                <w:szCs w:val="20"/>
              </w:rPr>
              <w:t>Total tokens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52550CE2" w14:textId="77777777" w:rsidR="001077C0" w:rsidRDefault="00000000">
            <w:pPr>
              <w:jc w:val="center"/>
            </w:pPr>
            <w:r>
              <w:rPr>
                <w:b/>
                <w:bCs/>
                <w:color w:val="FFFFFF"/>
                <w:sz w:val="20"/>
                <w:szCs w:val="20"/>
              </w:rPr>
              <w:t>Hindi-script tokens</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23DC0FF9" w14:textId="77777777" w:rsidR="001077C0" w:rsidRDefault="00000000">
            <w:pPr>
              <w:jc w:val="center"/>
            </w:pPr>
            <w:r>
              <w:rPr>
                <w:b/>
                <w:bCs/>
                <w:color w:val="FFFFFF"/>
                <w:sz w:val="20"/>
                <w:szCs w:val="20"/>
              </w:rPr>
              <w:t>Latin tokens</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C5D7D14" w14:textId="77777777" w:rsidR="001077C0" w:rsidRDefault="00000000">
            <w:pPr>
              <w:jc w:val="center"/>
            </w:pPr>
            <w:r>
              <w:rPr>
                <w:b/>
                <w:bCs/>
                <w:color w:val="FFFFFF"/>
                <w:sz w:val="20"/>
                <w:szCs w:val="20"/>
              </w:rPr>
              <w:t>Hindi %</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399435E4" w14:textId="77777777" w:rsidR="001077C0" w:rsidRDefault="00000000">
            <w:pPr>
              <w:jc w:val="center"/>
            </w:pPr>
            <w:r>
              <w:rPr>
                <w:b/>
                <w:bCs/>
                <w:color w:val="FFFFFF"/>
                <w:sz w:val="20"/>
                <w:szCs w:val="20"/>
              </w:rPr>
              <w:t>Latin %</w:t>
            </w:r>
          </w:p>
        </w:tc>
      </w:tr>
      <w:tr w:rsidR="001077C0" w14:paraId="794BCE5B"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259F6E6" w14:textId="77777777" w:rsidR="001077C0" w:rsidRDefault="00000000">
            <w:r>
              <w:rPr>
                <w:sz w:val="20"/>
                <w:szCs w:val="20"/>
              </w:rPr>
              <w:t>February 2026</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0618D13" w14:textId="77777777" w:rsidR="001077C0" w:rsidRDefault="00000000">
            <w:pPr>
              <w:jc w:val="center"/>
            </w:pPr>
            <w:r>
              <w:rPr>
                <w:sz w:val="20"/>
                <w:szCs w:val="20"/>
              </w:rPr>
              <w:t>3,176</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96E0298" w14:textId="77777777" w:rsidR="001077C0" w:rsidRDefault="00000000">
            <w:pPr>
              <w:jc w:val="center"/>
            </w:pPr>
            <w:r>
              <w:rPr>
                <w:sz w:val="20"/>
                <w:szCs w:val="20"/>
              </w:rPr>
              <w:t>2,953</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C666240" w14:textId="77777777" w:rsidR="001077C0" w:rsidRDefault="00000000">
            <w:pPr>
              <w:jc w:val="center"/>
            </w:pPr>
            <w:r>
              <w:rPr>
                <w:sz w:val="20"/>
                <w:szCs w:val="20"/>
              </w:rPr>
              <w:t>173</w:t>
            </w:r>
          </w:p>
        </w:tc>
        <w:tc>
          <w:tcPr>
            <w:tcW w:w="10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ED413B5" w14:textId="77777777" w:rsidR="001077C0" w:rsidRDefault="00000000">
            <w:pPr>
              <w:jc w:val="center"/>
            </w:pPr>
            <w:r>
              <w:rPr>
                <w:sz w:val="20"/>
                <w:szCs w:val="20"/>
              </w:rPr>
              <w:t>93.0%</w:t>
            </w:r>
          </w:p>
        </w:tc>
        <w:tc>
          <w:tcPr>
            <w:tcW w:w="10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904D427" w14:textId="77777777" w:rsidR="001077C0" w:rsidRDefault="00000000">
            <w:pPr>
              <w:jc w:val="center"/>
            </w:pPr>
            <w:r>
              <w:rPr>
                <w:sz w:val="20"/>
                <w:szCs w:val="20"/>
              </w:rPr>
              <w:t>5.4%</w:t>
            </w:r>
          </w:p>
        </w:tc>
      </w:tr>
      <w:tr w:rsidR="001077C0" w14:paraId="173E5BDB"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C38725D" w14:textId="77777777" w:rsidR="001077C0" w:rsidRDefault="00000000">
            <w:r>
              <w:rPr>
                <w:sz w:val="20"/>
                <w:szCs w:val="20"/>
              </w:rPr>
              <w:t>January 2026</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C885CFC" w14:textId="77777777" w:rsidR="001077C0" w:rsidRDefault="00000000">
            <w:pPr>
              <w:jc w:val="center"/>
            </w:pPr>
            <w:r>
              <w:rPr>
                <w:sz w:val="20"/>
                <w:szCs w:val="20"/>
              </w:rPr>
              <w:t>3,268</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6640B7C" w14:textId="77777777" w:rsidR="001077C0" w:rsidRDefault="00000000">
            <w:pPr>
              <w:jc w:val="center"/>
            </w:pPr>
            <w:r>
              <w:rPr>
                <w:sz w:val="20"/>
                <w:szCs w:val="20"/>
              </w:rPr>
              <w:t>3,034</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7196903" w14:textId="77777777" w:rsidR="001077C0" w:rsidRDefault="00000000">
            <w:pPr>
              <w:jc w:val="center"/>
            </w:pPr>
            <w:r>
              <w:rPr>
                <w:sz w:val="20"/>
                <w:szCs w:val="20"/>
              </w:rPr>
              <w:t>151</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4DE978B" w14:textId="77777777" w:rsidR="001077C0" w:rsidRDefault="00000000">
            <w:pPr>
              <w:jc w:val="center"/>
            </w:pPr>
            <w:r>
              <w:rPr>
                <w:sz w:val="20"/>
                <w:szCs w:val="20"/>
              </w:rPr>
              <w:t>92.8%</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A688835" w14:textId="77777777" w:rsidR="001077C0" w:rsidRDefault="00000000">
            <w:pPr>
              <w:jc w:val="center"/>
            </w:pPr>
            <w:r>
              <w:rPr>
                <w:sz w:val="20"/>
                <w:szCs w:val="20"/>
              </w:rPr>
              <w:t>4.6%</w:t>
            </w:r>
          </w:p>
        </w:tc>
      </w:tr>
      <w:tr w:rsidR="001077C0" w14:paraId="577F4CE6"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4E56AB1D" w14:textId="77777777" w:rsidR="001077C0" w:rsidRDefault="00000000">
            <w:r>
              <w:rPr>
                <w:sz w:val="20"/>
                <w:szCs w:val="20"/>
              </w:rPr>
              <w:t>December 2025</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DEF471B" w14:textId="77777777" w:rsidR="001077C0" w:rsidRDefault="00000000">
            <w:pPr>
              <w:jc w:val="center"/>
            </w:pPr>
            <w:r>
              <w:rPr>
                <w:sz w:val="20"/>
                <w:szCs w:val="20"/>
              </w:rPr>
              <w:t>3,321</w:t>
            </w:r>
          </w:p>
        </w:tc>
        <w:tc>
          <w:tcPr>
            <w:tcW w:w="21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F87D345" w14:textId="77777777" w:rsidR="001077C0" w:rsidRDefault="00000000">
            <w:pPr>
              <w:jc w:val="center"/>
            </w:pPr>
            <w:r>
              <w:rPr>
                <w:sz w:val="20"/>
                <w:szCs w:val="20"/>
              </w:rPr>
              <w:t>3,048</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8C0A64D" w14:textId="77777777" w:rsidR="001077C0" w:rsidRDefault="00000000">
            <w:pPr>
              <w:jc w:val="center"/>
            </w:pPr>
            <w:r>
              <w:rPr>
                <w:sz w:val="20"/>
                <w:szCs w:val="20"/>
              </w:rPr>
              <w:t>191</w:t>
            </w:r>
          </w:p>
        </w:tc>
        <w:tc>
          <w:tcPr>
            <w:tcW w:w="10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41B8C691" w14:textId="77777777" w:rsidR="001077C0" w:rsidRDefault="00000000">
            <w:pPr>
              <w:jc w:val="center"/>
            </w:pPr>
            <w:r>
              <w:rPr>
                <w:sz w:val="20"/>
                <w:szCs w:val="20"/>
              </w:rPr>
              <w:t>91.8%</w:t>
            </w:r>
          </w:p>
        </w:tc>
        <w:tc>
          <w:tcPr>
            <w:tcW w:w="10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8A68669" w14:textId="77777777" w:rsidR="001077C0" w:rsidRDefault="00000000">
            <w:pPr>
              <w:jc w:val="center"/>
            </w:pPr>
            <w:r>
              <w:rPr>
                <w:sz w:val="20"/>
                <w:szCs w:val="20"/>
              </w:rPr>
              <w:t>5.8%</w:t>
            </w:r>
          </w:p>
        </w:tc>
      </w:tr>
    </w:tbl>
    <w:p w14:paraId="49B5FCD4" w14:textId="77777777" w:rsidR="001077C0" w:rsidRDefault="001077C0">
      <w:pPr>
        <w:spacing w:after="60"/>
      </w:pPr>
    </w:p>
    <w:p w14:paraId="65B132B8" w14:textId="77777777" w:rsidR="001077C0" w:rsidRDefault="00000000">
      <w:pPr>
        <w:spacing w:before="60" w:after="120"/>
        <w:jc w:val="both"/>
      </w:pPr>
      <w:r>
        <w:rPr>
          <w:i/>
          <w:iCs/>
        </w:rPr>
        <w:t>Table 5. Token-level script distribution per episode.</w:t>
      </w:r>
    </w:p>
    <w:p w14:paraId="59F3B7A6" w14:textId="77777777" w:rsidR="001077C0" w:rsidRDefault="00000000">
      <w:pPr>
        <w:pStyle w:val="Heading1"/>
      </w:pPr>
      <w:r>
        <w:t>5. Transliteration Pipeline: Preliminary Evaluation</w:t>
      </w:r>
    </w:p>
    <w:p w14:paraId="75D95057" w14:textId="77777777" w:rsidR="001077C0" w:rsidRDefault="00000000">
      <w:pPr>
        <w:pStyle w:val="Heading2"/>
      </w:pPr>
      <w:r>
        <w:t>5.1 Pipeline Overview</w:t>
      </w:r>
    </w:p>
    <w:p w14:paraId="2CEC0F2B" w14:textId="5E82840F" w:rsidR="001077C0" w:rsidRDefault="00F70BFC">
      <w:pPr>
        <w:spacing w:before="60" w:after="120"/>
        <w:jc w:val="both"/>
      </w:pPr>
      <w:r>
        <w:t>We created a</w:t>
      </w:r>
      <w:r w:rsidR="00000000">
        <w:t xml:space="preserve"> </w:t>
      </w:r>
      <w:r w:rsidR="00000000">
        <w:rPr>
          <w:rFonts w:ascii="Courier New" w:eastAsia="Courier New" w:hAnsi="Courier New" w:cs="Courier New"/>
          <w:color w:val="333333"/>
          <w:sz w:val="20"/>
          <w:szCs w:val="20"/>
        </w:rPr>
        <w:t>unicode_converter.py</w:t>
      </w:r>
      <w:r w:rsidR="00000000">
        <w:t xml:space="preserve"> implement</w:t>
      </w:r>
      <w:r>
        <w:t>ing</w:t>
      </w:r>
      <w:r w:rsidR="00000000">
        <w:t xml:space="preserve"> a rule-based ISO 15919 transliteration pipeline. It processes Devanagari text character by character, handling (a) independent vowels, (b) consonant clusters via a </w:t>
      </w:r>
      <w:r w:rsidR="00000000">
        <w:rPr>
          <w:rFonts w:ascii="Courier New" w:eastAsia="Courier New" w:hAnsi="Courier New" w:cs="Courier New"/>
          <w:color w:val="333333"/>
          <w:sz w:val="20"/>
          <w:szCs w:val="20"/>
        </w:rPr>
        <w:t>consume_cluster</w:t>
      </w:r>
      <w:r w:rsidR="00000000">
        <w:t xml:space="preserve"> function that follows halant (virama) chains, (c) vowel matras, (d) nukta-modified consonant forms, and (e) anusvara/visarga modifiers. A final post-processing pass performs schwa deletion on word-final 'a'.</w:t>
      </w:r>
    </w:p>
    <w:p w14:paraId="770EBE4F" w14:textId="77777777" w:rsidR="001077C0" w:rsidRDefault="00000000">
      <w:pPr>
        <w:pStyle w:val="Heading2"/>
      </w:pPr>
      <w:r>
        <w:t>5.2 Test Results</w:t>
      </w:r>
    </w:p>
    <w:p w14:paraId="0BA7C6CD" w14:textId="77777777" w:rsidR="001077C0" w:rsidRDefault="00000000">
      <w:pPr>
        <w:spacing w:before="60" w:after="120"/>
        <w:jc w:val="both"/>
      </w:pPr>
      <w:r>
        <w:t>A sample of eight representative words was run through the pipeline to identify any systematic issues before full corpus transliteration in Week 2.</w:t>
      </w:r>
    </w:p>
    <w:p w14:paraId="3E8261BE" w14:textId="77777777" w:rsidR="001077C0" w:rsidRDefault="001077C0">
      <w:pPr>
        <w:spacing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1560"/>
      </w:tblGrid>
      <w:tr w:rsidR="001077C0" w14:paraId="35CCDD3E"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2AEC8380" w14:textId="77777777" w:rsidR="001077C0" w:rsidRDefault="00000000">
            <w:pPr>
              <w:jc w:val="center"/>
            </w:pPr>
            <w:r>
              <w:rPr>
                <w:b/>
                <w:bCs/>
                <w:color w:val="FFFFFF"/>
                <w:sz w:val="20"/>
                <w:szCs w:val="20"/>
              </w:rPr>
              <w:t>Input (Devanagari)</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E7D984C" w14:textId="77777777" w:rsidR="001077C0" w:rsidRDefault="00000000">
            <w:pPr>
              <w:jc w:val="center"/>
            </w:pPr>
            <w:r>
              <w:rPr>
                <w:b/>
                <w:bCs/>
                <w:color w:val="FFFFFF"/>
                <w:sz w:val="20"/>
                <w:szCs w:val="20"/>
              </w:rPr>
              <w:t>Pipeline output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3486A6F" w14:textId="77777777" w:rsidR="001077C0" w:rsidRDefault="00000000">
            <w:pPr>
              <w:jc w:val="center"/>
            </w:pPr>
            <w:r>
              <w:rPr>
                <w:b/>
                <w:bCs/>
                <w:color w:val="FFFFFF"/>
                <w:sz w:val="20"/>
                <w:szCs w:val="20"/>
              </w:rPr>
              <w:t>Expected (ISO 15919)</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4C280176" w14:textId="77777777" w:rsidR="001077C0" w:rsidRDefault="00000000">
            <w:pPr>
              <w:jc w:val="center"/>
            </w:pPr>
            <w:r>
              <w:rPr>
                <w:b/>
                <w:bCs/>
                <w:color w:val="FFFFFF"/>
                <w:sz w:val="20"/>
                <w:szCs w:val="20"/>
              </w:rPr>
              <w:t>Match?</w:t>
            </w:r>
          </w:p>
        </w:tc>
      </w:tr>
      <w:tr w:rsidR="001077C0" w14:paraId="45A0012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F50510B" w14:textId="77777777" w:rsidR="001077C0" w:rsidRDefault="00000000">
            <w:r>
              <w:rPr>
                <w:sz w:val="20"/>
                <w:szCs w:val="20"/>
              </w:rPr>
              <w:t>देश</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741CB58" w14:textId="77777777" w:rsidR="001077C0" w:rsidRDefault="00000000">
            <w:pPr>
              <w:jc w:val="center"/>
            </w:pPr>
            <w:r>
              <w:rPr>
                <w:sz w:val="20"/>
                <w:szCs w:val="20"/>
              </w:rPr>
              <w:t>dēś</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5222B939" w14:textId="77777777" w:rsidR="001077C0" w:rsidRDefault="00000000">
            <w:pPr>
              <w:jc w:val="center"/>
            </w:pPr>
            <w:r>
              <w:rPr>
                <w:sz w:val="20"/>
                <w:szCs w:val="20"/>
              </w:rPr>
              <w:t>dēś</w:t>
            </w:r>
          </w:p>
        </w:tc>
        <w:tc>
          <w:tcPr>
            <w:tcW w:w="15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92899C6" w14:textId="4490EEE7" w:rsidR="001077C0" w:rsidRDefault="00000000">
            <w:pPr>
              <w:jc w:val="center"/>
            </w:pPr>
            <w:r>
              <w:rPr>
                <w:sz w:val="20"/>
                <w:szCs w:val="20"/>
              </w:rPr>
              <w:t xml:space="preserve"> Exact</w:t>
            </w:r>
          </w:p>
        </w:tc>
      </w:tr>
      <w:tr w:rsidR="001077C0" w14:paraId="6486076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658B578" w14:textId="77777777" w:rsidR="001077C0" w:rsidRDefault="00000000">
            <w:r>
              <w:rPr>
                <w:sz w:val="20"/>
                <w:szCs w:val="20"/>
              </w:rPr>
              <w:lastRenderedPageBreak/>
              <w:t>भारत</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4368BF2" w14:textId="77777777" w:rsidR="001077C0" w:rsidRDefault="00000000">
            <w:pPr>
              <w:jc w:val="center"/>
            </w:pPr>
            <w:r>
              <w:rPr>
                <w:sz w:val="20"/>
                <w:szCs w:val="20"/>
              </w:rPr>
              <w:t>bhārat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BA3841A" w14:textId="77777777" w:rsidR="001077C0" w:rsidRDefault="00000000">
            <w:pPr>
              <w:jc w:val="center"/>
            </w:pPr>
            <w:r>
              <w:rPr>
                <w:sz w:val="20"/>
                <w:szCs w:val="20"/>
              </w:rPr>
              <w:t>bhārat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B0FB455" w14:textId="0729E1FF" w:rsidR="001077C0" w:rsidRDefault="00000000">
            <w:pPr>
              <w:jc w:val="center"/>
            </w:pPr>
            <w:r>
              <w:rPr>
                <w:sz w:val="20"/>
                <w:szCs w:val="20"/>
              </w:rPr>
              <w:t xml:space="preserve"> Exact</w:t>
            </w:r>
          </w:p>
        </w:tc>
      </w:tr>
      <w:tr w:rsidR="001077C0" w14:paraId="3E165C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4D600AA" w14:textId="77777777" w:rsidR="001077C0" w:rsidRDefault="00000000">
            <w:r>
              <w:rPr>
                <w:sz w:val="20"/>
                <w:szCs w:val="20"/>
              </w:rPr>
              <w:t>नमस्कार</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0E426DE" w14:textId="77777777" w:rsidR="001077C0" w:rsidRDefault="00000000">
            <w:pPr>
              <w:jc w:val="center"/>
            </w:pPr>
            <w:r>
              <w:rPr>
                <w:sz w:val="20"/>
                <w:szCs w:val="20"/>
              </w:rPr>
              <w:t>namaskār</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BB3D376" w14:textId="77777777" w:rsidR="001077C0" w:rsidRDefault="00000000">
            <w:pPr>
              <w:jc w:val="center"/>
            </w:pPr>
            <w:r>
              <w:rPr>
                <w:sz w:val="20"/>
                <w:szCs w:val="20"/>
              </w:rPr>
              <w:t>namaskār</w:t>
            </w:r>
          </w:p>
        </w:tc>
        <w:tc>
          <w:tcPr>
            <w:tcW w:w="15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CC43446" w14:textId="6CCFB173" w:rsidR="001077C0" w:rsidRDefault="00000000">
            <w:pPr>
              <w:jc w:val="center"/>
            </w:pPr>
            <w:r>
              <w:rPr>
                <w:sz w:val="20"/>
                <w:szCs w:val="20"/>
              </w:rPr>
              <w:t xml:space="preserve"> Exact</w:t>
            </w:r>
          </w:p>
        </w:tc>
      </w:tr>
      <w:tr w:rsidR="001077C0" w14:paraId="115A61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AE8DE64" w14:textId="77777777" w:rsidR="001077C0" w:rsidRDefault="00000000">
            <w:r>
              <w:rPr>
                <w:sz w:val="20"/>
                <w:szCs w:val="20"/>
              </w:rPr>
              <w:t>स्वागत</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2A88E60" w14:textId="77777777" w:rsidR="001077C0" w:rsidRDefault="00000000">
            <w:pPr>
              <w:jc w:val="center"/>
            </w:pPr>
            <w:r>
              <w:rPr>
                <w:sz w:val="20"/>
                <w:szCs w:val="20"/>
              </w:rPr>
              <w:t>svāgat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76ACFDE" w14:textId="77777777" w:rsidR="001077C0" w:rsidRDefault="00000000">
            <w:pPr>
              <w:jc w:val="center"/>
            </w:pPr>
            <w:r>
              <w:rPr>
                <w:sz w:val="20"/>
                <w:szCs w:val="20"/>
              </w:rPr>
              <w:t>svāgat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7B54D11" w14:textId="76D7835B" w:rsidR="001077C0" w:rsidRDefault="00000000">
            <w:pPr>
              <w:jc w:val="center"/>
            </w:pPr>
            <w:r>
              <w:rPr>
                <w:sz w:val="20"/>
                <w:szCs w:val="20"/>
              </w:rPr>
              <w:t xml:space="preserve"> Exact</w:t>
            </w:r>
          </w:p>
        </w:tc>
      </w:tr>
      <w:tr w:rsidR="001077C0" w14:paraId="12E6445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53636978" w14:textId="77777777" w:rsidR="001077C0" w:rsidRDefault="00000000">
            <w:r>
              <w:rPr>
                <w:sz w:val="20"/>
                <w:szCs w:val="20"/>
              </w:rPr>
              <w:t>उपलब्धि</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27D1FF15" w14:textId="77777777" w:rsidR="001077C0" w:rsidRDefault="00000000">
            <w:pPr>
              <w:jc w:val="center"/>
            </w:pPr>
            <w:r>
              <w:rPr>
                <w:sz w:val="20"/>
                <w:szCs w:val="20"/>
              </w:rPr>
              <w:t>upalabdhi</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E337DFA" w14:textId="77777777" w:rsidR="001077C0" w:rsidRDefault="00000000">
            <w:pPr>
              <w:jc w:val="center"/>
            </w:pPr>
            <w:r>
              <w:rPr>
                <w:sz w:val="20"/>
                <w:szCs w:val="20"/>
              </w:rPr>
              <w:t>upalabdhi</w:t>
            </w:r>
          </w:p>
        </w:tc>
        <w:tc>
          <w:tcPr>
            <w:tcW w:w="15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5874C63F" w14:textId="44D7408E" w:rsidR="001077C0" w:rsidRDefault="00000000">
            <w:pPr>
              <w:jc w:val="center"/>
            </w:pPr>
            <w:r>
              <w:rPr>
                <w:sz w:val="20"/>
                <w:szCs w:val="20"/>
              </w:rPr>
              <w:t xml:space="preserve"> Exact</w:t>
            </w:r>
          </w:p>
        </w:tc>
      </w:tr>
      <w:tr w:rsidR="001077C0" w14:paraId="0C7D93B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6D89533" w14:textId="77777777" w:rsidR="001077C0" w:rsidRDefault="00000000">
            <w:r>
              <w:rPr>
                <w:sz w:val="20"/>
                <w:szCs w:val="20"/>
              </w:rPr>
              <w:t>किसान</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DE085F7" w14:textId="77777777" w:rsidR="001077C0" w:rsidRDefault="00000000">
            <w:pPr>
              <w:jc w:val="center"/>
            </w:pPr>
            <w:r>
              <w:rPr>
                <w:sz w:val="20"/>
                <w:szCs w:val="20"/>
              </w:rPr>
              <w:t>kisān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8036AA" w14:textId="77777777" w:rsidR="001077C0" w:rsidRDefault="00000000">
            <w:pPr>
              <w:jc w:val="center"/>
            </w:pPr>
            <w:r>
              <w:rPr>
                <w:sz w:val="20"/>
                <w:szCs w:val="20"/>
              </w:rPr>
              <w:t>kisān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6BDDABF" w14:textId="10D4633A" w:rsidR="001077C0" w:rsidRDefault="00000000">
            <w:pPr>
              <w:jc w:val="center"/>
            </w:pPr>
            <w:r>
              <w:rPr>
                <w:sz w:val="20"/>
                <w:szCs w:val="20"/>
              </w:rPr>
              <w:t xml:space="preserve"> Exact</w:t>
            </w:r>
          </w:p>
        </w:tc>
      </w:tr>
      <w:tr w:rsidR="001077C0" w14:paraId="057001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48980A5A" w14:textId="77777777" w:rsidR="001077C0" w:rsidRDefault="00000000">
            <w:r>
              <w:rPr>
                <w:sz w:val="20"/>
                <w:szCs w:val="20"/>
              </w:rPr>
              <w:t>साथियो</w:t>
            </w:r>
          </w:p>
        </w:tc>
        <w:tc>
          <w:tcPr>
            <w:tcW w:w="18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BD1EDC0" w14:textId="77777777" w:rsidR="001077C0" w:rsidRDefault="00000000">
            <w:pPr>
              <w:jc w:val="center"/>
            </w:pPr>
            <w:r>
              <w:rPr>
                <w:sz w:val="20"/>
                <w:szCs w:val="20"/>
              </w:rPr>
              <w:t>sāthiyō</w:t>
            </w:r>
          </w:p>
        </w:tc>
        <w:tc>
          <w:tcPr>
            <w:tcW w:w="200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F9A8411" w14:textId="77777777" w:rsidR="001077C0" w:rsidRDefault="00000000">
            <w:pPr>
              <w:jc w:val="center"/>
            </w:pPr>
            <w:r>
              <w:rPr>
                <w:sz w:val="20"/>
                <w:szCs w:val="20"/>
              </w:rPr>
              <w:t>sāthiyo</w:t>
            </w:r>
          </w:p>
        </w:tc>
        <w:tc>
          <w:tcPr>
            <w:tcW w:w="156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5C94530" w14:textId="77777777" w:rsidR="001077C0" w:rsidRDefault="00000000">
            <w:pPr>
              <w:jc w:val="center"/>
            </w:pPr>
            <w:r>
              <w:rPr>
                <w:sz w:val="20"/>
                <w:szCs w:val="20"/>
              </w:rPr>
              <w:t>≈ Minor (final ō vs o)</w:t>
            </w:r>
          </w:p>
        </w:tc>
      </w:tr>
      <w:tr w:rsidR="001077C0" w14:paraId="512E47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4E63069" w14:textId="77777777" w:rsidR="001077C0" w:rsidRDefault="00000000">
            <w:r>
              <w:rPr>
                <w:sz w:val="20"/>
                <w:szCs w:val="20"/>
              </w:rPr>
              <w:t>मतदाता</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DDC054E" w14:textId="77777777" w:rsidR="001077C0" w:rsidRDefault="00000000">
            <w:pPr>
              <w:jc w:val="center"/>
            </w:pPr>
            <w:r>
              <w:rPr>
                <w:sz w:val="20"/>
                <w:szCs w:val="20"/>
              </w:rPr>
              <w:t>matadātā</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CC48761" w14:textId="77777777" w:rsidR="001077C0" w:rsidRDefault="00000000">
            <w:pPr>
              <w:jc w:val="center"/>
            </w:pPr>
            <w:r>
              <w:rPr>
                <w:sz w:val="20"/>
                <w:szCs w:val="20"/>
              </w:rPr>
              <w:t>matdātā</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A8A92CB" w14:textId="77777777" w:rsidR="001077C0" w:rsidRDefault="00000000">
            <w:pPr>
              <w:jc w:val="center"/>
            </w:pPr>
            <w:r>
              <w:rPr>
                <w:sz w:val="20"/>
                <w:szCs w:val="20"/>
              </w:rPr>
              <w:t>≈ Minor (schwa retention)</w:t>
            </w:r>
          </w:p>
        </w:tc>
      </w:tr>
    </w:tbl>
    <w:p w14:paraId="777F4CDF" w14:textId="77777777" w:rsidR="001077C0" w:rsidRDefault="001077C0">
      <w:pPr>
        <w:spacing w:after="60"/>
      </w:pPr>
    </w:p>
    <w:p w14:paraId="69B4EF3C" w14:textId="77777777" w:rsidR="001077C0" w:rsidRDefault="00000000">
      <w:pPr>
        <w:spacing w:before="60" w:after="120"/>
        <w:jc w:val="both"/>
      </w:pPr>
      <w:r>
        <w:rPr>
          <w:i/>
          <w:iCs/>
        </w:rPr>
        <w:t>Table 6. Preliminary transliteration test results.</w:t>
      </w:r>
    </w:p>
    <w:p w14:paraId="5D4AC41C" w14:textId="77777777" w:rsidR="001077C0" w:rsidRDefault="00000000">
      <w:pPr>
        <w:pStyle w:val="Heading2"/>
      </w:pPr>
      <w:r>
        <w:t>5.3 Identified Issues</w:t>
      </w:r>
    </w:p>
    <w:p w14:paraId="185254EB" w14:textId="77777777" w:rsidR="001077C0" w:rsidRDefault="00000000">
      <w:pPr>
        <w:spacing w:before="60" w:after="120"/>
        <w:jc w:val="both"/>
      </w:pPr>
      <w:r>
        <w:t>Two minor issues were identified:</w:t>
      </w:r>
    </w:p>
    <w:p w14:paraId="299080AE" w14:textId="77777777" w:rsidR="001077C0" w:rsidRDefault="00000000">
      <w:pPr>
        <w:pStyle w:val="ListParagraph"/>
        <w:numPr>
          <w:ilvl w:val="0"/>
          <w:numId w:val="2"/>
        </w:numPr>
        <w:spacing w:before="40" w:after="40"/>
      </w:pPr>
      <w:r>
        <w:rPr>
          <w:b/>
          <w:bCs/>
        </w:rPr>
        <w:t xml:space="preserve">Final vowel ō vs o: </w:t>
      </w:r>
      <w:r>
        <w:t>The pipeline maps 'ो' (U+094B) to 'ō' even in word-final position where standard ISO 15919 sometimes uses 'o'. This is a matter of convention rather than error, but it should be standardized before the annotation phase.</w:t>
      </w:r>
    </w:p>
    <w:p w14:paraId="27A56DBA" w14:textId="77777777" w:rsidR="001077C0" w:rsidRDefault="00000000">
      <w:pPr>
        <w:pStyle w:val="ListParagraph"/>
        <w:numPr>
          <w:ilvl w:val="0"/>
          <w:numId w:val="2"/>
        </w:numPr>
        <w:spacing w:before="40" w:after="40"/>
      </w:pPr>
      <w:r>
        <w:rPr>
          <w:b/>
          <w:bCs/>
        </w:rPr>
        <w:t xml:space="preserve">Schwa retention in consonant clusters: </w:t>
      </w:r>
      <w:r>
        <w:t>In मतदाता (matdātā), the pipeline outputs matadātā, retaining an epenthetic schwa between mat- and dātā. The schwa deletion rule currently operates only on word-final position; it does not handle medial clusters where schwa is phonologically deleted. This is a known limitation of surface-form schwa deletion and will be addressed in Week 2.</w:t>
      </w:r>
    </w:p>
    <w:p w14:paraId="106F3C3C" w14:textId="77777777" w:rsidR="001077C0" w:rsidRDefault="00000000">
      <w:pPr>
        <w:spacing w:before="60" w:after="120"/>
        <w:jc w:val="both"/>
      </w:pPr>
      <w:r>
        <w:t>Six of eight test cases matched exactly, yielding a preliminary precision rate of 75% for exact match and 100% for near-match (within one character difference). Given that both deviations are systematic and fixable, the pipeline is judged ready for full corpus application.</w:t>
      </w:r>
    </w:p>
    <w:p w14:paraId="16667E1A" w14:textId="77777777" w:rsidR="001077C0" w:rsidRDefault="00000000">
      <w:pPr>
        <w:pStyle w:val="Heading1"/>
      </w:pPr>
      <w:r>
        <w:t>6. Qualitative Corpus Observations</w:t>
      </w:r>
    </w:p>
    <w:p w14:paraId="750056AD" w14:textId="77777777" w:rsidR="001077C0" w:rsidRDefault="00000000">
      <w:pPr>
        <w:spacing w:before="60" w:after="120"/>
        <w:jc w:val="both"/>
      </w:pPr>
      <w:r>
        <w:t>Beyond quantitative statistics, a close reading of all three episodes revealed several qualitative patterns that inform the rule design work beginning in Week 3:</w:t>
      </w:r>
    </w:p>
    <w:p w14:paraId="290A23A2" w14:textId="77777777" w:rsidR="001077C0" w:rsidRDefault="00000000">
      <w:pPr>
        <w:pStyle w:val="ListParagraph"/>
        <w:numPr>
          <w:ilvl w:val="0"/>
          <w:numId w:val="2"/>
        </w:numPr>
        <w:spacing w:before="40" w:after="40"/>
      </w:pPr>
      <w:r>
        <w:rPr>
          <w:b/>
          <w:bCs/>
        </w:rPr>
        <w:t xml:space="preserve">Compound verbs: </w:t>
      </w:r>
      <w:r>
        <w:t>Highly frequent, particularly with vector verbs देना (dena), लेना (lena), जाना (jana), and आना (ana). Example: बता देना, खा लेना.</w:t>
      </w:r>
    </w:p>
    <w:p w14:paraId="0505D034" w14:textId="77777777" w:rsidR="001077C0" w:rsidRDefault="00000000">
      <w:pPr>
        <w:pStyle w:val="ListParagraph"/>
        <w:numPr>
          <w:ilvl w:val="0"/>
          <w:numId w:val="2"/>
        </w:numPr>
        <w:spacing w:before="40" w:after="40"/>
      </w:pPr>
      <w:r>
        <w:rPr>
          <w:b/>
          <w:bCs/>
        </w:rPr>
        <w:t xml:space="preserve">Reduplication: </w:t>
      </w:r>
      <w:r>
        <w:t>Regularly used for rhetorical emphasis (घर-घर — 'every home', धीरे-धीरे — 'slowly, slowly'). Hyphenated forms are common.</w:t>
      </w:r>
    </w:p>
    <w:p w14:paraId="4B10FFE8" w14:textId="77777777" w:rsidR="001077C0" w:rsidRDefault="00000000">
      <w:pPr>
        <w:pStyle w:val="ListParagraph"/>
        <w:numPr>
          <w:ilvl w:val="0"/>
          <w:numId w:val="2"/>
        </w:numPr>
        <w:spacing w:before="40" w:after="40"/>
      </w:pPr>
      <w:r>
        <w:rPr>
          <w:b/>
          <w:bCs/>
        </w:rPr>
        <w:lastRenderedPageBreak/>
        <w:t xml:space="preserve">Conjunctive verbs: </w:t>
      </w:r>
      <w:r>
        <w:t>-kar and -ke suffixes appear consistently after verb stems to signal sequential action. Example: देखकर, सुनकर, मिलकर.</w:t>
      </w:r>
    </w:p>
    <w:p w14:paraId="663636C7" w14:textId="5059928F" w:rsidR="001077C0" w:rsidRDefault="00000000">
      <w:pPr>
        <w:pStyle w:val="ListParagraph"/>
        <w:numPr>
          <w:ilvl w:val="0"/>
          <w:numId w:val="2"/>
        </w:numPr>
        <w:spacing w:before="40" w:after="40"/>
      </w:pPr>
      <w:r>
        <w:rPr>
          <w:b/>
          <w:bCs/>
        </w:rPr>
        <w:t xml:space="preserve">Honorifics: </w:t>
      </w:r>
      <w:r>
        <w:t>The broadcast consistently uses the formal आप (āp) register, with virtually zero instances of तू (tū) or तुम (tum). This will affect the balance of the honorific rule's precision/recall</w:t>
      </w:r>
      <w:r w:rsidR="00F70BFC">
        <w:t>.</w:t>
      </w:r>
    </w:p>
    <w:p w14:paraId="48E065C8" w14:textId="77777777" w:rsidR="001077C0" w:rsidRDefault="00000000">
      <w:pPr>
        <w:pStyle w:val="ListParagraph"/>
        <w:numPr>
          <w:ilvl w:val="0"/>
          <w:numId w:val="2"/>
        </w:numPr>
        <w:spacing w:before="40" w:after="40"/>
      </w:pPr>
      <w:r>
        <w:rPr>
          <w:b/>
          <w:bCs/>
        </w:rPr>
        <w:t xml:space="preserve">Acronyms and code-switching: </w:t>
      </w:r>
      <w:r>
        <w:t>December 2025 shows the highest Latin-token density (5.8%), partly due to the year-in-review structure that mentions many institutional names and programs in English (ICMR, GI, MWE, ICC).</w:t>
      </w:r>
    </w:p>
    <w:p w14:paraId="63AD7C4D" w14:textId="77777777" w:rsidR="001077C0" w:rsidRDefault="00000000">
      <w:pPr>
        <w:pStyle w:val="ListParagraph"/>
        <w:numPr>
          <w:ilvl w:val="0"/>
          <w:numId w:val="2"/>
        </w:numPr>
        <w:spacing w:before="40" w:after="40"/>
      </w:pPr>
      <w:r>
        <w:rPr>
          <w:b/>
          <w:bCs/>
        </w:rPr>
        <w:t xml:space="preserve">Multi-word expressions: </w:t>
      </w:r>
      <w:r>
        <w:t>Fixed postpositional phrases such as के बाद (ke bād) and की वजह से (kī vajah se) appear across all episodes.</w:t>
      </w:r>
    </w:p>
    <w:p w14:paraId="11867D3A" w14:textId="77777777" w:rsidR="001077C0" w:rsidRDefault="00000000">
      <w:pPr>
        <w:spacing w:before="60" w:after="120"/>
        <w:jc w:val="both"/>
      </w:pPr>
      <w:r>
        <w:t>These observations will directly inform the specificity and edge-case handling of the regex rules developed in Weeks 3 and 4.</w:t>
      </w:r>
    </w:p>
    <w:p w14:paraId="6F7ED915" w14:textId="77777777" w:rsidR="001077C0" w:rsidRDefault="00000000">
      <w:pPr>
        <w:pStyle w:val="Heading1"/>
      </w:pPr>
      <w:r>
        <w:t>7. Week 1 Milestone Status</w:t>
      </w:r>
    </w:p>
    <w:p w14:paraId="705AF19D" w14:textId="77777777" w:rsidR="001077C0" w:rsidRDefault="001077C0">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440"/>
        <w:gridCol w:w="3680"/>
      </w:tblGrid>
      <w:tr w:rsidR="001077C0" w14:paraId="71A898F7" w14:textId="77777777">
        <w:tblPrEx>
          <w:tblCellMar>
            <w:top w:w="0" w:type="dxa"/>
            <w:bottom w:w="0" w:type="dxa"/>
          </w:tblCellMar>
        </w:tblPrEx>
        <w:trPr>
          <w:tblHeader/>
        </w:trPr>
        <w:tc>
          <w:tcPr>
            <w:tcW w:w="32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6BF3FEF5" w14:textId="77777777" w:rsidR="001077C0" w:rsidRDefault="00000000">
            <w:pPr>
              <w:jc w:val="center"/>
            </w:pPr>
            <w:r>
              <w:rPr>
                <w:b/>
                <w:bCs/>
                <w:color w:val="FFFFFF"/>
                <w:sz w:val="20"/>
                <w:szCs w:val="20"/>
              </w:rPr>
              <w:t>Milestone</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0A88DEA4" w14:textId="77777777" w:rsidR="001077C0" w:rsidRDefault="00000000">
            <w:pPr>
              <w:jc w:val="center"/>
            </w:pPr>
            <w:r>
              <w:rPr>
                <w:b/>
                <w:bCs/>
                <w:color w:val="FFFFFF"/>
                <w:sz w:val="20"/>
                <w:szCs w:val="20"/>
              </w:rPr>
              <w:t>Status</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tcPr>
          <w:p w14:paraId="3FD1E0C4" w14:textId="77777777" w:rsidR="001077C0" w:rsidRDefault="00000000">
            <w:pPr>
              <w:jc w:val="center"/>
            </w:pPr>
            <w:r>
              <w:rPr>
                <w:b/>
                <w:bCs/>
                <w:color w:val="FFFFFF"/>
                <w:sz w:val="20"/>
                <w:szCs w:val="20"/>
              </w:rPr>
              <w:t>Notes</w:t>
            </w:r>
          </w:p>
        </w:tc>
      </w:tr>
      <w:tr w:rsidR="001077C0" w14:paraId="5715201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C012CCB" w14:textId="77777777" w:rsidR="001077C0" w:rsidRDefault="00000000">
            <w:r>
              <w:rPr>
                <w:sz w:val="20"/>
                <w:szCs w:val="20"/>
              </w:rPr>
              <w:t>Finalize project scope</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4206BB3" w14:textId="3EEF612B"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AD0608E" w14:textId="77777777" w:rsidR="001077C0" w:rsidRDefault="00000000">
            <w:pPr>
              <w:jc w:val="center"/>
            </w:pPr>
            <w:r>
              <w:rPr>
                <w:sz w:val="20"/>
                <w:szCs w:val="20"/>
              </w:rPr>
              <w:t>Scope confirmed per proposal</w:t>
            </w:r>
          </w:p>
        </w:tc>
      </w:tr>
      <w:tr w:rsidR="001077C0" w14:paraId="5F25699B"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07C2F60" w14:textId="77777777" w:rsidR="001077C0" w:rsidRDefault="00000000">
            <w:r>
              <w:rPr>
                <w:sz w:val="20"/>
                <w:szCs w:val="20"/>
              </w:rPr>
              <w:t>Collect all three transcripts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73251BD" w14:textId="006F71D6"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0768DAA" w14:textId="77777777" w:rsidR="001077C0" w:rsidRDefault="00000000">
            <w:pPr>
              <w:jc w:val="center"/>
            </w:pPr>
            <w:r>
              <w:rPr>
                <w:sz w:val="20"/>
                <w:szCs w:val="20"/>
              </w:rPr>
              <w:t>Dec 2025, Jan 2026, Feb 2026</w:t>
            </w:r>
          </w:p>
        </w:tc>
      </w:tr>
      <w:tr w:rsidR="001077C0" w14:paraId="71DA0E8E"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395137A7" w14:textId="77777777" w:rsidR="001077C0" w:rsidRDefault="00000000">
            <w:r>
              <w:rPr>
                <w:sz w:val="20"/>
                <w:szCs w:val="20"/>
              </w:rPr>
              <w:t>Verify UTF-8 encoding</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BD0C686" w14:textId="4E6ECF98"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135D001D" w14:textId="77777777" w:rsidR="001077C0" w:rsidRDefault="00000000">
            <w:pPr>
              <w:jc w:val="center"/>
            </w:pPr>
            <w:r>
              <w:rPr>
                <w:sz w:val="20"/>
                <w:szCs w:val="20"/>
              </w:rPr>
              <w:t>No invalid bytes found</w:t>
            </w:r>
          </w:p>
        </w:tc>
      </w:tr>
      <w:tr w:rsidR="001077C0" w14:paraId="7969ECB1"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56D5C5D" w14:textId="77777777" w:rsidR="001077C0" w:rsidRDefault="00000000">
            <w:r>
              <w:rPr>
                <w:sz w:val="20"/>
                <w:szCs w:val="20"/>
              </w:rPr>
              <w:t>NFC normalization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F7D4283" w14:textId="0C1EE48C"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36D768D" w14:textId="77777777" w:rsidR="001077C0" w:rsidRDefault="00000000">
            <w:pPr>
              <w:jc w:val="center"/>
            </w:pPr>
            <w:r>
              <w:rPr>
                <w:sz w:val="20"/>
                <w:szCs w:val="20"/>
              </w:rPr>
              <w:t>45,929 chars normalized</w:t>
            </w:r>
          </w:p>
        </w:tc>
      </w:tr>
      <w:tr w:rsidR="001077C0" w14:paraId="48B33F6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FAA2A99" w14:textId="77777777" w:rsidR="001077C0" w:rsidRDefault="00000000">
            <w:r>
              <w:rPr>
                <w:sz w:val="20"/>
                <w:szCs w:val="20"/>
              </w:rPr>
              <w:t>Poorna viram → &lt;SENT&gt;</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E3129CA" w14:textId="18328423"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F1D0E1C" w14:textId="77777777" w:rsidR="001077C0" w:rsidRDefault="00000000">
            <w:pPr>
              <w:jc w:val="center"/>
            </w:pPr>
            <w:r>
              <w:rPr>
                <w:sz w:val="20"/>
                <w:szCs w:val="20"/>
              </w:rPr>
              <w:t>610 markers placed</w:t>
            </w:r>
          </w:p>
        </w:tc>
      </w:tr>
      <w:tr w:rsidR="001077C0" w14:paraId="40B8611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F936C25" w14:textId="77777777" w:rsidR="001077C0" w:rsidRDefault="00000000">
            <w:r>
              <w:rPr>
                <w:sz w:val="20"/>
                <w:szCs w:val="20"/>
              </w:rPr>
              <w:t>Whitespace normalization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5A87D3D" w14:textId="6503EBCF"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BD97708" w14:textId="77777777" w:rsidR="001077C0" w:rsidRDefault="00000000">
            <w:pPr>
              <w:jc w:val="center"/>
            </w:pPr>
            <w:r>
              <w:rPr>
                <w:sz w:val="20"/>
                <w:szCs w:val="20"/>
              </w:rPr>
              <w:t>Tabs and runs collapsed</w:t>
            </w:r>
          </w:p>
        </w:tc>
      </w:tr>
      <w:tr w:rsidR="001077C0" w14:paraId="625EB28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4C36519" w14:textId="77777777" w:rsidR="001077C0" w:rsidRDefault="00000000">
            <w:r>
              <w:rPr>
                <w:sz w:val="20"/>
                <w:szCs w:val="20"/>
              </w:rPr>
              <w:t>Corpus statistics computed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70A5550" w14:textId="627A4DC5"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277A0C0" w14:textId="77777777" w:rsidR="001077C0" w:rsidRDefault="00000000">
            <w:pPr>
              <w:jc w:val="center"/>
            </w:pPr>
            <w:r>
              <w:rPr>
                <w:sz w:val="20"/>
                <w:szCs w:val="20"/>
              </w:rPr>
              <w:t>See Tables 3–5</w:t>
            </w:r>
          </w:p>
        </w:tc>
      </w:tr>
      <w:tr w:rsidR="001077C0" w14:paraId="73D217C4"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65F4AC07" w14:textId="77777777" w:rsidR="001077C0" w:rsidRDefault="00000000">
            <w:r>
              <w:rPr>
                <w:sz w:val="20"/>
                <w:szCs w:val="20"/>
              </w:rPr>
              <w:t>Transliteration pipeline test</w:t>
            </w:r>
          </w:p>
        </w:tc>
        <w:tc>
          <w:tcPr>
            <w:tcW w:w="144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76787C74" w14:textId="09067C26" w:rsidR="001077C0" w:rsidRDefault="00000000">
            <w:pPr>
              <w:jc w:val="center"/>
            </w:pPr>
            <w:r>
              <w:rPr>
                <w:sz w:val="20"/>
                <w:szCs w:val="20"/>
              </w:rPr>
              <w:t xml:space="preserve"> Complete</w:t>
            </w:r>
          </w:p>
        </w:tc>
        <w:tc>
          <w:tcPr>
            <w:tcW w:w="3680" w:type="dxa"/>
            <w:tcBorders>
              <w:top w:val="single" w:sz="1" w:space="0" w:color="AAAAAA"/>
              <w:left w:val="single" w:sz="1" w:space="0" w:color="AAAAAA"/>
              <w:bottom w:val="single" w:sz="1" w:space="0" w:color="AAAAAA"/>
              <w:right w:val="single" w:sz="1" w:space="0" w:color="AAAAAA"/>
            </w:tcBorders>
            <w:shd w:val="clear" w:color="auto" w:fill="F5F8FF"/>
            <w:tcMar>
              <w:top w:w="100" w:type="dxa"/>
              <w:left w:w="140" w:type="dxa"/>
              <w:bottom w:w="100" w:type="dxa"/>
              <w:right w:w="140" w:type="dxa"/>
            </w:tcMar>
          </w:tcPr>
          <w:p w14:paraId="074B6E46" w14:textId="77777777" w:rsidR="001077C0" w:rsidRDefault="00000000">
            <w:pPr>
              <w:jc w:val="center"/>
            </w:pPr>
            <w:r>
              <w:rPr>
                <w:sz w:val="20"/>
                <w:szCs w:val="20"/>
              </w:rPr>
              <w:t>6/8 exact matches; 2 issues logged</w:t>
            </w:r>
          </w:p>
        </w:tc>
      </w:tr>
      <w:tr w:rsidR="001077C0" w14:paraId="12A3799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DE6BE13" w14:textId="77777777" w:rsidR="001077C0" w:rsidRDefault="00000000">
            <w:r>
              <w:rPr>
                <w:sz w:val="20"/>
                <w:szCs w:val="20"/>
              </w:rPr>
              <w:t>Literature review (begun)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816D31D" w14:textId="11E00C61" w:rsidR="001077C0" w:rsidRDefault="00000000">
            <w:pPr>
              <w:jc w:val="center"/>
            </w:pPr>
            <w:r>
              <w:rPr>
                <w:sz w:val="20"/>
                <w:szCs w:val="20"/>
              </w:rPr>
              <w:t>In Progress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EADF52D" w14:textId="77777777" w:rsidR="001077C0" w:rsidRDefault="00000000">
            <w:pPr>
              <w:jc w:val="center"/>
            </w:pPr>
            <w:r>
              <w:rPr>
                <w:sz w:val="20"/>
                <w:szCs w:val="20"/>
              </w:rPr>
              <w:t>Continues through Week 3</w:t>
            </w:r>
          </w:p>
        </w:tc>
      </w:tr>
    </w:tbl>
    <w:p w14:paraId="247B8EB0" w14:textId="77777777" w:rsidR="001077C0" w:rsidRDefault="001077C0">
      <w:pPr>
        <w:spacing w:after="60"/>
      </w:pPr>
    </w:p>
    <w:p w14:paraId="331DB5B4" w14:textId="77777777" w:rsidR="001077C0" w:rsidRDefault="00000000">
      <w:pPr>
        <w:spacing w:before="60" w:after="120"/>
        <w:jc w:val="both"/>
      </w:pPr>
      <w:r>
        <w:rPr>
          <w:i/>
          <w:iCs/>
        </w:rPr>
        <w:t>Table 7. Week 1 deliverable status.</w:t>
      </w:r>
    </w:p>
    <w:p w14:paraId="18BBCCEE" w14:textId="66C59E9D" w:rsidR="001077C0" w:rsidRDefault="00CA2D80">
      <w:pPr>
        <w:pStyle w:val="Heading1"/>
      </w:pPr>
      <w:r>
        <w:t>8</w:t>
      </w:r>
      <w:r w:rsidR="00000000">
        <w:t>. Plan for Week 2</w:t>
      </w:r>
    </w:p>
    <w:p w14:paraId="77B1907D" w14:textId="77777777" w:rsidR="001077C0" w:rsidRDefault="00000000">
      <w:pPr>
        <w:spacing w:before="60" w:after="120"/>
        <w:jc w:val="both"/>
      </w:pPr>
      <w:r>
        <w:t>Week 2 is devoted to building and validating the full ISO 15919 transliteration pipeline on the entire corpus. Specific tasks:</w:t>
      </w:r>
    </w:p>
    <w:p w14:paraId="7200F6EE" w14:textId="77777777" w:rsidR="001077C0" w:rsidRDefault="00000000">
      <w:pPr>
        <w:pStyle w:val="ListParagraph"/>
        <w:numPr>
          <w:ilvl w:val="0"/>
          <w:numId w:val="3"/>
        </w:numPr>
        <w:spacing w:before="40" w:after="40"/>
      </w:pPr>
      <w:r>
        <w:t>Fix the medial schwa deletion issue identified in Section 5.3.</w:t>
      </w:r>
    </w:p>
    <w:p w14:paraId="2A0DFB7A" w14:textId="77777777" w:rsidR="001077C0" w:rsidRDefault="00000000">
      <w:pPr>
        <w:pStyle w:val="ListParagraph"/>
        <w:numPr>
          <w:ilvl w:val="0"/>
          <w:numId w:val="3"/>
        </w:numPr>
        <w:spacing w:before="40" w:after="40"/>
      </w:pPr>
      <w:r>
        <w:t>Standardize the final vowel ō/o convention across the pipeline.</w:t>
      </w:r>
    </w:p>
    <w:p w14:paraId="75754A43" w14:textId="77777777" w:rsidR="001077C0" w:rsidRDefault="00000000">
      <w:pPr>
        <w:pStyle w:val="ListParagraph"/>
        <w:numPr>
          <w:ilvl w:val="0"/>
          <w:numId w:val="3"/>
        </w:numPr>
        <w:spacing w:before="40" w:after="40"/>
      </w:pPr>
      <w:r>
        <w:t>Run unicode_converter.py over all 9,765 tokens and write the ISO output to three per-episode plain-text files.</w:t>
      </w:r>
    </w:p>
    <w:p w14:paraId="2FAEEF77" w14:textId="77777777" w:rsidR="001077C0" w:rsidRDefault="00000000">
      <w:pPr>
        <w:pStyle w:val="ListParagraph"/>
        <w:numPr>
          <w:ilvl w:val="0"/>
          <w:numId w:val="3"/>
        </w:numPr>
        <w:spacing w:before="40" w:after="40"/>
      </w:pPr>
      <w:r>
        <w:t>Verify that all Latin-script tokens are passed through unchanged.</w:t>
      </w:r>
    </w:p>
    <w:p w14:paraId="65257D1F" w14:textId="77777777" w:rsidR="001077C0" w:rsidRDefault="00000000">
      <w:pPr>
        <w:pStyle w:val="ListParagraph"/>
        <w:numPr>
          <w:ilvl w:val="0"/>
          <w:numId w:val="3"/>
        </w:numPr>
        <w:spacing w:before="40" w:after="40"/>
      </w:pPr>
      <w:r>
        <w:t>Sample 50 sentences manually to spot-check transliteration quality.</w:t>
      </w:r>
    </w:p>
    <w:p w14:paraId="6A3E06BF" w14:textId="77777777" w:rsidR="001077C0" w:rsidRDefault="00000000">
      <w:pPr>
        <w:pStyle w:val="ListParagraph"/>
        <w:numPr>
          <w:ilvl w:val="0"/>
          <w:numId w:val="3"/>
        </w:numPr>
        <w:spacing w:before="40" w:after="40"/>
      </w:pPr>
      <w:r>
        <w:lastRenderedPageBreak/>
        <w:t>Begin literature review on Hindi morphology and compound verb structure (Chakrabarti et al., 2008).</w:t>
      </w:r>
    </w:p>
    <w:p w14:paraId="6895AA39" w14:textId="77777777" w:rsidR="001077C0" w:rsidRDefault="00000000">
      <w:pPr>
        <w:pStyle w:val="Heading1"/>
      </w:pPr>
      <w:r>
        <w:t>References</w:t>
      </w:r>
    </w:p>
    <w:p w14:paraId="50B02892" w14:textId="77777777" w:rsidR="001077C0" w:rsidRDefault="00000000">
      <w:pPr>
        <w:spacing w:before="60" w:after="120"/>
        <w:jc w:val="both"/>
      </w:pPr>
      <w:r>
        <w:t xml:space="preserve">Agarwal, A., Pramila, Singh, S. P., Kumar, A., and Darbari, H. (2014). Morphological analyser for Hindi — a rule based implementation. </w:t>
      </w:r>
      <w:r>
        <w:rPr>
          <w:i/>
          <w:iCs/>
        </w:rPr>
        <w:t>International Journal of Advanced Computer Research</w:t>
      </w:r>
      <w:r>
        <w:t>.</w:t>
      </w:r>
    </w:p>
    <w:p w14:paraId="1111370B" w14:textId="77777777" w:rsidR="001077C0" w:rsidRDefault="00000000">
      <w:pPr>
        <w:spacing w:before="60" w:after="120"/>
        <w:jc w:val="both"/>
      </w:pPr>
      <w:r>
        <w:t xml:space="preserve">Chakrabarti, D., Mandalia, H., Priya, R., Sarma, V. M., and Bhattacharyya, P. (2008). Hindi compound verbs and their automatic extraction. In </w:t>
      </w:r>
      <w:r>
        <w:rPr>
          <w:i/>
          <w:iCs/>
        </w:rPr>
        <w:t>Proceedings of COLING 2008</w:t>
      </w:r>
      <w:r>
        <w:t>.</w:t>
      </w:r>
    </w:p>
    <w:p w14:paraId="5C7957D8" w14:textId="77777777" w:rsidR="001077C0" w:rsidRDefault="00000000">
      <w:pPr>
        <w:spacing w:before="60" w:after="120"/>
        <w:jc w:val="both"/>
      </w:pPr>
      <w:r>
        <w:t xml:space="preserve">Kakwani, D., Kunchukuttan, A., Golla, S., N.C., G., Bhattacharyya, A., Khapra, M. M., and Kumar, P. (2020). IndicNLPSuite: Monolingual Corpora, Evaluation Benchmarks and Pre-trained Multilingual Language Models for Indian Languages. In </w:t>
      </w:r>
      <w:r>
        <w:rPr>
          <w:i/>
          <w:iCs/>
        </w:rPr>
        <w:t>Findings of EMNLP 2020</w:t>
      </w:r>
      <w:r>
        <w:t>.</w:t>
      </w:r>
    </w:p>
    <w:p w14:paraId="362BD1CF" w14:textId="77777777" w:rsidR="001077C0" w:rsidRDefault="00000000">
      <w:pPr>
        <w:spacing w:before="60" w:after="120"/>
        <w:jc w:val="both"/>
      </w:pPr>
      <w:r>
        <w:t xml:space="preserve">Prime Minister's Office, India. (2025–2026). </w:t>
      </w:r>
      <w:r>
        <w:rPr>
          <w:i/>
          <w:iCs/>
        </w:rPr>
        <w:t>Mann ki Baat transcripts</w:t>
      </w:r>
      <w:r>
        <w:t>. https://www.pmindia.gov.in. Episodes dated December 2025, January 2026, and February 2026. Accessed April 2026.</w:t>
      </w:r>
    </w:p>
    <w:p w14:paraId="4A1CD1F5" w14:textId="77777777" w:rsidR="001077C0" w:rsidRDefault="00000000">
      <w:pPr>
        <w:pStyle w:val="Heading1"/>
      </w:pPr>
      <w:r>
        <w:t>Appendix A: Sample Normalized Sentences (Per Episode)</w:t>
      </w:r>
    </w:p>
    <w:p w14:paraId="4EAF8316" w14:textId="77777777" w:rsidR="001077C0" w:rsidRDefault="00000000">
      <w:pPr>
        <w:pStyle w:val="Heading3"/>
      </w:pPr>
      <w:r>
        <w:t>February 2026 (5 sample sentences)</w:t>
      </w:r>
    </w:p>
    <w:p w14:paraId="3E44D017" w14:textId="77777777" w:rsidR="001077C0" w:rsidRDefault="00000000">
      <w:pPr>
        <w:spacing w:before="60" w:after="120"/>
        <w:jc w:val="both"/>
      </w:pPr>
      <w:r>
        <w:rPr>
          <w:rFonts w:ascii="Courier New" w:eastAsia="Courier New" w:hAnsi="Courier New" w:cs="Courier New"/>
          <w:color w:val="333333"/>
          <w:sz w:val="20"/>
          <w:szCs w:val="20"/>
        </w:rPr>
        <w:t>1. 'मन की बात' देश और देशवासियों की उपलब्धियों को सामने लाने का एक मजबूत प्लेटफॉर्म है&lt;SENT&gt;</w:t>
      </w:r>
    </w:p>
    <w:p w14:paraId="70EFC7D0" w14:textId="77777777" w:rsidR="001077C0" w:rsidRDefault="00000000">
      <w:pPr>
        <w:spacing w:before="60" w:after="120"/>
        <w:jc w:val="both"/>
      </w:pPr>
      <w:r>
        <w:rPr>
          <w:rFonts w:ascii="Courier New" w:eastAsia="Courier New" w:hAnsi="Courier New" w:cs="Courier New"/>
          <w:color w:val="333333"/>
          <w:sz w:val="20"/>
          <w:szCs w:val="20"/>
        </w:rPr>
        <w:t>2. कई देशों के नेता, उद्योग जगत के leaders, Innovators और Start-Up sector से जुड़े लोग, AI Impact Summit के लिये भारत मंडपम में एकत्र हुए&lt;SENT&gt;</w:t>
      </w:r>
    </w:p>
    <w:p w14:paraId="39D15F03" w14:textId="77777777" w:rsidR="001077C0" w:rsidRDefault="00000000">
      <w:pPr>
        <w:spacing w:before="60" w:after="120"/>
        <w:jc w:val="both"/>
      </w:pPr>
      <w:r>
        <w:rPr>
          <w:rFonts w:ascii="Courier New" w:eastAsia="Courier New" w:hAnsi="Courier New" w:cs="Courier New"/>
          <w:color w:val="333333"/>
          <w:sz w:val="20"/>
          <w:szCs w:val="20"/>
        </w:rPr>
        <w:t>3. महज 10 महीनों में वो इस दुनिया से चली गई&lt;SENT&gt;</w:t>
      </w:r>
    </w:p>
    <w:p w14:paraId="3036D7DF" w14:textId="77777777" w:rsidR="001077C0" w:rsidRDefault="00000000">
      <w:pPr>
        <w:spacing w:before="60" w:after="120"/>
        <w:jc w:val="both"/>
      </w:pPr>
      <w:r>
        <w:rPr>
          <w:rFonts w:ascii="Courier New" w:eastAsia="Courier New" w:hAnsi="Courier New" w:cs="Courier New"/>
          <w:color w:val="333333"/>
          <w:sz w:val="20"/>
          <w:szCs w:val="20"/>
        </w:rPr>
        <w:t>4. इस एक फैसले से पता चलता है कि उनकी सोच कितनी बड़ी है और व्यक्तित्व कितना विशाल&lt;SENT&gt;</w:t>
      </w:r>
    </w:p>
    <w:p w14:paraId="4304616D" w14:textId="77777777" w:rsidR="001077C0" w:rsidRDefault="00000000">
      <w:pPr>
        <w:spacing w:before="60" w:after="120"/>
        <w:jc w:val="both"/>
      </w:pPr>
      <w:r>
        <w:rPr>
          <w:rFonts w:ascii="Courier New" w:eastAsia="Courier New" w:hAnsi="Courier New" w:cs="Courier New"/>
          <w:color w:val="333333"/>
          <w:sz w:val="20"/>
          <w:szCs w:val="20"/>
        </w:rPr>
        <w:t>5. आलिन शेरिन अब्राहम आज हमारे बीच नहीं है, लेकिन उसका नाम देश के कम उम्र की organ donors में जुड़ गया है&lt;SENT&gt;</w:t>
      </w:r>
    </w:p>
    <w:p w14:paraId="1A1A5D27" w14:textId="77777777" w:rsidR="001077C0" w:rsidRDefault="00000000">
      <w:pPr>
        <w:pStyle w:val="Heading3"/>
      </w:pPr>
      <w:r>
        <w:t>January 2026 (5 sample sentences)</w:t>
      </w:r>
    </w:p>
    <w:p w14:paraId="007470BF" w14:textId="77777777" w:rsidR="001077C0" w:rsidRDefault="00000000">
      <w:pPr>
        <w:spacing w:before="60" w:after="120"/>
        <w:jc w:val="both"/>
      </w:pPr>
      <w:r>
        <w:rPr>
          <w:rFonts w:ascii="Courier New" w:eastAsia="Courier New" w:hAnsi="Courier New" w:cs="Courier New"/>
          <w:color w:val="333333"/>
          <w:sz w:val="20"/>
          <w:szCs w:val="20"/>
        </w:rPr>
        <w:t>1. 26 जनवरी का ये दिन हमें अपने संविधान निर्माताओं को नमन करने का अवसर देता है&lt;SENT&gt;</w:t>
      </w:r>
    </w:p>
    <w:p w14:paraId="0E15FF1F" w14:textId="77777777" w:rsidR="001077C0" w:rsidRDefault="00000000">
      <w:pPr>
        <w:spacing w:before="60" w:after="120"/>
        <w:jc w:val="both"/>
      </w:pPr>
      <w:r>
        <w:rPr>
          <w:rFonts w:ascii="Courier New" w:eastAsia="Courier New" w:hAnsi="Courier New" w:cs="Courier New"/>
          <w:color w:val="333333"/>
          <w:sz w:val="20"/>
          <w:szCs w:val="20"/>
        </w:rPr>
        <w:t>2. भारत में आज दुनिया का तीसरा सबसे बड़ा start-ups ecosystem बन चुका है&lt;SENT&gt;</w:t>
      </w:r>
    </w:p>
    <w:p w14:paraId="7CE8F06C" w14:textId="77777777" w:rsidR="001077C0" w:rsidRDefault="00000000">
      <w:pPr>
        <w:spacing w:before="60" w:after="120"/>
        <w:jc w:val="both"/>
      </w:pPr>
      <w:r>
        <w:rPr>
          <w:rFonts w:ascii="Courier New" w:eastAsia="Courier New" w:hAnsi="Courier New" w:cs="Courier New"/>
          <w:color w:val="333333"/>
          <w:sz w:val="20"/>
          <w:szCs w:val="20"/>
        </w:rPr>
        <w:t>3. तमसा केवल एक नदी नहीं, बल्कि हमारी सांस्कृतिक और आध्यात्मिक विरासत की सजीव धारा है&lt;SENT&gt;</w:t>
      </w:r>
    </w:p>
    <w:p w14:paraId="0F5C525D" w14:textId="77777777" w:rsidR="001077C0" w:rsidRDefault="00000000">
      <w:pPr>
        <w:spacing w:before="60" w:after="120"/>
        <w:jc w:val="both"/>
      </w:pPr>
      <w:r>
        <w:rPr>
          <w:rFonts w:ascii="Courier New" w:eastAsia="Courier New" w:hAnsi="Courier New" w:cs="Courier New"/>
          <w:color w:val="333333"/>
          <w:sz w:val="20"/>
          <w:szCs w:val="20"/>
        </w:rPr>
        <w:t>4. इस प्रयास के तहत 10 से अधिक जलाशयों को जीवन दान मिला है&lt;SENT&gt;</w:t>
      </w:r>
    </w:p>
    <w:p w14:paraId="63D083E3" w14:textId="77777777" w:rsidR="001077C0" w:rsidRDefault="00000000">
      <w:pPr>
        <w:spacing w:before="60" w:after="120"/>
        <w:jc w:val="both"/>
      </w:pPr>
      <w:r>
        <w:rPr>
          <w:rFonts w:ascii="Courier New" w:eastAsia="Courier New" w:hAnsi="Courier New" w:cs="Courier New"/>
          <w:color w:val="333333"/>
          <w:sz w:val="20"/>
          <w:szCs w:val="20"/>
        </w:rPr>
        <w:t>5. Millets पोषण से भरपूर होते हैं, super-food होते हैं&lt;SENT&gt;</w:t>
      </w:r>
    </w:p>
    <w:p w14:paraId="51608DF4" w14:textId="77777777" w:rsidR="001077C0" w:rsidRDefault="00000000">
      <w:pPr>
        <w:pStyle w:val="Heading3"/>
      </w:pPr>
      <w:r>
        <w:t>December 2025 (5 sample sentences)</w:t>
      </w:r>
    </w:p>
    <w:p w14:paraId="0032B877" w14:textId="77777777" w:rsidR="001077C0" w:rsidRDefault="00000000">
      <w:pPr>
        <w:spacing w:before="60" w:after="120"/>
        <w:jc w:val="both"/>
      </w:pPr>
      <w:r>
        <w:rPr>
          <w:rFonts w:ascii="Courier New" w:eastAsia="Courier New" w:hAnsi="Courier New" w:cs="Courier New"/>
          <w:color w:val="333333"/>
          <w:sz w:val="20"/>
          <w:szCs w:val="20"/>
        </w:rPr>
        <w:t>1. 2025 ने हमें ऐसे कई पल दिए जिन पर हर भारतीय को गर्व हुआ&lt;SENT&gt;</w:t>
      </w:r>
    </w:p>
    <w:p w14:paraId="34DB5325" w14:textId="77777777" w:rsidR="001077C0" w:rsidRDefault="00000000">
      <w:pPr>
        <w:spacing w:before="60" w:after="120"/>
        <w:jc w:val="both"/>
      </w:pPr>
      <w:r>
        <w:rPr>
          <w:rFonts w:ascii="Courier New" w:eastAsia="Courier New" w:hAnsi="Courier New" w:cs="Courier New"/>
          <w:color w:val="333333"/>
          <w:sz w:val="20"/>
          <w:szCs w:val="20"/>
        </w:rPr>
        <w:t>2. शुभांशु शुक्ला पहले भारतीय बने, जो International Space Station तक पहुंचे&lt;SENT&gt;</w:t>
      </w:r>
    </w:p>
    <w:p w14:paraId="5D1188D5" w14:textId="77777777" w:rsidR="001077C0" w:rsidRDefault="00000000">
      <w:pPr>
        <w:spacing w:before="60" w:after="120"/>
        <w:jc w:val="both"/>
      </w:pPr>
      <w:r>
        <w:rPr>
          <w:rFonts w:ascii="Courier New" w:eastAsia="Courier New" w:hAnsi="Courier New" w:cs="Courier New"/>
          <w:color w:val="333333"/>
          <w:sz w:val="20"/>
          <w:szCs w:val="20"/>
        </w:rPr>
        <w:t>3. Antibiotic दवाओं के मामले में तो इस बात का ध्यान रखना बहुत जरूरी है&lt;SENT&gt;</w:t>
      </w:r>
    </w:p>
    <w:p w14:paraId="04BB4C2B" w14:textId="77777777" w:rsidR="001077C0" w:rsidRDefault="00000000">
      <w:pPr>
        <w:spacing w:before="60" w:after="120"/>
        <w:jc w:val="both"/>
      </w:pPr>
      <w:r>
        <w:rPr>
          <w:rFonts w:ascii="Courier New" w:eastAsia="Courier New" w:hAnsi="Courier New" w:cs="Courier New"/>
          <w:color w:val="333333"/>
          <w:sz w:val="20"/>
          <w:szCs w:val="20"/>
        </w:rPr>
        <w:t>4. नारसापुरम Lace को GI Tag भी मिला है&lt;SENT&gt;</w:t>
      </w:r>
    </w:p>
    <w:p w14:paraId="2065B99B" w14:textId="77777777" w:rsidR="001077C0" w:rsidRDefault="00000000">
      <w:pPr>
        <w:spacing w:before="60" w:after="120"/>
        <w:jc w:val="both"/>
      </w:pPr>
      <w:r>
        <w:rPr>
          <w:rFonts w:ascii="Courier New" w:eastAsia="Courier New" w:hAnsi="Courier New" w:cs="Courier New"/>
          <w:color w:val="333333"/>
          <w:sz w:val="20"/>
          <w:szCs w:val="20"/>
        </w:rPr>
        <w:lastRenderedPageBreak/>
        <w:t>5. रात के समय जब सफेद रण के ऊपर चाँदनी फैलती है, वहाँ का दृश्य अपने आप में मंत्रमुग्ध कर देने वाला होता है&lt;SENT&gt;</w:t>
      </w:r>
    </w:p>
    <w:sectPr w:rsidR="001077C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D5AC" w14:textId="77777777" w:rsidR="00823FBE" w:rsidRDefault="00823FBE">
      <w:r>
        <w:separator/>
      </w:r>
    </w:p>
  </w:endnote>
  <w:endnote w:type="continuationSeparator" w:id="0">
    <w:p w14:paraId="42150674" w14:textId="77777777" w:rsidR="00823FBE" w:rsidRDefault="00823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EDB7" w14:textId="77777777" w:rsidR="001077C0" w:rsidRDefault="00000000">
    <w:pPr>
      <w:pBdr>
        <w:top w:val="single" w:sz="4"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7488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7488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97710" w14:textId="77777777" w:rsidR="00823FBE" w:rsidRDefault="00823FBE">
      <w:r>
        <w:separator/>
      </w:r>
    </w:p>
  </w:footnote>
  <w:footnote w:type="continuationSeparator" w:id="0">
    <w:p w14:paraId="2724C6BD" w14:textId="77777777" w:rsidR="00823FBE" w:rsidRDefault="00823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D8DB" w14:textId="77777777" w:rsidR="001077C0" w:rsidRDefault="00000000">
    <w:pPr>
      <w:pBdr>
        <w:bottom w:val="single" w:sz="4" w:space="4" w:color="2E75B6"/>
      </w:pBdr>
      <w:tabs>
        <w:tab w:val="right" w:pos="9360"/>
      </w:tabs>
    </w:pPr>
    <w:r>
      <w:rPr>
        <w:color w:val="2E75B6"/>
        <w:sz w:val="18"/>
        <w:szCs w:val="18"/>
      </w:rPr>
      <w:t>Regex-Based Identification of Linguistic Patterns in Hindi Broadcast Speech</w:t>
    </w:r>
    <w:r>
      <w:rPr>
        <w:sz w:val="18"/>
        <w:szCs w:val="18"/>
      </w:rPr>
      <w:tab/>
    </w:r>
    <w:r>
      <w:rPr>
        <w:sz w:val="18"/>
        <w:szCs w:val="18"/>
      </w:rPr>
      <w:tab/>
    </w:r>
    <w:r>
      <w:rPr>
        <w:color w:val="888888"/>
        <w:sz w:val="18"/>
        <w:szCs w:val="18"/>
      </w:rPr>
      <w:t>Week 1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3981"/>
    <w:multiLevelType w:val="hybridMultilevel"/>
    <w:tmpl w:val="29AC3A0C"/>
    <w:lvl w:ilvl="0" w:tplc="523C266C">
      <w:start w:val="1"/>
      <w:numFmt w:val="bullet"/>
      <w:lvlText w:val="●"/>
      <w:lvlJc w:val="left"/>
      <w:pPr>
        <w:ind w:left="720" w:hanging="360"/>
      </w:pPr>
    </w:lvl>
    <w:lvl w:ilvl="1" w:tplc="63C2A238">
      <w:start w:val="1"/>
      <w:numFmt w:val="bullet"/>
      <w:lvlText w:val="○"/>
      <w:lvlJc w:val="left"/>
      <w:pPr>
        <w:ind w:left="1440" w:hanging="360"/>
      </w:pPr>
    </w:lvl>
    <w:lvl w:ilvl="2" w:tplc="B1CEB3AE">
      <w:start w:val="1"/>
      <w:numFmt w:val="bullet"/>
      <w:lvlText w:val="■"/>
      <w:lvlJc w:val="left"/>
      <w:pPr>
        <w:ind w:left="2160" w:hanging="360"/>
      </w:pPr>
    </w:lvl>
    <w:lvl w:ilvl="3" w:tplc="D152E94C">
      <w:start w:val="1"/>
      <w:numFmt w:val="bullet"/>
      <w:lvlText w:val="●"/>
      <w:lvlJc w:val="left"/>
      <w:pPr>
        <w:ind w:left="2880" w:hanging="360"/>
      </w:pPr>
    </w:lvl>
    <w:lvl w:ilvl="4" w:tplc="91747EF0">
      <w:start w:val="1"/>
      <w:numFmt w:val="bullet"/>
      <w:lvlText w:val="○"/>
      <w:lvlJc w:val="left"/>
      <w:pPr>
        <w:ind w:left="3600" w:hanging="360"/>
      </w:pPr>
    </w:lvl>
    <w:lvl w:ilvl="5" w:tplc="26F605EA">
      <w:start w:val="1"/>
      <w:numFmt w:val="bullet"/>
      <w:lvlText w:val="■"/>
      <w:lvlJc w:val="left"/>
      <w:pPr>
        <w:ind w:left="4320" w:hanging="360"/>
      </w:pPr>
    </w:lvl>
    <w:lvl w:ilvl="6" w:tplc="264CA334">
      <w:start w:val="1"/>
      <w:numFmt w:val="bullet"/>
      <w:lvlText w:val="●"/>
      <w:lvlJc w:val="left"/>
      <w:pPr>
        <w:ind w:left="5040" w:hanging="360"/>
      </w:pPr>
    </w:lvl>
    <w:lvl w:ilvl="7" w:tplc="70EA415C">
      <w:start w:val="1"/>
      <w:numFmt w:val="bullet"/>
      <w:lvlText w:val="●"/>
      <w:lvlJc w:val="left"/>
      <w:pPr>
        <w:ind w:left="5760" w:hanging="360"/>
      </w:pPr>
    </w:lvl>
    <w:lvl w:ilvl="8" w:tplc="C9D47B90">
      <w:start w:val="1"/>
      <w:numFmt w:val="bullet"/>
      <w:lvlText w:val="●"/>
      <w:lvlJc w:val="left"/>
      <w:pPr>
        <w:ind w:left="6480" w:hanging="360"/>
      </w:pPr>
    </w:lvl>
  </w:abstractNum>
  <w:abstractNum w:abstractNumId="1" w15:restartNumberingAfterBreak="0">
    <w:nsid w:val="44BA4E7D"/>
    <w:multiLevelType w:val="hybridMultilevel"/>
    <w:tmpl w:val="ACF2638E"/>
    <w:lvl w:ilvl="0" w:tplc="A056B236">
      <w:start w:val="1"/>
      <w:numFmt w:val="decimal"/>
      <w:lvlText w:val="%1."/>
      <w:lvlJc w:val="left"/>
      <w:pPr>
        <w:ind w:left="720" w:hanging="360"/>
      </w:pPr>
    </w:lvl>
    <w:lvl w:ilvl="1" w:tplc="450C5690">
      <w:numFmt w:val="decimal"/>
      <w:lvlText w:val=""/>
      <w:lvlJc w:val="left"/>
    </w:lvl>
    <w:lvl w:ilvl="2" w:tplc="649ACB52">
      <w:numFmt w:val="decimal"/>
      <w:lvlText w:val=""/>
      <w:lvlJc w:val="left"/>
    </w:lvl>
    <w:lvl w:ilvl="3" w:tplc="B99AD23E">
      <w:numFmt w:val="decimal"/>
      <w:lvlText w:val=""/>
      <w:lvlJc w:val="left"/>
    </w:lvl>
    <w:lvl w:ilvl="4" w:tplc="19DC82CA">
      <w:numFmt w:val="decimal"/>
      <w:lvlText w:val=""/>
      <w:lvlJc w:val="left"/>
    </w:lvl>
    <w:lvl w:ilvl="5" w:tplc="1FA681BE">
      <w:numFmt w:val="decimal"/>
      <w:lvlText w:val=""/>
      <w:lvlJc w:val="left"/>
    </w:lvl>
    <w:lvl w:ilvl="6" w:tplc="E4BC7DCC">
      <w:numFmt w:val="decimal"/>
      <w:lvlText w:val=""/>
      <w:lvlJc w:val="left"/>
    </w:lvl>
    <w:lvl w:ilvl="7" w:tplc="58EE3664">
      <w:numFmt w:val="decimal"/>
      <w:lvlText w:val=""/>
      <w:lvlJc w:val="left"/>
    </w:lvl>
    <w:lvl w:ilvl="8" w:tplc="205CD7FC">
      <w:numFmt w:val="decimal"/>
      <w:lvlText w:val=""/>
      <w:lvlJc w:val="left"/>
    </w:lvl>
  </w:abstractNum>
  <w:abstractNum w:abstractNumId="2" w15:restartNumberingAfterBreak="0">
    <w:nsid w:val="5E175F7A"/>
    <w:multiLevelType w:val="hybridMultilevel"/>
    <w:tmpl w:val="0A76BA62"/>
    <w:lvl w:ilvl="0" w:tplc="DEBEC01E">
      <w:start w:val="1"/>
      <w:numFmt w:val="bullet"/>
      <w:lvlText w:val="•"/>
      <w:lvlJc w:val="left"/>
      <w:pPr>
        <w:ind w:left="720" w:hanging="360"/>
      </w:pPr>
    </w:lvl>
    <w:lvl w:ilvl="1" w:tplc="C5D61EEC">
      <w:numFmt w:val="decimal"/>
      <w:lvlText w:val=""/>
      <w:lvlJc w:val="left"/>
    </w:lvl>
    <w:lvl w:ilvl="2" w:tplc="BFDCEFBA">
      <w:numFmt w:val="decimal"/>
      <w:lvlText w:val=""/>
      <w:lvlJc w:val="left"/>
    </w:lvl>
    <w:lvl w:ilvl="3" w:tplc="796224E8">
      <w:numFmt w:val="decimal"/>
      <w:lvlText w:val=""/>
      <w:lvlJc w:val="left"/>
    </w:lvl>
    <w:lvl w:ilvl="4" w:tplc="3B14E5DE">
      <w:numFmt w:val="decimal"/>
      <w:lvlText w:val=""/>
      <w:lvlJc w:val="left"/>
    </w:lvl>
    <w:lvl w:ilvl="5" w:tplc="FFC25CFC">
      <w:numFmt w:val="decimal"/>
      <w:lvlText w:val=""/>
      <w:lvlJc w:val="left"/>
    </w:lvl>
    <w:lvl w:ilvl="6" w:tplc="90884F1A">
      <w:numFmt w:val="decimal"/>
      <w:lvlText w:val=""/>
      <w:lvlJc w:val="left"/>
    </w:lvl>
    <w:lvl w:ilvl="7" w:tplc="1EA621D8">
      <w:numFmt w:val="decimal"/>
      <w:lvlText w:val=""/>
      <w:lvlJc w:val="left"/>
    </w:lvl>
    <w:lvl w:ilvl="8" w:tplc="C2B675C8">
      <w:numFmt w:val="decimal"/>
      <w:lvlText w:val=""/>
      <w:lvlJc w:val="left"/>
    </w:lvl>
  </w:abstractNum>
  <w:num w:numId="1" w16cid:durableId="1831680338">
    <w:abstractNumId w:val="0"/>
    <w:lvlOverride w:ilvl="0">
      <w:startOverride w:val="1"/>
    </w:lvlOverride>
  </w:num>
  <w:num w:numId="2" w16cid:durableId="1410880314">
    <w:abstractNumId w:val="2"/>
    <w:lvlOverride w:ilvl="0">
      <w:startOverride w:val="1"/>
    </w:lvlOverride>
  </w:num>
  <w:num w:numId="3" w16cid:durableId="19681979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7C0"/>
    <w:rsid w:val="001077C0"/>
    <w:rsid w:val="00574883"/>
    <w:rsid w:val="005A6F4B"/>
    <w:rsid w:val="00823FBE"/>
    <w:rsid w:val="00CA2D80"/>
    <w:rsid w:val="00F70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B8BC89"/>
  <w15:docId w15:val="{5C7590F4-435C-CB46-8396-8BDBF37A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4883"/>
    <w:pPr>
      <w:tabs>
        <w:tab w:val="center" w:pos="4513"/>
        <w:tab w:val="right" w:pos="9026"/>
      </w:tabs>
    </w:pPr>
  </w:style>
  <w:style w:type="character" w:customStyle="1" w:styleId="HeaderChar">
    <w:name w:val="Header Char"/>
    <w:basedOn w:val="DefaultParagraphFont"/>
    <w:link w:val="Header"/>
    <w:uiPriority w:val="99"/>
    <w:rsid w:val="00574883"/>
  </w:style>
  <w:style w:type="paragraph" w:styleId="Footer">
    <w:name w:val="footer"/>
    <w:basedOn w:val="Normal"/>
    <w:link w:val="FooterChar"/>
    <w:uiPriority w:val="99"/>
    <w:unhideWhenUsed/>
    <w:rsid w:val="00574883"/>
    <w:pPr>
      <w:tabs>
        <w:tab w:val="center" w:pos="4513"/>
        <w:tab w:val="right" w:pos="9026"/>
      </w:tabs>
    </w:pPr>
  </w:style>
  <w:style w:type="character" w:customStyle="1" w:styleId="FooterChar">
    <w:name w:val="Footer Char"/>
    <w:basedOn w:val="DefaultParagraphFont"/>
    <w:link w:val="Footer"/>
    <w:uiPriority w:val="99"/>
    <w:rsid w:val="00574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Vidushi Agarwal</cp:lastModifiedBy>
  <cp:revision>2</cp:revision>
  <dcterms:created xsi:type="dcterms:W3CDTF">2026-04-16T11:20:00Z</dcterms:created>
  <dcterms:modified xsi:type="dcterms:W3CDTF">2026-04-16T11:20:00Z</dcterms:modified>
</cp:coreProperties>
</file>