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095"/>
        <w:gridCol w:w="1836"/>
      </w:tblGrid>
      <w:tr w:rsidR="001078C9" w:rsidRPr="00DF7F92" w14:paraId="49BAB962" w14:textId="77777777" w:rsidTr="00ED6231">
        <w:trPr>
          <w:trHeight w:val="985"/>
        </w:trPr>
        <w:tc>
          <w:tcPr>
            <w:tcW w:w="1980" w:type="dxa"/>
            <w:vMerge w:val="restart"/>
          </w:tcPr>
          <w:p w14:paraId="5E14FE69" w14:textId="77777777" w:rsidR="001078C9" w:rsidRPr="00DF7F92" w:rsidRDefault="001078C9" w:rsidP="00DF7F92">
            <w:pPr>
              <w:jc w:val="center"/>
            </w:pPr>
            <w:permStart w:id="2059631493" w:edGrp="everyone" w:colFirst="2" w:colLast="2"/>
            <w:r w:rsidRPr="00DF7F92">
              <w:rPr>
                <w:noProof/>
              </w:rPr>
              <w:drawing>
                <wp:inline distT="0" distB="0" distL="0" distR="0" wp14:anchorId="1E19EE60" wp14:editId="63DA9A49">
                  <wp:extent cx="914402" cy="914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914402" cy="914402"/>
                          </a:xfrm>
                          <a:prstGeom prst="rect">
                            <a:avLst/>
                          </a:prstGeom>
                        </pic:spPr>
                      </pic:pic>
                    </a:graphicData>
                  </a:graphic>
                </wp:inline>
              </w:drawing>
            </w:r>
          </w:p>
        </w:tc>
        <w:tc>
          <w:tcPr>
            <w:tcW w:w="6095" w:type="dxa"/>
            <w:vAlign w:val="center"/>
          </w:tcPr>
          <w:p w14:paraId="6670E87F" w14:textId="77777777" w:rsidR="001078C9" w:rsidRPr="00E22A62" w:rsidRDefault="00E22A62" w:rsidP="00646389">
            <w:pPr>
              <w:pStyle w:val="Normalcenteredbold"/>
            </w:pPr>
            <w:r>
              <w:t>Syllabus</w:t>
            </w:r>
          </w:p>
          <w:p w14:paraId="14942EA0" w14:textId="77777777" w:rsidR="001078C9" w:rsidRPr="00E22A62" w:rsidRDefault="00E22A62" w:rsidP="001A69EB">
            <w:pPr>
              <w:pStyle w:val="Normalcentered"/>
            </w:pPr>
            <w:r>
              <w:t xml:space="preserve">Course </w:t>
            </w:r>
            <w:r w:rsidR="00EC36C3">
              <w:t>Program</w:t>
            </w:r>
          </w:p>
        </w:tc>
        <w:sdt>
          <w:sdtPr>
            <w:id w:val="-1839150469"/>
            <w15:color w:val="C0C0C0"/>
            <w:picture/>
          </w:sdtPr>
          <w:sdtEndPr/>
          <w:sdtContent>
            <w:tc>
              <w:tcPr>
                <w:tcW w:w="1836" w:type="dxa"/>
                <w:vMerge w:val="restart"/>
              </w:tcPr>
              <w:p w14:paraId="13CD657A" w14:textId="77777777" w:rsidR="001078C9" w:rsidRPr="00DF7F92" w:rsidRDefault="00200622" w:rsidP="00DF7F92">
                <w:pPr>
                  <w:jc w:val="center"/>
                </w:pPr>
                <w:r>
                  <w:rPr>
                    <w:noProof/>
                  </w:rPr>
                  <w:drawing>
                    <wp:inline distT="0" distB="0" distL="0" distR="0" wp14:anchorId="545DD250" wp14:editId="4B5E31C0">
                      <wp:extent cx="914400" cy="914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914400" cy="914400"/>
                              </a:xfrm>
                              <a:prstGeom prst="rect">
                                <a:avLst/>
                              </a:prstGeom>
                              <a:solidFill>
                                <a:schemeClr val="bg1"/>
                              </a:solidFill>
                              <a:ln>
                                <a:noFill/>
                              </a:ln>
                            </pic:spPr>
                          </pic:pic>
                        </a:graphicData>
                      </a:graphic>
                    </wp:inline>
                  </w:drawing>
                </w:r>
              </w:p>
            </w:tc>
          </w:sdtContent>
        </w:sdt>
      </w:tr>
      <w:permEnd w:id="2059631493"/>
      <w:tr w:rsidR="001078C9" w:rsidRPr="00DF7F92" w14:paraId="664ECB3C" w14:textId="77777777" w:rsidTr="00ED6231">
        <w:trPr>
          <w:trHeight w:val="693"/>
        </w:trPr>
        <w:tc>
          <w:tcPr>
            <w:tcW w:w="1980" w:type="dxa"/>
            <w:vMerge/>
          </w:tcPr>
          <w:p w14:paraId="1B66CA0F" w14:textId="77777777" w:rsidR="001078C9" w:rsidRPr="00DF7F92" w:rsidRDefault="001078C9" w:rsidP="00150B3D"/>
        </w:tc>
        <w:tc>
          <w:tcPr>
            <w:tcW w:w="6095" w:type="dxa"/>
            <w:vAlign w:val="center"/>
          </w:tcPr>
          <w:permStart w:id="704137942" w:edGrp="everyone" w:displacedByCustomXml="next"/>
          <w:sdt>
            <w:sdtPr>
              <w:alias w:val="Title"/>
              <w:tag w:val=""/>
              <w:id w:val="-697239070"/>
              <w:placeholder>
                <w:docPart w:val="593120A2DCEC4E67A081270692778F9B"/>
              </w:placeholder>
              <w:dataBinding w:prefixMappings="xmlns:ns0='http://purl.org/dc/elements/1.1/' xmlns:ns1='http://schemas.openxmlformats.org/package/2006/metadata/core-properties' " w:xpath="/ns1:coreProperties[1]/ns0:title[1]" w:storeItemID="{6C3C8BC8-F283-45AE-878A-BAB7291924A1}"/>
              <w:text/>
            </w:sdtPr>
            <w:sdtContent>
              <w:p w14:paraId="516252AD" w14:textId="0EDBDC3E" w:rsidR="00DF7F92" w:rsidRPr="00DF7F92" w:rsidRDefault="00823B72" w:rsidP="00AD090C">
                <w:pPr>
                  <w:pStyle w:val="1"/>
                  <w:outlineLvl w:val="0"/>
                </w:pPr>
                <w:r w:rsidRPr="00823B72">
                  <w:t xml:space="preserve">Mathematical methods of data visualization </w:t>
                </w:r>
                <w:r>
                  <w:t xml:space="preserve">                  </w:t>
                </w:r>
                <w:r w:rsidRPr="00823B72">
                  <w:t>Математичні методи візуалізації даних (англ.)</w:t>
                </w:r>
              </w:p>
            </w:sdtContent>
          </w:sdt>
          <w:permEnd w:id="704137942" w:displacedByCustomXml="prev"/>
        </w:tc>
        <w:tc>
          <w:tcPr>
            <w:tcW w:w="1836" w:type="dxa"/>
            <w:vMerge/>
          </w:tcPr>
          <w:p w14:paraId="440A9DA6" w14:textId="77777777" w:rsidR="001078C9" w:rsidRPr="00DF7F92" w:rsidRDefault="001078C9" w:rsidP="00150B3D"/>
        </w:tc>
      </w:tr>
    </w:tbl>
    <w:p w14:paraId="77D7A625" w14:textId="77777777" w:rsidR="001078C9" w:rsidRDefault="001078C9"/>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170" w:type="dxa"/>
          <w:right w:w="170" w:type="dxa"/>
        </w:tblCellMar>
        <w:tblLook w:val="04A0" w:firstRow="1" w:lastRow="0" w:firstColumn="1" w:lastColumn="0" w:noHBand="0" w:noVBand="1"/>
      </w:tblPr>
      <w:tblGrid>
        <w:gridCol w:w="4959"/>
        <w:gridCol w:w="4962"/>
      </w:tblGrid>
      <w:tr w:rsidR="009D533B" w14:paraId="765887BD" w14:textId="77777777" w:rsidTr="00D1344F">
        <w:tc>
          <w:tcPr>
            <w:tcW w:w="2499" w:type="pct"/>
          </w:tcPr>
          <w:p w14:paraId="270DC21E" w14:textId="77777777" w:rsidR="009D533B" w:rsidRPr="00D80C5F" w:rsidRDefault="00C421C2" w:rsidP="00BB0128">
            <w:pPr>
              <w:pStyle w:val="4"/>
              <w:outlineLvl w:val="3"/>
            </w:pPr>
            <w:r>
              <w:t>S</w:t>
            </w:r>
            <w:r w:rsidR="00BB0128" w:rsidRPr="00D80C5F">
              <w:t>pecialty</w:t>
            </w:r>
          </w:p>
          <w:p w14:paraId="55DCC94C" w14:textId="235AFC53" w:rsidR="009D533B" w:rsidRPr="00D80C5F" w:rsidRDefault="00017B88" w:rsidP="00744389">
            <w:permStart w:id="933842353" w:edGrp="everyone"/>
            <w:r>
              <w:t>113</w:t>
            </w:r>
            <w:r w:rsidR="009D533B" w:rsidRPr="00D80C5F">
              <w:t xml:space="preserve"> – </w:t>
            </w:r>
            <w:r>
              <w:t>Applied</w:t>
            </w:r>
            <w:r w:rsidR="00E21386" w:rsidRPr="00D80C5F">
              <w:t xml:space="preserve"> </w:t>
            </w:r>
            <w:r>
              <w:t>Mathematics</w:t>
            </w:r>
            <w:permEnd w:id="933842353"/>
          </w:p>
        </w:tc>
        <w:tc>
          <w:tcPr>
            <w:tcW w:w="2501" w:type="pct"/>
          </w:tcPr>
          <w:p w14:paraId="12233EA1" w14:textId="77777777" w:rsidR="009D533B" w:rsidRPr="00D80C5F" w:rsidRDefault="00BB0128" w:rsidP="00646389">
            <w:pPr>
              <w:pStyle w:val="4"/>
              <w:outlineLvl w:val="3"/>
            </w:pPr>
            <w:r w:rsidRPr="00D80C5F">
              <w:t>Institute</w:t>
            </w:r>
          </w:p>
          <w:p w14:paraId="6D266E0B" w14:textId="77777777" w:rsidR="00744389" w:rsidRPr="00D80C5F" w:rsidRDefault="00EE307A" w:rsidP="00744389">
            <w:permStart w:id="450235009" w:edGrp="everyone"/>
            <w:r w:rsidRPr="00D80C5F">
              <w:t>Institute of Computer Modeling, Applied Physics and Mathematics</w:t>
            </w:r>
            <w:permEnd w:id="450235009"/>
          </w:p>
        </w:tc>
      </w:tr>
      <w:tr w:rsidR="009D533B" w14:paraId="7944A9B3" w14:textId="77777777" w:rsidTr="00D1344F">
        <w:tc>
          <w:tcPr>
            <w:tcW w:w="2499" w:type="pct"/>
          </w:tcPr>
          <w:p w14:paraId="3D5C65A8" w14:textId="77777777" w:rsidR="009D533B" w:rsidRPr="00D80C5F" w:rsidRDefault="00BB0128" w:rsidP="00646389">
            <w:pPr>
              <w:pStyle w:val="4"/>
              <w:outlineLvl w:val="3"/>
            </w:pPr>
            <w:r w:rsidRPr="00D80C5F">
              <w:t>Educational program</w:t>
            </w:r>
          </w:p>
          <w:p w14:paraId="1CB4AB96" w14:textId="4F59AC28" w:rsidR="00D1344F" w:rsidRPr="00D80C5F" w:rsidRDefault="00DB652D" w:rsidP="00744389">
            <w:permStart w:id="1904559281" w:edGrp="everyone"/>
            <w:r>
              <w:t>Computer and Mathematical Modelling</w:t>
            </w:r>
            <w:permEnd w:id="1904559281"/>
          </w:p>
        </w:tc>
        <w:tc>
          <w:tcPr>
            <w:tcW w:w="2501" w:type="pct"/>
          </w:tcPr>
          <w:p w14:paraId="5A274CE4" w14:textId="77777777" w:rsidR="009D533B" w:rsidRPr="00D80C5F" w:rsidRDefault="00BB0128" w:rsidP="00646389">
            <w:pPr>
              <w:pStyle w:val="4"/>
              <w:outlineLvl w:val="3"/>
            </w:pPr>
            <w:r w:rsidRPr="00D80C5F">
              <w:t>Department</w:t>
            </w:r>
          </w:p>
          <w:p w14:paraId="30BDB7E5" w14:textId="77777777" w:rsidR="00744389" w:rsidRPr="00D80C5F" w:rsidRDefault="0020769B" w:rsidP="00744389">
            <w:permStart w:id="1467828911" w:edGrp="everyone"/>
            <w:r w:rsidRPr="00D80C5F">
              <w:t xml:space="preserve">Mathematical modeling and intelligent computing in engineering </w:t>
            </w:r>
            <w:r w:rsidR="00744389" w:rsidRPr="00D80C5F">
              <w:t>(161)</w:t>
            </w:r>
            <w:permEnd w:id="1467828911"/>
          </w:p>
        </w:tc>
      </w:tr>
      <w:tr w:rsidR="009D533B" w14:paraId="6E34A033" w14:textId="77777777" w:rsidTr="00EC7BDD">
        <w:tc>
          <w:tcPr>
            <w:tcW w:w="2499" w:type="pct"/>
          </w:tcPr>
          <w:p w14:paraId="5A2F2C3D" w14:textId="77777777" w:rsidR="00D1344F" w:rsidRPr="00D80C5F" w:rsidRDefault="00E21386" w:rsidP="00646389">
            <w:pPr>
              <w:pStyle w:val="4"/>
              <w:outlineLvl w:val="3"/>
            </w:pPr>
            <w:r w:rsidRPr="00D80C5F">
              <w:t>Level of education</w:t>
            </w:r>
          </w:p>
          <w:p w14:paraId="3070F390" w14:textId="7CDD0C5F" w:rsidR="0028701F" w:rsidRDefault="0028701F" w:rsidP="0028701F">
            <w:permStart w:id="840901007" w:edGrp="everyone"/>
            <w:r w:rsidRPr="00D80C5F">
              <w:t>Master's level</w:t>
            </w:r>
            <w:r w:rsidR="00017B88">
              <w:t xml:space="preserve"> </w:t>
            </w:r>
          </w:p>
          <w:p w14:paraId="47309C4F" w14:textId="44FA1649" w:rsidR="00017B88" w:rsidRDefault="00017B88" w:rsidP="0028701F">
            <w:r>
              <w:t>(Professional 1 y 4 m)</w:t>
            </w:r>
          </w:p>
          <w:p w14:paraId="783CB633" w14:textId="3F2B9655" w:rsidR="009D533B" w:rsidRPr="00D80C5F" w:rsidRDefault="00017B88" w:rsidP="0028701F">
            <w:r>
              <w:t>(Scientific 1 y 9m)</w:t>
            </w:r>
            <w:permEnd w:id="840901007"/>
          </w:p>
        </w:tc>
        <w:tc>
          <w:tcPr>
            <w:tcW w:w="2501" w:type="pct"/>
          </w:tcPr>
          <w:p w14:paraId="4C26A907" w14:textId="77777777" w:rsidR="009D533B" w:rsidRPr="00D80C5F" w:rsidRDefault="00A45D19" w:rsidP="00646389">
            <w:pPr>
              <w:pStyle w:val="4"/>
              <w:outlineLvl w:val="3"/>
            </w:pPr>
            <w:r>
              <w:t>Course type</w:t>
            </w:r>
          </w:p>
          <w:p w14:paraId="022F5DF8" w14:textId="212D0D90" w:rsidR="00744389" w:rsidRPr="00D80C5F" w:rsidRDefault="00017B88" w:rsidP="007B7FBA">
            <w:permStart w:id="254804037" w:edGrp="everyone"/>
            <w:r>
              <w:t>Professional</w:t>
            </w:r>
            <w:permEnd w:id="254804037"/>
          </w:p>
        </w:tc>
      </w:tr>
      <w:tr w:rsidR="00EC7BDD" w14:paraId="307FC343" w14:textId="77777777" w:rsidTr="00AF6D59">
        <w:tc>
          <w:tcPr>
            <w:tcW w:w="2499" w:type="pct"/>
            <w:tcBorders>
              <w:bottom w:val="single" w:sz="12" w:space="0" w:color="A0001B"/>
            </w:tcBorders>
          </w:tcPr>
          <w:p w14:paraId="73F2ABB4" w14:textId="77777777" w:rsidR="00EC7BDD" w:rsidRDefault="00EC7BDD" w:rsidP="00646389">
            <w:pPr>
              <w:pStyle w:val="4"/>
              <w:outlineLvl w:val="3"/>
            </w:pPr>
            <w:r>
              <w:t>Semester</w:t>
            </w:r>
          </w:p>
          <w:p w14:paraId="3FB20DCE" w14:textId="49C5804D" w:rsidR="00EC7BDD" w:rsidRPr="00EC7BDD" w:rsidRDefault="00017B88" w:rsidP="00EC7BDD">
            <w:permStart w:id="1877101902" w:edGrp="everyone"/>
            <w:r>
              <w:t>2</w:t>
            </w:r>
            <w:r w:rsidR="006D1D64">
              <w:t xml:space="preserve"> </w:t>
            </w:r>
            <w:permEnd w:id="1877101902"/>
          </w:p>
        </w:tc>
        <w:tc>
          <w:tcPr>
            <w:tcW w:w="2501" w:type="pct"/>
            <w:tcBorders>
              <w:bottom w:val="single" w:sz="12" w:space="0" w:color="A0001B"/>
            </w:tcBorders>
          </w:tcPr>
          <w:p w14:paraId="2CC86397" w14:textId="77777777" w:rsidR="00EC7BDD" w:rsidRDefault="006348B0" w:rsidP="00646389">
            <w:pPr>
              <w:pStyle w:val="4"/>
              <w:outlineLvl w:val="3"/>
            </w:pPr>
            <w:r>
              <w:t>Language of instruction</w:t>
            </w:r>
          </w:p>
          <w:p w14:paraId="1EA163D6" w14:textId="40B3E8C2" w:rsidR="006348B0" w:rsidRPr="006348B0" w:rsidRDefault="006348B0" w:rsidP="006348B0">
            <w:permStart w:id="109053278" w:edGrp="everyone"/>
            <w:r>
              <w:t>English</w:t>
            </w:r>
            <w:permEnd w:id="109053278"/>
          </w:p>
        </w:tc>
      </w:tr>
    </w:tbl>
    <w:p w14:paraId="3072B5DC" w14:textId="77777777" w:rsidR="00ED6231" w:rsidRDefault="00ED6231"/>
    <w:p w14:paraId="3BB78E91" w14:textId="77777777" w:rsidR="00ED6231" w:rsidRPr="00D80C5F" w:rsidRDefault="00D80C5F" w:rsidP="00DB5076">
      <w:pPr>
        <w:pStyle w:val="2"/>
        <w:rPr>
          <w:lang w:val="en-US"/>
        </w:rPr>
      </w:pPr>
      <w:r w:rsidRPr="00D80C5F">
        <w:rPr>
          <w:lang w:val="en-US"/>
        </w:rPr>
        <w:t>Lecturers and course developers</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7829"/>
      </w:tblGrid>
      <w:tr w:rsidR="00DB5076" w14:paraId="49710B44" w14:textId="77777777" w:rsidTr="007B7FBA">
        <w:permStart w:id="1837244040" w:edGrp="everyone" w:displacedByCustomXml="next"/>
        <w:sdt>
          <w:sdtPr>
            <w:id w:val="2083563894"/>
            <w:picture/>
          </w:sdtPr>
          <w:sdtEndPr/>
          <w:sdtContent>
            <w:tc>
              <w:tcPr>
                <w:tcW w:w="2092" w:type="dxa"/>
                <w:tcMar>
                  <w:left w:w="0" w:type="dxa"/>
                  <w:bottom w:w="227" w:type="dxa"/>
                </w:tcMar>
              </w:tcPr>
              <w:p w14:paraId="0BE51BC2" w14:textId="77777777" w:rsidR="00DB5076" w:rsidRDefault="00DB5076" w:rsidP="00DB5076">
                <w:pPr>
                  <w:jc w:val="center"/>
                </w:pPr>
                <w:r>
                  <w:rPr>
                    <w:noProof/>
                  </w:rPr>
                  <w:drawing>
                    <wp:inline distT="0" distB="0" distL="0" distR="0" wp14:anchorId="52B88F12" wp14:editId="731E4755">
                      <wp:extent cx="1260000" cy="1440000"/>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0"/>
                              <a:srcRect t="11905" b="11905"/>
                              <a:stretch>
                                <a:fillRect/>
                              </a:stretch>
                            </pic:blipFill>
                            <pic:spPr bwMode="auto">
                              <a:xfrm>
                                <a:off x="0" y="0"/>
                                <a:ext cx="1260000" cy="1440000"/>
                              </a:xfrm>
                              <a:prstGeom prst="rect">
                                <a:avLst/>
                              </a:prstGeom>
                              <a:noFill/>
                              <a:ln>
                                <a:noFill/>
                              </a:ln>
                            </pic:spPr>
                          </pic:pic>
                        </a:graphicData>
                      </a:graphic>
                    </wp:inline>
                  </w:drawing>
                </w:r>
              </w:p>
            </w:tc>
          </w:sdtContent>
        </w:sdt>
        <w:tc>
          <w:tcPr>
            <w:tcW w:w="7829" w:type="dxa"/>
            <w:tcMar>
              <w:left w:w="227" w:type="dxa"/>
              <w:right w:w="227" w:type="dxa"/>
            </w:tcMar>
          </w:tcPr>
          <w:p w14:paraId="6F669519" w14:textId="68DF4B5D" w:rsidR="00827F82" w:rsidRPr="00AF6D59" w:rsidRDefault="00786C21" w:rsidP="00AF6D59">
            <w:pPr>
              <w:pStyle w:val="3"/>
              <w:outlineLvl w:val="2"/>
            </w:pPr>
            <w:r>
              <w:t>Olekii Vodka</w:t>
            </w:r>
          </w:p>
          <w:p w14:paraId="4D72E60E" w14:textId="76963F2C" w:rsidR="00DB5076" w:rsidRPr="001528D0" w:rsidRDefault="00EE5834" w:rsidP="00827F82">
            <w:hyperlink r:id="rId11" w:history="1">
              <w:r w:rsidR="00786C21" w:rsidRPr="002C1A66">
                <w:rPr>
                  <w:rStyle w:val="a5"/>
                </w:rPr>
                <w:t>Oleksii.Vodka@khpi.edu.ua</w:t>
              </w:r>
            </w:hyperlink>
          </w:p>
          <w:p w14:paraId="4BF0783C" w14:textId="5192B3E6" w:rsidR="00827F82" w:rsidRDefault="00786C21" w:rsidP="00827F82">
            <w:pPr>
              <w:rPr>
                <w:bCs/>
              </w:rPr>
            </w:pPr>
            <w:r>
              <w:t>PhD</w:t>
            </w:r>
            <w:r w:rsidR="00D80C5F" w:rsidRPr="00D80C5F">
              <w:rPr>
                <w:bCs/>
              </w:rPr>
              <w:t xml:space="preserve">, </w:t>
            </w:r>
            <w:r>
              <w:t>docent</w:t>
            </w:r>
            <w:r w:rsidR="00D80C5F" w:rsidRPr="00D80C5F">
              <w:rPr>
                <w:bCs/>
              </w:rPr>
              <w:t xml:space="preserve">, </w:t>
            </w:r>
            <w:r>
              <w:t>Head of Mathematical modelling and intellectual computing in engineering department</w:t>
            </w:r>
          </w:p>
          <w:p w14:paraId="634164C5" w14:textId="77777777" w:rsidR="00D80C5F" w:rsidRDefault="00D80C5F" w:rsidP="00827F82">
            <w:pPr>
              <w:rPr>
                <w:bCs/>
              </w:rPr>
            </w:pPr>
          </w:p>
          <w:p w14:paraId="5EC3C4A3" w14:textId="77777777" w:rsidR="00827F82" w:rsidRDefault="000C1269" w:rsidP="00827F82">
            <w:pPr>
              <w:rPr>
                <w:bCs/>
              </w:rPr>
            </w:pPr>
            <w:r w:rsidRPr="000C1269">
              <w:rPr>
                <w:bCs/>
              </w:rPr>
              <w:t>General information, number of publications, main courses, etc.</w:t>
            </w:r>
          </w:p>
          <w:p w14:paraId="175B90B6" w14:textId="74B43F1D" w:rsidR="00827F82" w:rsidRPr="000C1269" w:rsidRDefault="00EE5834" w:rsidP="00485C8A">
            <w:pPr>
              <w:rPr>
                <w:rStyle w:val="a5"/>
                <w:lang w:val="en-US"/>
              </w:rPr>
            </w:pPr>
            <w:hyperlink r:id="rId12" w:history="1">
              <w:r w:rsidR="000C1269" w:rsidRPr="000C1269">
                <w:rPr>
                  <w:rStyle w:val="a5"/>
                  <w:lang w:val="en-US"/>
                </w:rPr>
                <w:t>More about the lecturer on the department's website</w:t>
              </w:r>
            </w:hyperlink>
          </w:p>
          <w:p w14:paraId="2ECB5462" w14:textId="77777777" w:rsidR="00485C8A" w:rsidRPr="00485C8A" w:rsidRDefault="00485C8A" w:rsidP="00485C8A">
            <w:pPr>
              <w:rPr>
                <w:color w:val="A0001B"/>
                <w:u w:val="single"/>
              </w:rPr>
            </w:pPr>
          </w:p>
        </w:tc>
      </w:tr>
      <w:tr w:rsidR="00DB5076" w14:paraId="6DB99F46" w14:textId="77777777" w:rsidTr="007B7FBA">
        <w:sdt>
          <w:sdtPr>
            <w:id w:val="1063453957"/>
            <w:picture/>
          </w:sdtPr>
          <w:sdtEndPr/>
          <w:sdtContent>
            <w:tc>
              <w:tcPr>
                <w:tcW w:w="2092" w:type="dxa"/>
                <w:tcMar>
                  <w:left w:w="0" w:type="dxa"/>
                  <w:bottom w:w="227" w:type="dxa"/>
                </w:tcMar>
              </w:tcPr>
              <w:p w14:paraId="10CA1D7A" w14:textId="77777777" w:rsidR="00DB5076" w:rsidRDefault="00DB5076" w:rsidP="00DB5076">
                <w:pPr>
                  <w:jc w:val="center"/>
                </w:pPr>
                <w:r>
                  <w:rPr>
                    <w:noProof/>
                  </w:rPr>
                  <w:drawing>
                    <wp:inline distT="0" distB="0" distL="0" distR="0" wp14:anchorId="273A98ED" wp14:editId="7BBF2923">
                      <wp:extent cx="1260000"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srcRect t="7143" b="7143"/>
                              <a:stretch>
                                <a:fillRect/>
                              </a:stretch>
                            </pic:blipFill>
                            <pic:spPr bwMode="auto">
                              <a:xfrm>
                                <a:off x="0" y="0"/>
                                <a:ext cx="1260000" cy="1440000"/>
                              </a:xfrm>
                              <a:prstGeom prst="rect">
                                <a:avLst/>
                              </a:prstGeom>
                              <a:noFill/>
                              <a:ln>
                                <a:noFill/>
                              </a:ln>
                            </pic:spPr>
                          </pic:pic>
                        </a:graphicData>
                      </a:graphic>
                    </wp:inline>
                  </w:drawing>
                </w:r>
              </w:p>
            </w:tc>
          </w:sdtContent>
        </w:sdt>
        <w:tc>
          <w:tcPr>
            <w:tcW w:w="7829" w:type="dxa"/>
            <w:tcMar>
              <w:left w:w="227" w:type="dxa"/>
              <w:right w:w="227" w:type="dxa"/>
            </w:tcMar>
          </w:tcPr>
          <w:p w14:paraId="34D988C5" w14:textId="48EC4594" w:rsidR="00804ABA" w:rsidRPr="00AF6D59" w:rsidRDefault="00786C21" w:rsidP="00804ABA">
            <w:pPr>
              <w:pStyle w:val="3"/>
              <w:outlineLvl w:val="2"/>
            </w:pPr>
            <w:r w:rsidRPr="00786C21">
              <w:t>Ruslan Babudzhan</w:t>
            </w:r>
          </w:p>
          <w:p w14:paraId="1860B0EE" w14:textId="0824E46D" w:rsidR="00212E99" w:rsidRPr="001528D0" w:rsidRDefault="00EE5834" w:rsidP="00212E99">
            <w:hyperlink r:id="rId14" w:history="1">
              <w:r w:rsidR="0046762E" w:rsidRPr="002C1A66">
                <w:rPr>
                  <w:rStyle w:val="a5"/>
                  <w:lang w:val="en-US"/>
                </w:rPr>
                <w:t>Ruslan.Babudzhan@infiz.khpi.edu.ua</w:t>
              </w:r>
            </w:hyperlink>
            <w:r w:rsidR="0046762E">
              <w:t xml:space="preserve"> </w:t>
            </w:r>
          </w:p>
          <w:p w14:paraId="50705940" w14:textId="015F9E33" w:rsidR="00212E99" w:rsidRDefault="000B2B4F" w:rsidP="00212E99">
            <w:pPr>
              <w:rPr>
                <w:bCs/>
              </w:rPr>
            </w:pPr>
            <w:r>
              <w:t>Assistant</w:t>
            </w:r>
            <w:r w:rsidR="00315DB7">
              <w:t xml:space="preserve"> lecturer</w:t>
            </w:r>
          </w:p>
          <w:p w14:paraId="011CCE56" w14:textId="77777777" w:rsidR="00212E99" w:rsidRDefault="00212E99" w:rsidP="00212E99">
            <w:pPr>
              <w:rPr>
                <w:bCs/>
              </w:rPr>
            </w:pPr>
          </w:p>
          <w:p w14:paraId="14158FE9" w14:textId="748B41E5" w:rsidR="000C1269" w:rsidRPr="000C1269" w:rsidRDefault="000C1269" w:rsidP="000C1269">
            <w:pPr>
              <w:rPr>
                <w:rStyle w:val="a5"/>
                <w:lang w:val="en-US"/>
              </w:rPr>
            </w:pPr>
          </w:p>
          <w:p w14:paraId="1A3E93D2" w14:textId="77777777" w:rsidR="00485C8A" w:rsidRPr="00485C8A" w:rsidRDefault="00485C8A" w:rsidP="00485C8A">
            <w:pPr>
              <w:rPr>
                <w:color w:val="A0001B"/>
                <w:u w:val="single"/>
              </w:rPr>
            </w:pPr>
          </w:p>
        </w:tc>
      </w:tr>
    </w:tbl>
    <w:permEnd w:id="1837244040"/>
    <w:p w14:paraId="60DF3924" w14:textId="77777777" w:rsidR="00804ABA" w:rsidRPr="00EC7BDD" w:rsidRDefault="00804ABA" w:rsidP="00527DC3">
      <w:pPr>
        <w:pStyle w:val="3"/>
        <w:rPr>
          <w:color w:val="A0001B"/>
          <w:sz w:val="28"/>
          <w:szCs w:val="28"/>
          <w:lang w:eastAsia="en-US"/>
        </w:rPr>
      </w:pPr>
      <w:r w:rsidRPr="00EC7BDD">
        <w:rPr>
          <w:color w:val="A0001B"/>
          <w:sz w:val="28"/>
          <w:szCs w:val="28"/>
          <w:lang w:eastAsia="en-US"/>
        </w:rPr>
        <w:t>General information</w:t>
      </w:r>
    </w:p>
    <w:p w14:paraId="6EA015B5" w14:textId="77777777" w:rsidR="007B7FBA" w:rsidRPr="00527DC3" w:rsidRDefault="00804ABA" w:rsidP="00527DC3">
      <w:pPr>
        <w:pStyle w:val="3"/>
      </w:pPr>
      <w:r>
        <w:t>Summary</w:t>
      </w:r>
    </w:p>
    <w:p w14:paraId="21E11C27" w14:textId="79497A17" w:rsidR="00527DC3" w:rsidRDefault="005F4ADE" w:rsidP="00B2225F">
      <w:permStart w:id="588608430" w:edGrp="everyone"/>
      <w:r w:rsidRPr="005F4ADE">
        <w:t xml:space="preserve">This </w:t>
      </w:r>
      <w:r>
        <w:t>course</w:t>
      </w:r>
      <w:r w:rsidRPr="005F4ADE">
        <w:t xml:space="preserve"> covers a wide spectrum of </w:t>
      </w:r>
      <w:r>
        <w:t xml:space="preserve">mathematical models of </w:t>
      </w:r>
      <w:r w:rsidRPr="005F4ADE">
        <w:t xml:space="preserve">data visualization topics, from foundational concepts to advanced techniques. Beginning with an overview of chart types and potential misrepresentations, it proceeds to explore Python libraries, software tools, and specialized plots. The </w:t>
      </w:r>
      <w:r>
        <w:t>course</w:t>
      </w:r>
      <w:r w:rsidRPr="005F4ADE">
        <w:t xml:space="preserve"> delves into advanced domains, discussing the visualization of fields, vectors, tensors, tree structures, and graph representations. It also covers dimension reduction methods, text data visualization using LaTeX, and the principles of effective infographic design. With practical examples and </w:t>
      </w:r>
      <w:r w:rsidRPr="005F4ADE">
        <w:lastRenderedPageBreak/>
        <w:t xml:space="preserve">comparisons, the </w:t>
      </w:r>
      <w:r>
        <w:t>course</w:t>
      </w:r>
      <w:r w:rsidRPr="005F4ADE">
        <w:t xml:space="preserve"> aims to provide a comprehensive understanding of data visualization for effective communication.</w:t>
      </w:r>
    </w:p>
    <w:permEnd w:id="588608430"/>
    <w:p w14:paraId="1A2B868A" w14:textId="77777777" w:rsidR="00527DC3" w:rsidRDefault="00527DC3" w:rsidP="00B2225F"/>
    <w:p w14:paraId="5401C282" w14:textId="77777777" w:rsidR="00527DC3" w:rsidRPr="00527DC3" w:rsidRDefault="009D0E3F" w:rsidP="00527DC3">
      <w:pPr>
        <w:pStyle w:val="3"/>
      </w:pPr>
      <w:r w:rsidRPr="009D0E3F">
        <w:t>Course objectives and goals</w:t>
      </w:r>
    </w:p>
    <w:p w14:paraId="1D2FC5A1" w14:textId="77777777" w:rsidR="00033CB5" w:rsidRPr="00033CB5" w:rsidRDefault="00033CB5" w:rsidP="00033CB5">
      <w:pPr>
        <w:pStyle w:val="4"/>
      </w:pPr>
      <w:permStart w:id="1613108564" w:edGrp="everyone"/>
      <w:r w:rsidRPr="00033CB5">
        <w:t>Objectives:</w:t>
      </w:r>
    </w:p>
    <w:p w14:paraId="3BA6F56C" w14:textId="419365A7" w:rsidR="00033CB5" w:rsidRPr="00033CB5" w:rsidRDefault="00033CB5" w:rsidP="00033CB5">
      <w:r>
        <w:t xml:space="preserve">– </w:t>
      </w:r>
      <w:r w:rsidRPr="00033CB5">
        <w:t>Understand the importance and levels of data visualization.</w:t>
      </w:r>
      <w:r>
        <w:t xml:space="preserve"> </w:t>
      </w:r>
      <w:r w:rsidRPr="00033CB5">
        <w:t>Chart Proficiency: Master various chart types and recognize potential misrepresentations.</w:t>
      </w:r>
    </w:p>
    <w:p w14:paraId="2587E7FE" w14:textId="7A3F9036" w:rsidR="00033CB5" w:rsidRPr="00033CB5" w:rsidRDefault="00033CB5" w:rsidP="00033CB5">
      <w:r>
        <w:t xml:space="preserve">– </w:t>
      </w:r>
      <w:r w:rsidRPr="00033CB5">
        <w:t>Gain practical proficiency in Python libraries like Matplotlib, Seaborn, and Plotly.</w:t>
      </w:r>
    </w:p>
    <w:p w14:paraId="302CDAFC" w14:textId="6C8BD434" w:rsidR="00033CB5" w:rsidRPr="00033CB5" w:rsidRDefault="00033CB5" w:rsidP="00033CB5">
      <w:r>
        <w:t>–</w:t>
      </w:r>
      <w:r w:rsidRPr="00033CB5">
        <w:t xml:space="preserve"> Explore advanced visualization methods for fields, vectors, tensors, trees, and graphs.</w:t>
      </w:r>
    </w:p>
    <w:p w14:paraId="167FD46F" w14:textId="2A425CE5" w:rsidR="00033CB5" w:rsidRPr="00033CB5" w:rsidRDefault="00033CB5" w:rsidP="00033CB5">
      <w:r>
        <w:t>–</w:t>
      </w:r>
      <w:r w:rsidRPr="00033CB5">
        <w:t xml:space="preserve"> Apply both linear and nonlinear dimension reduction methods using Sklearn.</w:t>
      </w:r>
    </w:p>
    <w:p w14:paraId="045BAA45" w14:textId="4948BA38" w:rsidR="00033CB5" w:rsidRPr="00033CB5" w:rsidRDefault="00033CB5" w:rsidP="00033CB5">
      <w:r>
        <w:t>–</w:t>
      </w:r>
      <w:r w:rsidRPr="00033CB5">
        <w:t xml:space="preserve"> Learn LaTeX for effective text data visualization.</w:t>
      </w:r>
    </w:p>
    <w:p w14:paraId="4DC4332A" w14:textId="7EB88636" w:rsidR="00033CB5" w:rsidRPr="00033CB5" w:rsidRDefault="00033CB5" w:rsidP="00033CB5">
      <w:r>
        <w:t>–</w:t>
      </w:r>
      <w:r w:rsidRPr="00033CB5">
        <w:t xml:space="preserve"> Grasp principles for designing effective infographics.</w:t>
      </w:r>
    </w:p>
    <w:p w14:paraId="7AEBC053" w14:textId="77777777" w:rsidR="00033CB5" w:rsidRPr="00033CB5" w:rsidRDefault="00033CB5" w:rsidP="00033CB5"/>
    <w:p w14:paraId="413E29D6" w14:textId="77777777" w:rsidR="00033CB5" w:rsidRPr="00033CB5" w:rsidRDefault="00033CB5" w:rsidP="00033CB5">
      <w:pPr>
        <w:pStyle w:val="4"/>
      </w:pPr>
      <w:r w:rsidRPr="00033CB5">
        <w:t>Goals:</w:t>
      </w:r>
    </w:p>
    <w:p w14:paraId="5A52B6D6" w14:textId="74B849A5" w:rsidR="00033CB5" w:rsidRPr="00033CB5" w:rsidRDefault="00033CB5" w:rsidP="00033CB5">
      <w:r>
        <w:t>–</w:t>
      </w:r>
      <w:r w:rsidRPr="00033CB5">
        <w:t xml:space="preserve"> Develop practical skills for accurate and compelling visualizations.</w:t>
      </w:r>
    </w:p>
    <w:p w14:paraId="69C534E3" w14:textId="3994D03A" w:rsidR="00033CB5" w:rsidRPr="00033CB5" w:rsidRDefault="00033CB5" w:rsidP="00033CB5">
      <w:r>
        <w:t>–</w:t>
      </w:r>
      <w:r w:rsidRPr="00033CB5">
        <w:t xml:space="preserve"> Foster critical thinking in choosing appropriate visualization methods.</w:t>
      </w:r>
    </w:p>
    <w:p w14:paraId="616963B1" w14:textId="64F7F012" w:rsidR="00033CB5" w:rsidRPr="00033CB5" w:rsidRDefault="00033CB5" w:rsidP="00033CB5">
      <w:r>
        <w:t>–</w:t>
      </w:r>
      <w:r w:rsidRPr="00033CB5">
        <w:t xml:space="preserve"> Apply visualization techniques to real-world scenarios.</w:t>
      </w:r>
    </w:p>
    <w:p w14:paraId="7C04DD3E" w14:textId="218A053B" w:rsidR="00033CB5" w:rsidRPr="00033CB5" w:rsidRDefault="00033CB5" w:rsidP="00033CB5">
      <w:r>
        <w:t>–</w:t>
      </w:r>
      <w:r w:rsidRPr="00033CB5">
        <w:t xml:space="preserve"> Enhance communication through clear and accurate visualizations.</w:t>
      </w:r>
    </w:p>
    <w:p w14:paraId="17A041B4" w14:textId="1DF4C422" w:rsidR="00033CB5" w:rsidRPr="00033CB5" w:rsidRDefault="00033CB5" w:rsidP="00033CB5">
      <w:r>
        <w:t>–</w:t>
      </w:r>
      <w:r w:rsidRPr="00033CB5">
        <w:t xml:space="preserve"> Gain adaptability in using diverse visualization tools.</w:t>
      </w:r>
    </w:p>
    <w:p w14:paraId="3B11973D" w14:textId="0D2DFC98" w:rsidR="00033CB5" w:rsidRPr="00033CB5" w:rsidRDefault="00033CB5" w:rsidP="00033CB5">
      <w:r>
        <w:t>–</w:t>
      </w:r>
      <w:r w:rsidRPr="00033CB5">
        <w:t xml:space="preserve"> Understand applications in various domains.</w:t>
      </w:r>
    </w:p>
    <w:p w14:paraId="3C256561" w14:textId="0A42585E" w:rsidR="00033CB5" w:rsidRPr="00033CB5" w:rsidRDefault="00033CB5" w:rsidP="00033CB5">
      <w:r>
        <w:t>–</w:t>
      </w:r>
      <w:r w:rsidRPr="00033CB5">
        <w:t xml:space="preserve"> Develop creative problem-solving skills in data representation.</w:t>
      </w:r>
    </w:p>
    <w:permEnd w:id="1613108564"/>
    <w:p w14:paraId="42BF8892" w14:textId="77777777" w:rsidR="00527DC3" w:rsidRDefault="00527DC3" w:rsidP="00527DC3"/>
    <w:p w14:paraId="48E72739" w14:textId="77777777" w:rsidR="00527DC3" w:rsidRPr="00527DC3" w:rsidRDefault="002D7334" w:rsidP="00527DC3">
      <w:pPr>
        <w:pStyle w:val="3"/>
      </w:pPr>
      <w:r w:rsidRPr="002D7334">
        <w:t>Format of classes</w:t>
      </w:r>
    </w:p>
    <w:p w14:paraId="66D89BE8" w14:textId="1290CBCE" w:rsidR="00B2225F" w:rsidRDefault="002D7334" w:rsidP="00527DC3">
      <w:permStart w:id="1417829063" w:edGrp="everyone"/>
      <w:r w:rsidRPr="002D7334">
        <w:t>Lectures, laboratory classes, consultations</w:t>
      </w:r>
      <w:r w:rsidR="00A83D92">
        <w:t>, self-study</w:t>
      </w:r>
      <w:r w:rsidRPr="002D7334">
        <w:t xml:space="preserve">. Final control in the form of </w:t>
      </w:r>
      <w:r w:rsidR="00AC1C9B" w:rsidRPr="002D7334">
        <w:t>a</w:t>
      </w:r>
      <w:r w:rsidRPr="002D7334">
        <w:t xml:space="preserve"> </w:t>
      </w:r>
      <w:r w:rsidR="00124F9D">
        <w:t>test</w:t>
      </w:r>
      <w:r w:rsidR="00527DC3" w:rsidRPr="00527DC3">
        <w:t>.</w:t>
      </w:r>
    </w:p>
    <w:permEnd w:id="1417829063"/>
    <w:p w14:paraId="1EE20A32" w14:textId="77777777" w:rsidR="004F5495" w:rsidRDefault="004F5495" w:rsidP="00527DC3"/>
    <w:p w14:paraId="60ADDDC1" w14:textId="77777777" w:rsidR="004F5495" w:rsidRDefault="00351A89" w:rsidP="004F5495">
      <w:pPr>
        <w:pStyle w:val="3"/>
      </w:pPr>
      <w:r w:rsidRPr="00351A89">
        <w:t>Competencies</w:t>
      </w:r>
    </w:p>
    <w:p w14:paraId="09211ACB" w14:textId="77777777" w:rsidR="004F5495" w:rsidRDefault="00351A89" w:rsidP="004F5495">
      <w:permStart w:id="761803770" w:edGrp="everyone"/>
      <w:r w:rsidRPr="00351A89">
        <w:t>Program competencies according to the educational program</w:t>
      </w:r>
      <w:r w:rsidR="004F5495" w:rsidRPr="004F5495">
        <w:t>.</w:t>
      </w:r>
    </w:p>
    <w:permEnd w:id="761803770"/>
    <w:p w14:paraId="560DA3E1" w14:textId="77777777" w:rsidR="00E12F3A" w:rsidRDefault="00E12F3A" w:rsidP="004F5495"/>
    <w:p w14:paraId="6454C92D" w14:textId="77777777" w:rsidR="00E12F3A" w:rsidRDefault="00351A89" w:rsidP="00E12F3A">
      <w:pPr>
        <w:pStyle w:val="3"/>
      </w:pPr>
      <w:r w:rsidRPr="00351A89">
        <w:t>Learning outcomes</w:t>
      </w:r>
    </w:p>
    <w:p w14:paraId="23B6A668" w14:textId="77777777" w:rsidR="00E12F3A" w:rsidRDefault="00351A89" w:rsidP="00E12F3A">
      <w:permStart w:id="372840412" w:edGrp="everyone"/>
      <w:r w:rsidRPr="00351A89">
        <w:rPr>
          <w:lang w:eastAsia="ru-RU"/>
        </w:rPr>
        <w:t>Program learning outcomes according to the educational program</w:t>
      </w:r>
      <w:r w:rsidR="00806F52" w:rsidRPr="004F5495">
        <w:t>.</w:t>
      </w:r>
    </w:p>
    <w:permEnd w:id="372840412"/>
    <w:p w14:paraId="311A9C34" w14:textId="77777777" w:rsidR="00806F52" w:rsidRDefault="00806F52" w:rsidP="00E12F3A"/>
    <w:p w14:paraId="64E7481C" w14:textId="77777777" w:rsidR="00806F52" w:rsidRPr="00806F52" w:rsidRDefault="00AB732C" w:rsidP="00806F52">
      <w:pPr>
        <w:pStyle w:val="3"/>
      </w:pPr>
      <w:r>
        <w:t>Student workload</w:t>
      </w:r>
    </w:p>
    <w:p w14:paraId="17C6567B" w14:textId="161C09AE" w:rsidR="00806F52" w:rsidRDefault="001F41A0" w:rsidP="00806F52">
      <w:pPr>
        <w:rPr>
          <w:lang w:eastAsia="ru-RU"/>
        </w:rPr>
      </w:pPr>
      <w:permStart w:id="1306277643" w:edGrp="everyone"/>
      <w:r w:rsidRPr="001F41A0">
        <w:rPr>
          <w:lang w:eastAsia="ru-RU"/>
        </w:rPr>
        <w:t xml:space="preserve">The total volume of the course is </w:t>
      </w:r>
      <w:r w:rsidR="001766CC">
        <w:t>90</w:t>
      </w:r>
      <w:r w:rsidRPr="001F41A0">
        <w:rPr>
          <w:lang w:eastAsia="ru-RU"/>
        </w:rPr>
        <w:t xml:space="preserve"> hours (</w:t>
      </w:r>
      <w:r w:rsidR="001766CC">
        <w:t>3</w:t>
      </w:r>
      <w:r w:rsidRPr="001F41A0">
        <w:rPr>
          <w:lang w:eastAsia="ru-RU"/>
        </w:rPr>
        <w:t xml:space="preserve"> </w:t>
      </w:r>
      <w:bookmarkStart w:id="0" w:name="_Hlk132521833"/>
      <w:r>
        <w:rPr>
          <w:lang w:eastAsia="ru-RU"/>
        </w:rPr>
        <w:t xml:space="preserve">ECTS </w:t>
      </w:r>
      <w:bookmarkEnd w:id="0"/>
      <w:r w:rsidRPr="001F41A0">
        <w:rPr>
          <w:lang w:eastAsia="ru-RU"/>
        </w:rPr>
        <w:t xml:space="preserve">credits): lectures - </w:t>
      </w:r>
      <w:r w:rsidR="001766CC">
        <w:t>16</w:t>
      </w:r>
      <w:r w:rsidRPr="001F41A0">
        <w:rPr>
          <w:lang w:eastAsia="ru-RU"/>
        </w:rPr>
        <w:t xml:space="preserve"> hours, laboratory </w:t>
      </w:r>
      <w:r>
        <w:rPr>
          <w:lang w:eastAsia="ru-RU"/>
        </w:rPr>
        <w:t>classes</w:t>
      </w:r>
      <w:r w:rsidRPr="001F41A0">
        <w:rPr>
          <w:lang w:eastAsia="ru-RU"/>
        </w:rPr>
        <w:t xml:space="preserve"> - </w:t>
      </w:r>
      <w:r w:rsidR="00570EF4">
        <w:t>16</w:t>
      </w:r>
      <w:r w:rsidRPr="001F41A0">
        <w:rPr>
          <w:lang w:eastAsia="ru-RU"/>
        </w:rPr>
        <w:t xml:space="preserve"> hours, </w:t>
      </w:r>
      <w:r w:rsidR="00B22E87">
        <w:t>self-study</w:t>
      </w:r>
      <w:r w:rsidR="00B22E87" w:rsidRPr="001F41A0">
        <w:rPr>
          <w:lang w:eastAsia="ru-RU"/>
        </w:rPr>
        <w:t xml:space="preserve"> </w:t>
      </w:r>
      <w:r w:rsidRPr="001F41A0">
        <w:rPr>
          <w:lang w:eastAsia="ru-RU"/>
        </w:rPr>
        <w:t xml:space="preserve">- </w:t>
      </w:r>
      <w:r w:rsidR="001766CC">
        <w:t>58</w:t>
      </w:r>
      <w:r w:rsidRPr="001F41A0">
        <w:rPr>
          <w:lang w:eastAsia="ru-RU"/>
        </w:rPr>
        <w:t xml:space="preserve"> hours.</w:t>
      </w:r>
    </w:p>
    <w:permEnd w:id="1306277643"/>
    <w:p w14:paraId="2EF06D46" w14:textId="77777777" w:rsidR="00806F52" w:rsidRPr="00806F52" w:rsidRDefault="00806F52" w:rsidP="00806F52"/>
    <w:p w14:paraId="589CDFEF" w14:textId="77777777" w:rsidR="00806F52" w:rsidRPr="00806F52" w:rsidRDefault="001F41A0" w:rsidP="00806F52">
      <w:pPr>
        <w:pStyle w:val="3"/>
      </w:pPr>
      <w:r w:rsidRPr="001F41A0">
        <w:t>Course prerequisites</w:t>
      </w:r>
    </w:p>
    <w:p w14:paraId="1547B4EF" w14:textId="6D93D750" w:rsidR="00806F52" w:rsidRDefault="001540D5" w:rsidP="00806F52">
      <w:pPr>
        <w:rPr>
          <w:lang w:eastAsia="ru-RU"/>
        </w:rPr>
      </w:pPr>
      <w:permStart w:id="1106326812" w:edGrp="everyone"/>
      <w:r>
        <w:t xml:space="preserve">Basic programming skill with </w:t>
      </w:r>
      <w:r w:rsidR="001766CC">
        <w:t>Python</w:t>
      </w:r>
      <w:r>
        <w:t xml:space="preserve"> language, knowledge algorithm</w:t>
      </w:r>
      <w:r w:rsidR="001766CC">
        <w:t xml:space="preserve"> and mathematical concept like scalar, vector, tensor, graph, tree</w:t>
      </w:r>
      <w:r w:rsidR="007513CF">
        <w:rPr>
          <w:lang w:eastAsia="ru-RU"/>
        </w:rPr>
        <w:t>.</w:t>
      </w:r>
    </w:p>
    <w:permEnd w:id="1106326812"/>
    <w:p w14:paraId="7AF4F7E2" w14:textId="77777777" w:rsidR="00806F52" w:rsidRPr="00806F52" w:rsidRDefault="00806F52" w:rsidP="00806F52"/>
    <w:p w14:paraId="22D688BF" w14:textId="77777777" w:rsidR="00806F52" w:rsidRPr="00806F52" w:rsidRDefault="007513CF" w:rsidP="00806F52">
      <w:pPr>
        <w:pStyle w:val="3"/>
      </w:pPr>
      <w:r w:rsidRPr="007513CF">
        <w:t xml:space="preserve">Features of the course, </w:t>
      </w:r>
      <w:r>
        <w:t xml:space="preserve">teaching and learning </w:t>
      </w:r>
      <w:r w:rsidRPr="007513CF">
        <w:t>methods</w:t>
      </w:r>
      <w:r w:rsidR="002F2A53">
        <w:t>,</w:t>
      </w:r>
      <w:r w:rsidRPr="007513CF">
        <w:t xml:space="preserve"> and technologies</w:t>
      </w:r>
    </w:p>
    <w:p w14:paraId="1B48D3BE" w14:textId="7F1E269A" w:rsidR="00806F52" w:rsidRDefault="001540D5" w:rsidP="00806F52">
      <w:pPr>
        <w:rPr>
          <w:lang w:eastAsia="ru-RU"/>
        </w:rPr>
      </w:pPr>
      <w:permStart w:id="1328905983" w:edGrp="everyone"/>
      <w:r>
        <w:t>Not appliable</w:t>
      </w:r>
    </w:p>
    <w:permEnd w:id="1328905983"/>
    <w:p w14:paraId="53EFD705" w14:textId="77777777" w:rsidR="00970BD2" w:rsidRDefault="00970BD2" w:rsidP="00806F52">
      <w:pPr>
        <w:rPr>
          <w:lang w:eastAsia="ru-RU"/>
        </w:rPr>
      </w:pPr>
    </w:p>
    <w:p w14:paraId="3318C118" w14:textId="77777777" w:rsidR="007157AE" w:rsidRPr="00624F80" w:rsidRDefault="00624F80" w:rsidP="007157AE">
      <w:pPr>
        <w:pStyle w:val="2"/>
        <w:rPr>
          <w:lang w:val="en-US" w:eastAsia="ru-RU"/>
        </w:rPr>
      </w:pPr>
      <w:r w:rsidRPr="00624F80">
        <w:rPr>
          <w:lang w:val="en-US" w:eastAsia="ru-RU"/>
        </w:rPr>
        <w:t>Program of the course</w:t>
      </w:r>
    </w:p>
    <w:p w14:paraId="57B48D3C" w14:textId="77777777" w:rsidR="00970BD2" w:rsidRPr="007157AE" w:rsidRDefault="00624F80" w:rsidP="007157AE">
      <w:pPr>
        <w:pStyle w:val="3"/>
      </w:pPr>
      <w:r>
        <w:t>Topics of the lectures</w:t>
      </w:r>
    </w:p>
    <w:p w14:paraId="54E4D5AB" w14:textId="77777777" w:rsidR="003E3267" w:rsidRPr="003E3267" w:rsidRDefault="003E3267" w:rsidP="003E3267">
      <w:pPr>
        <w:pStyle w:val="4"/>
      </w:pPr>
      <w:permStart w:id="2117557193" w:edGrp="everyone"/>
      <w:r w:rsidRPr="003E3267">
        <w:t xml:space="preserve">Topic 1. Introduction to data visualization. </w:t>
      </w:r>
    </w:p>
    <w:p w14:paraId="69E5EF57" w14:textId="77777777" w:rsidR="003E3267" w:rsidRPr="003E3267" w:rsidRDefault="003E3267" w:rsidP="003E3267">
      <w:r w:rsidRPr="003E3267">
        <w:t>Levels of visualization. Chart types: Line, Pie, Bar, Histogram, Spaghetti, Map, Steam, Bubble, Gantt, Sunburst, Polar Clock, Radar, Tag cloud, Heat map, Trees, Mind Map. How to lie with charts? Chart Junk.</w:t>
      </w:r>
    </w:p>
    <w:p w14:paraId="351BBDDD" w14:textId="77777777" w:rsidR="003E3267" w:rsidRPr="003E3267" w:rsidRDefault="003E3267" w:rsidP="003E3267"/>
    <w:p w14:paraId="044F9849" w14:textId="77777777" w:rsidR="003E3267" w:rsidRPr="003E3267" w:rsidRDefault="003E3267" w:rsidP="003E3267">
      <w:pPr>
        <w:pStyle w:val="4"/>
      </w:pPr>
      <w:r w:rsidRPr="003E3267">
        <w:t xml:space="preserve">Topic 2. Software for chart plotting in Python. </w:t>
      </w:r>
    </w:p>
    <w:p w14:paraId="7C91E98E" w14:textId="77777777" w:rsidR="003E3267" w:rsidRPr="003E3267" w:rsidRDefault="003E3267" w:rsidP="003E3267">
      <w:r w:rsidRPr="003E3267">
        <w:t>Matplotlib, Seaborn, Plotnine(ggplot), Bokeh, pygal, Plotly, geoplotlib, Gleam, missingno, Leather, Altair, Folium. 2D and 3D plots. Log scale. Box plot, Violin plot. Examples.</w:t>
      </w:r>
    </w:p>
    <w:p w14:paraId="04B9DFE8" w14:textId="77777777" w:rsidR="003E3267" w:rsidRPr="003E3267" w:rsidRDefault="003E3267" w:rsidP="003E3267"/>
    <w:p w14:paraId="69CF695F" w14:textId="77777777" w:rsidR="003E3267" w:rsidRPr="003E3267" w:rsidRDefault="003E3267" w:rsidP="003E3267">
      <w:pPr>
        <w:pStyle w:val="4"/>
      </w:pPr>
      <w:r w:rsidRPr="003E3267">
        <w:lastRenderedPageBreak/>
        <w:t>Topic 3. Visualization of fields, vector, tensors</w:t>
      </w:r>
    </w:p>
    <w:p w14:paraId="550A5427" w14:textId="77777777" w:rsidR="003E3267" w:rsidRPr="003E3267" w:rsidRDefault="003E3267" w:rsidP="003E3267">
      <w:r w:rsidRPr="003E3267">
        <w:t>Introduction and problem statement. Scalar filed. Gradient of scalar field. Divergence and Vorticity. Vector Glyphs. Vector Color Coding. Displacement Plots. Stream Lines, Tensor glyphs, Tensor field lines, Hyperstreamlines.</w:t>
      </w:r>
    </w:p>
    <w:p w14:paraId="084B3290" w14:textId="77777777" w:rsidR="003E3267" w:rsidRPr="003E3267" w:rsidRDefault="003E3267" w:rsidP="003E3267"/>
    <w:p w14:paraId="47DF8259" w14:textId="77777777" w:rsidR="003E3267" w:rsidRPr="003E3267" w:rsidRDefault="003E3267" w:rsidP="003E3267">
      <w:pPr>
        <w:pStyle w:val="4"/>
      </w:pPr>
      <w:r w:rsidRPr="003E3267">
        <w:t>Topic 4. Tree visualization.</w:t>
      </w:r>
    </w:p>
    <w:p w14:paraId="64986779" w14:textId="48BD612A" w:rsidR="003E3267" w:rsidRPr="003E3267" w:rsidRDefault="003E3267" w:rsidP="003E3267">
      <w:r w:rsidRPr="003E3267">
        <w:t>Historical context, first paper of tree visualization (Tutte, Knuth). Application of tree visualization (UML, Biology, Networks, Security, Social Networks). Requirements, conventions to tree visualization. D. Knuth algorithm, Theorem of area of tree laying. Tree Drawing Algorithm: Layered Drawing, Radial Drawing, HV-Drawing, Recursive Winding. Dendrogram. Balloon trees. Hyperbolic Tree. Space-filling methods: Tree map, Beamtree, Icicle.</w:t>
      </w:r>
    </w:p>
    <w:p w14:paraId="45C67050" w14:textId="77777777" w:rsidR="003E3267" w:rsidRPr="003E3267" w:rsidRDefault="003E3267" w:rsidP="003E3267"/>
    <w:p w14:paraId="68CF815B" w14:textId="77777777" w:rsidR="003E3267" w:rsidRPr="003E3267" w:rsidRDefault="003E3267" w:rsidP="003E3267">
      <w:pPr>
        <w:pStyle w:val="4"/>
      </w:pPr>
      <w:r w:rsidRPr="003E3267">
        <w:t>Topic 5. Graph visualization</w:t>
      </w:r>
    </w:p>
    <w:p w14:paraId="7BA26728" w14:textId="77777777" w:rsidR="003E3267" w:rsidRPr="003E3267" w:rsidRDefault="003E3267" w:rsidP="003E3267">
      <w:r w:rsidRPr="003E3267">
        <w:t>Introduction and problem statement. Algorithm of graph drawing: Straight Line Drawing. Orthogonal Drawing. Grid Drawing. Circular Drawing. Polyline Drawing. Upward drawing. Sugiyama method. Force directed graph drawing (mathematical problem statement): Kamada &amp; Kawai, Fruchterman &amp; Reingold, Davidson &amp; Harel.</w:t>
      </w:r>
    </w:p>
    <w:p w14:paraId="205C6757" w14:textId="77777777" w:rsidR="003E3267" w:rsidRPr="003E3267" w:rsidRDefault="003E3267" w:rsidP="003E3267">
      <w:r w:rsidRPr="003E3267">
        <w:t>Software for Graph visualization: NetworkX, Gephi. Examples. Visualization of large graph.</w:t>
      </w:r>
    </w:p>
    <w:p w14:paraId="13F5272F" w14:textId="77777777" w:rsidR="003E3267" w:rsidRPr="003E3267" w:rsidRDefault="003E3267" w:rsidP="003E3267"/>
    <w:p w14:paraId="3EED00DA" w14:textId="77777777" w:rsidR="003E3267" w:rsidRPr="003E3267" w:rsidRDefault="003E3267" w:rsidP="003E3267">
      <w:pPr>
        <w:pStyle w:val="4"/>
      </w:pPr>
      <w:r w:rsidRPr="003E3267">
        <w:t>Topic 6. Method of Dimension reduction</w:t>
      </w:r>
    </w:p>
    <w:p w14:paraId="25468FAD" w14:textId="77777777" w:rsidR="003E3267" w:rsidRPr="003E3267" w:rsidRDefault="003E3267" w:rsidP="003E3267">
      <w:r w:rsidRPr="003E3267">
        <w:t>Introduction and problem statement. Linear method. PCA and SVD. Examples: Iris, Eigen Faces, MNIST. Discussion. Nonlinear method: MDS, ISOMAP, LLE, Laplacian eigenmaps, SNE, tSNE. Examples. Method comparation. Sklearn library.</w:t>
      </w:r>
    </w:p>
    <w:p w14:paraId="1F02A994" w14:textId="77777777" w:rsidR="003E3267" w:rsidRPr="003E3267" w:rsidRDefault="003E3267" w:rsidP="003E3267"/>
    <w:p w14:paraId="4430626A" w14:textId="626145BD" w:rsidR="003E3267" w:rsidRPr="003E3267" w:rsidRDefault="003E3267" w:rsidP="003E3267">
      <w:pPr>
        <w:pStyle w:val="4"/>
      </w:pPr>
      <w:r w:rsidRPr="003E3267">
        <w:t>Topic 7. Visualization of text data</w:t>
      </w:r>
    </w:p>
    <w:p w14:paraId="0F3C5992" w14:textId="77777777" w:rsidR="003E3267" w:rsidRPr="003E3267" w:rsidRDefault="003E3267" w:rsidP="003E3267">
      <w:r w:rsidRPr="003E3267">
        <w:t>Introduction to latex, setting up a latex document, typesetting text, handling latex errors, typesetting equations, using latex packages. Structured documents, sections, labels and cross-references, figures and tables in latex, automatic bibliographies with bibtex, useful latex packages and online resources, latex presentations with beamer, drawing in latex with tikz, tracked changes and comments with todo notes.</w:t>
      </w:r>
    </w:p>
    <w:p w14:paraId="19450072" w14:textId="77777777" w:rsidR="003E3267" w:rsidRPr="003E3267" w:rsidRDefault="003E3267" w:rsidP="003E3267"/>
    <w:p w14:paraId="072ED70E" w14:textId="77777777" w:rsidR="003E3267" w:rsidRPr="003E3267" w:rsidRDefault="003E3267" w:rsidP="003E3267">
      <w:pPr>
        <w:pStyle w:val="4"/>
      </w:pPr>
      <w:r w:rsidRPr="003E3267">
        <w:t>Topic 8. Infographics</w:t>
      </w:r>
    </w:p>
    <w:p w14:paraId="590924FB" w14:textId="2AFCEC0F" w:rsidR="00B16F85" w:rsidRDefault="003E3267" w:rsidP="003E3267">
      <w:r w:rsidRPr="003E3267">
        <w:t>Definition and purpose, Historical context and evolution, Importance in modern communication. Principles of Effective Infographic Design: Simplicity and clarity, Visual hierarchy, Consistency and coherence, Audience consideration. Types of Infographics: Statistical infographics, Informational infographics, Timeline infographics, Comparison infographics, Process infographics, Geographical infographics. Choosing the Right Data for Infographics: Identifying key messages, Color, Typography, and Layout. The psychology of color in communication, Typography best practices, Layout considerations for optimal readability.</w:t>
      </w:r>
    </w:p>
    <w:permEnd w:id="2117557193"/>
    <w:p w14:paraId="5BA72485" w14:textId="77777777" w:rsidR="00DB5076" w:rsidRDefault="00DB5076" w:rsidP="0040785D"/>
    <w:p w14:paraId="3630E1A0" w14:textId="77777777" w:rsidR="00DB717D" w:rsidRPr="00DB717D" w:rsidRDefault="00624F80" w:rsidP="00DB717D">
      <w:pPr>
        <w:pStyle w:val="3"/>
      </w:pPr>
      <w:r>
        <w:t>Topics of the workshops</w:t>
      </w:r>
    </w:p>
    <w:p w14:paraId="71723D51" w14:textId="7ACEF2DA" w:rsidR="004419B6" w:rsidRPr="004419B6" w:rsidRDefault="000904A0" w:rsidP="004419B6">
      <w:permStart w:id="505567278" w:edGrp="everyone"/>
      <w:r>
        <w:t>Not appliable</w:t>
      </w:r>
    </w:p>
    <w:permEnd w:id="505567278"/>
    <w:p w14:paraId="46A73447" w14:textId="77777777" w:rsidR="004419B6" w:rsidRPr="004419B6" w:rsidRDefault="004419B6" w:rsidP="004419B6"/>
    <w:p w14:paraId="178D5858" w14:textId="77777777" w:rsidR="00DB717D" w:rsidRDefault="00624F80" w:rsidP="00DB717D">
      <w:pPr>
        <w:pStyle w:val="3"/>
      </w:pPr>
      <w:r>
        <w:t>Topics of the laboratory classes</w:t>
      </w:r>
    </w:p>
    <w:p w14:paraId="2482E590" w14:textId="067A473C" w:rsidR="00DB717D" w:rsidRDefault="0065775F" w:rsidP="0029176C">
      <w:pPr>
        <w:pStyle w:val="4"/>
      </w:pPr>
      <w:bookmarkStart w:id="1" w:name="_Hlk132523370"/>
      <w:permStart w:id="573192463" w:edGrp="everyone"/>
      <w:r>
        <w:t xml:space="preserve">Class 1. Creating </w:t>
      </w:r>
      <w:r w:rsidR="009C7D43">
        <w:t>charts with matplotlib</w:t>
      </w:r>
    </w:p>
    <w:p w14:paraId="3CD61A58" w14:textId="77777777" w:rsidR="00D54C18" w:rsidRDefault="00D54C18" w:rsidP="00DB717D"/>
    <w:p w14:paraId="4DFBC3A1" w14:textId="290D9650" w:rsidR="001353C5" w:rsidRDefault="001353C5" w:rsidP="0029176C">
      <w:pPr>
        <w:pStyle w:val="4"/>
      </w:pPr>
      <w:r>
        <w:t xml:space="preserve">Class 2. </w:t>
      </w:r>
      <w:r w:rsidR="009C7D43">
        <w:t>Visualization scalar, vector and tensor fields</w:t>
      </w:r>
    </w:p>
    <w:p w14:paraId="0CA2619B" w14:textId="77777777" w:rsidR="00D54C18" w:rsidRPr="00C05E21" w:rsidRDefault="00D54C18" w:rsidP="00C05E21"/>
    <w:p w14:paraId="4EE105FA" w14:textId="5405042E" w:rsidR="001353C5" w:rsidRDefault="001353C5" w:rsidP="0029176C">
      <w:pPr>
        <w:pStyle w:val="4"/>
      </w:pPr>
      <w:r>
        <w:t xml:space="preserve">Class 3. </w:t>
      </w:r>
      <w:r w:rsidR="009C7D43">
        <w:t>Creating custom drawing and animation with matplotlib</w:t>
      </w:r>
    </w:p>
    <w:p w14:paraId="7B109534" w14:textId="77777777" w:rsidR="00D54C18" w:rsidRPr="00D54C18" w:rsidRDefault="00D54C18" w:rsidP="00D54C18"/>
    <w:p w14:paraId="5D0C8B29" w14:textId="234B3BB8" w:rsidR="00973D97" w:rsidRDefault="00EE40EA" w:rsidP="009C7D43">
      <w:pPr>
        <w:pStyle w:val="4"/>
      </w:pPr>
      <w:r>
        <w:t xml:space="preserve">Class 4. </w:t>
      </w:r>
      <w:r w:rsidR="009C7D43">
        <w:t>Visualization of binary tree</w:t>
      </w:r>
    </w:p>
    <w:p w14:paraId="183EBE3D" w14:textId="3A14ED12" w:rsidR="009C7D43" w:rsidRDefault="009C7D43" w:rsidP="009C7D43"/>
    <w:p w14:paraId="4FD7AD3F" w14:textId="2142EBE1" w:rsidR="009C7D43" w:rsidRDefault="009C7D43" w:rsidP="009C7D43">
      <w:pPr>
        <w:pStyle w:val="4"/>
      </w:pPr>
      <w:r>
        <w:t>Class 5. Visualization graphs with networkx and Gephi</w:t>
      </w:r>
    </w:p>
    <w:p w14:paraId="1F5FDAB3" w14:textId="3B55D534" w:rsidR="009C7D43" w:rsidRDefault="009C7D43" w:rsidP="009C7D43"/>
    <w:p w14:paraId="66E0ED00" w14:textId="6F7F2855" w:rsidR="009C7D43" w:rsidRDefault="009C7D43" w:rsidP="009C7D43">
      <w:pPr>
        <w:pStyle w:val="4"/>
      </w:pPr>
      <w:r>
        <w:t>Class 6. Visualization of graph obtained from social network</w:t>
      </w:r>
    </w:p>
    <w:p w14:paraId="7C3B454D" w14:textId="08DEA811" w:rsidR="009C7D43" w:rsidRDefault="009C7D43" w:rsidP="009C7D43"/>
    <w:p w14:paraId="60E248D9" w14:textId="73F3F1EB" w:rsidR="009C7D43" w:rsidRDefault="009C7D43" w:rsidP="009C7D43">
      <w:pPr>
        <w:pStyle w:val="4"/>
      </w:pPr>
      <w:r>
        <w:t>Class 7. Nonlinear dimension reduction</w:t>
      </w:r>
    </w:p>
    <w:p w14:paraId="7094AF97" w14:textId="1321315D" w:rsidR="009C7D43" w:rsidRDefault="009C7D43" w:rsidP="009C7D43"/>
    <w:p w14:paraId="7B6F79D9" w14:textId="27E92E3C" w:rsidR="009C7D43" w:rsidRDefault="009C7D43" w:rsidP="009C7D43">
      <w:pPr>
        <w:pStyle w:val="4"/>
      </w:pPr>
      <w:r>
        <w:t>Class 8. Linear dimension reduction with PCA and SVD</w:t>
      </w:r>
    </w:p>
    <w:p w14:paraId="379F8A44" w14:textId="7E881DB4" w:rsidR="009C7D43" w:rsidRDefault="009C7D43" w:rsidP="009C7D43"/>
    <w:p w14:paraId="7C35C5BE" w14:textId="3B310285" w:rsidR="00AB274E" w:rsidRPr="00BB3EEE" w:rsidRDefault="009C7D43" w:rsidP="009C7D43">
      <w:pPr>
        <w:pStyle w:val="4"/>
        <w:rPr>
          <w:lang w:eastAsia="ru-RU"/>
        </w:rPr>
      </w:pPr>
      <w:r>
        <w:t>Class 9. Creating reports with Latex (Overleaf)</w:t>
      </w:r>
    </w:p>
    <w:bookmarkEnd w:id="1"/>
    <w:permEnd w:id="573192463"/>
    <w:p w14:paraId="4CAD84A0" w14:textId="77777777" w:rsidR="00DB717D" w:rsidRDefault="00DB717D" w:rsidP="00DB717D">
      <w:pPr>
        <w:rPr>
          <w:lang w:eastAsia="ru-RU"/>
        </w:rPr>
      </w:pPr>
    </w:p>
    <w:p w14:paraId="37C5DA9F" w14:textId="77777777" w:rsidR="00DB717D" w:rsidRPr="000B3985" w:rsidRDefault="00A83D92" w:rsidP="000B3985">
      <w:pPr>
        <w:pStyle w:val="3"/>
      </w:pPr>
      <w:r>
        <w:t>Self-study</w:t>
      </w:r>
      <w:r w:rsidRPr="000B3985">
        <w:t xml:space="preserve"> </w:t>
      </w:r>
    </w:p>
    <w:p w14:paraId="252B220B" w14:textId="77777777" w:rsidR="00FB4487" w:rsidRDefault="00FB4487" w:rsidP="004419B6">
      <w:permStart w:id="1946049144" w:edGrp="everyone"/>
    </w:p>
    <w:p w14:paraId="3C60E033" w14:textId="4B748143" w:rsidR="004419B6" w:rsidRDefault="00305B99" w:rsidP="004419B6">
      <w:pPr>
        <w:rPr>
          <w:lang w:eastAsia="ru-RU"/>
        </w:rPr>
      </w:pPr>
      <w:r>
        <w:t>S</w:t>
      </w:r>
      <w:r w:rsidR="00354987">
        <w:t>elf-study</w:t>
      </w:r>
      <w:r>
        <w:t xml:space="preserve"> also</w:t>
      </w:r>
      <w:r w:rsidR="00354987">
        <w:t xml:space="preserve"> includes preparation to </w:t>
      </w:r>
      <w:r w:rsidR="00FB4487">
        <w:t xml:space="preserve">laboratory classes and report </w:t>
      </w:r>
      <w:r w:rsidR="00C83B99">
        <w:t>preparation on passed laboratory classes</w:t>
      </w:r>
      <w:r w:rsidR="00033CB5">
        <w:t>.</w:t>
      </w:r>
    </w:p>
    <w:permEnd w:id="1946049144"/>
    <w:p w14:paraId="6B85E795" w14:textId="77777777" w:rsidR="00A631F1" w:rsidRDefault="00A631F1" w:rsidP="004419B6">
      <w:pPr>
        <w:rPr>
          <w:lang w:eastAsia="ru-RU"/>
        </w:rPr>
      </w:pPr>
    </w:p>
    <w:p w14:paraId="0B121DEB" w14:textId="77777777" w:rsidR="00A631F1" w:rsidRPr="00BB3EEE" w:rsidRDefault="00E92F61" w:rsidP="00A631F1">
      <w:pPr>
        <w:pStyle w:val="2"/>
        <w:rPr>
          <w:lang w:val="en-US"/>
        </w:rPr>
      </w:pPr>
      <w:r>
        <w:rPr>
          <w:lang w:val="en-US"/>
        </w:rPr>
        <w:t>Course ma</w:t>
      </w:r>
      <w:r w:rsidR="00BB3EEE">
        <w:rPr>
          <w:lang w:val="en-US"/>
        </w:rPr>
        <w:t>terials and recommended reading</w:t>
      </w:r>
    </w:p>
    <w:p w14:paraId="4AAB6C3F" w14:textId="0FBA0BEC" w:rsidR="00015D85" w:rsidRDefault="00033CB5" w:rsidP="000B3985">
      <w:pPr>
        <w:tabs>
          <w:tab w:val="left" w:pos="0"/>
          <w:tab w:val="left" w:pos="34"/>
        </w:tabs>
        <w:spacing w:line="192" w:lineRule="auto"/>
        <w:jc w:val="both"/>
      </w:pPr>
      <w:permStart w:id="1012152127" w:edGrp="everyone"/>
      <w:r>
        <w:t xml:space="preserve">1. </w:t>
      </w:r>
      <w:r w:rsidRPr="00033CB5">
        <w:t>Handbook of Data Visualization. (2007). </w:t>
      </w:r>
      <w:r>
        <w:t>Germany</w:t>
      </w:r>
      <w:r w:rsidRPr="00033CB5">
        <w:t>: Springer Berlin Heidelberg.</w:t>
      </w:r>
    </w:p>
    <w:p w14:paraId="6F6822B7" w14:textId="062670A7" w:rsidR="00033CB5" w:rsidRDefault="00033CB5" w:rsidP="000B3985">
      <w:pPr>
        <w:tabs>
          <w:tab w:val="left" w:pos="0"/>
          <w:tab w:val="left" w:pos="34"/>
        </w:tabs>
        <w:spacing w:line="192" w:lineRule="auto"/>
        <w:jc w:val="both"/>
      </w:pPr>
      <w:r>
        <w:t xml:space="preserve">2. </w:t>
      </w:r>
      <w:r w:rsidRPr="00033CB5">
        <w:t>Ward, M. O., Grinstein, G., Keim, D. (2015). Interactive Data Visualization: Foundations, Techniques, and Applications, Second Edition. </w:t>
      </w:r>
      <w:r>
        <w:t>USA</w:t>
      </w:r>
      <w:r w:rsidRPr="00033CB5">
        <w:t>: CRC Press.</w:t>
      </w:r>
    </w:p>
    <w:p w14:paraId="13A80161" w14:textId="6C268932" w:rsidR="00015D85" w:rsidRDefault="00033CB5" w:rsidP="000B3985">
      <w:pPr>
        <w:tabs>
          <w:tab w:val="left" w:pos="0"/>
          <w:tab w:val="left" w:pos="34"/>
        </w:tabs>
        <w:spacing w:line="192" w:lineRule="auto"/>
        <w:jc w:val="both"/>
      </w:pPr>
      <w:r>
        <w:t xml:space="preserve">3. </w:t>
      </w:r>
      <w:r w:rsidR="009C4504" w:rsidRPr="009C4504">
        <w:t>Knaflic, C. N. (2015). Storytelling with Data: A Data Visualization Guide for Business Professionals. </w:t>
      </w:r>
      <w:r w:rsidR="009C4504">
        <w:t>Germany</w:t>
      </w:r>
      <w:r w:rsidR="009C4504" w:rsidRPr="009C4504">
        <w:t>: Wiley.</w:t>
      </w:r>
    </w:p>
    <w:p w14:paraId="1D6A25D9" w14:textId="2A6F1545" w:rsidR="009C4504" w:rsidRDefault="009C4504" w:rsidP="000B3985">
      <w:pPr>
        <w:tabs>
          <w:tab w:val="left" w:pos="0"/>
          <w:tab w:val="left" w:pos="34"/>
        </w:tabs>
        <w:spacing w:line="192" w:lineRule="auto"/>
        <w:jc w:val="both"/>
      </w:pPr>
      <w:r>
        <w:t xml:space="preserve">4. </w:t>
      </w:r>
      <w:r w:rsidRPr="009C4504">
        <w:t>Telea, A. (2015). Data Visualization: Principles and Practice, Second Edition. </w:t>
      </w:r>
      <w:r>
        <w:t>Philippines</w:t>
      </w:r>
      <w:r w:rsidRPr="009C4504">
        <w:t>: Taylor &amp; Francis.</w:t>
      </w:r>
    </w:p>
    <w:p w14:paraId="7CFF7004" w14:textId="5134781E" w:rsidR="009C4504" w:rsidRDefault="009C4504" w:rsidP="000B3985">
      <w:pPr>
        <w:tabs>
          <w:tab w:val="left" w:pos="0"/>
          <w:tab w:val="left" w:pos="34"/>
        </w:tabs>
        <w:spacing w:line="192" w:lineRule="auto"/>
        <w:jc w:val="both"/>
      </w:pPr>
      <w:r>
        <w:t xml:space="preserve">5. </w:t>
      </w:r>
      <w:r w:rsidRPr="009C4504">
        <w:t>Data Visualization: Trends and Challenges Toward Multidisciplinary Perception. (2020). </w:t>
      </w:r>
      <w:r>
        <w:t>Germany</w:t>
      </w:r>
      <w:r w:rsidRPr="009C4504">
        <w:t>: Springer Nature Singapore.</w:t>
      </w:r>
    </w:p>
    <w:p w14:paraId="64F0FB13" w14:textId="0FA76727" w:rsidR="009C4504" w:rsidRDefault="009C4504" w:rsidP="000B3985">
      <w:pPr>
        <w:tabs>
          <w:tab w:val="left" w:pos="0"/>
          <w:tab w:val="left" w:pos="34"/>
        </w:tabs>
        <w:spacing w:line="192" w:lineRule="auto"/>
        <w:jc w:val="both"/>
      </w:pPr>
      <w:r>
        <w:t xml:space="preserve">6. </w:t>
      </w:r>
      <w:r w:rsidRPr="009C4504">
        <w:t>Setlur, V., Cogley, B. (2022). Functional Aesthetics for Data Visualization. </w:t>
      </w:r>
      <w:r>
        <w:t>USA</w:t>
      </w:r>
      <w:r w:rsidRPr="009C4504">
        <w:t>: Wiley.</w:t>
      </w:r>
    </w:p>
    <w:permEnd w:id="1012152127"/>
    <w:p w14:paraId="616A70FC" w14:textId="77777777" w:rsidR="00015D85" w:rsidRDefault="00015D85" w:rsidP="000B3985">
      <w:pPr>
        <w:tabs>
          <w:tab w:val="left" w:pos="0"/>
          <w:tab w:val="left" w:pos="34"/>
        </w:tabs>
        <w:spacing w:line="192" w:lineRule="auto"/>
        <w:jc w:val="both"/>
      </w:pPr>
    </w:p>
    <w:p w14:paraId="2D648FB8" w14:textId="77777777" w:rsidR="000B3985" w:rsidRDefault="00D275B5" w:rsidP="000B3985">
      <w:pPr>
        <w:pStyle w:val="2"/>
        <w:rPr>
          <w:lang w:val="en-US"/>
        </w:rPr>
      </w:pPr>
      <w:r>
        <w:rPr>
          <w:lang w:val="en-US"/>
        </w:rPr>
        <w:t xml:space="preserve">Assessment and grading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98" w:type="dxa"/>
        </w:tblCellMar>
        <w:tblLook w:val="04A0" w:firstRow="1" w:lastRow="0" w:firstColumn="1" w:lastColumn="0" w:noHBand="0" w:noVBand="1"/>
      </w:tblPr>
      <w:tblGrid>
        <w:gridCol w:w="5245"/>
        <w:gridCol w:w="4666"/>
      </w:tblGrid>
      <w:tr w:rsidR="00B26DF2" w:rsidRPr="00B26DF2" w14:paraId="099A1421" w14:textId="77777777" w:rsidTr="00E3299C">
        <w:tc>
          <w:tcPr>
            <w:tcW w:w="5245" w:type="dxa"/>
          </w:tcPr>
          <w:p w14:paraId="05EA4FBA" w14:textId="77777777" w:rsidR="00B26DF2" w:rsidRPr="00B26DF2" w:rsidRDefault="006B5E72" w:rsidP="008C096A">
            <w:pPr>
              <w:pStyle w:val="3"/>
              <w:outlineLvl w:val="2"/>
            </w:pPr>
            <w:r w:rsidRPr="00D275B5">
              <w:t>Criteria for assessment of student performance</w:t>
            </w:r>
            <w:r>
              <w:rPr>
                <w:lang w:val="uk-UA"/>
              </w:rPr>
              <w:t>,</w:t>
            </w:r>
            <w:r w:rsidRPr="00D275B5">
              <w:t xml:space="preserve"> and </w:t>
            </w:r>
            <w:r>
              <w:t xml:space="preserve">the </w:t>
            </w:r>
            <w:r w:rsidRPr="004B2236">
              <w:t>final score structure</w:t>
            </w:r>
          </w:p>
          <w:p w14:paraId="1178C591" w14:textId="031F164D" w:rsidR="006B5E72" w:rsidRDefault="004477D3" w:rsidP="006B5E72">
            <w:permStart w:id="473437572" w:edGrp="everyone"/>
            <w:r>
              <w:t>Total mar</w:t>
            </w:r>
            <w:r w:rsidR="00E43CF2">
              <w:t xml:space="preserve">k </w:t>
            </w:r>
            <w:r w:rsidR="00D82A68">
              <w:t xml:space="preserve">(100 points) </w:t>
            </w:r>
            <w:r w:rsidR="00E43CF2">
              <w:t>consists of two parts:</w:t>
            </w:r>
          </w:p>
          <w:p w14:paraId="5FC58BF3" w14:textId="1D8B4692" w:rsidR="00E43CF2" w:rsidRDefault="00E43CF2" w:rsidP="006B5E72">
            <w:r>
              <w:t>1. Test on the</w:t>
            </w:r>
            <w:r w:rsidR="00B62C0E">
              <w:t>ory (60 point</w:t>
            </w:r>
            <w:r w:rsidR="00D82A68">
              <w:t>s</w:t>
            </w:r>
            <w:r w:rsidR="00B62C0E">
              <w:t>)</w:t>
            </w:r>
          </w:p>
          <w:p w14:paraId="3EC4F3F9" w14:textId="5AA7317B" w:rsidR="00B62C0E" w:rsidRDefault="00B62C0E" w:rsidP="006B5E72">
            <w:r>
              <w:t xml:space="preserve">2. Practice (lab) </w:t>
            </w:r>
            <w:r w:rsidR="00D82A68">
              <w:t>passing (40 points)</w:t>
            </w:r>
          </w:p>
          <w:permEnd w:id="473437572"/>
          <w:p w14:paraId="614016D4" w14:textId="77777777" w:rsidR="006B5E72" w:rsidRDefault="006B5E72" w:rsidP="006B5E72"/>
          <w:p w14:paraId="72B8A3F8" w14:textId="77777777" w:rsidR="00B26DF2" w:rsidRPr="00B26DF2" w:rsidRDefault="00B26DF2" w:rsidP="008C096A">
            <w:pPr>
              <w:rPr>
                <w:lang w:eastAsia="ru-RU"/>
              </w:rPr>
            </w:pPr>
          </w:p>
        </w:tc>
        <w:tc>
          <w:tcPr>
            <w:tcW w:w="4666" w:type="dxa"/>
          </w:tcPr>
          <w:p w14:paraId="307762F2" w14:textId="77777777" w:rsidR="00B26DF2" w:rsidRDefault="006B5E72" w:rsidP="006B5E72">
            <w:pPr>
              <w:pStyle w:val="3"/>
              <w:outlineLvl w:val="2"/>
            </w:pPr>
            <w:r>
              <w:t>Grading scale</w:t>
            </w:r>
            <w:r w:rsidRPr="00D275B5">
              <w:t xml:space="preserve"> </w:t>
            </w:r>
          </w:p>
          <w:tbl>
            <w:tblPr>
              <w:tblStyle w:val="a4"/>
              <w:tblW w:w="441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41"/>
              <w:gridCol w:w="2662"/>
              <w:gridCol w:w="708"/>
            </w:tblGrid>
            <w:tr w:rsidR="006B5E72" w:rsidRPr="00B26DF2" w14:paraId="3E8F2411" w14:textId="77777777" w:rsidTr="006B5E72">
              <w:tc>
                <w:tcPr>
                  <w:tcW w:w="1041" w:type="dxa"/>
                  <w:tcMar>
                    <w:left w:w="57" w:type="dxa"/>
                    <w:right w:w="57" w:type="dxa"/>
                  </w:tcMar>
                </w:tcPr>
                <w:p w14:paraId="6F1BAF82" w14:textId="77777777" w:rsidR="006B5E72" w:rsidRPr="00B26DF2" w:rsidRDefault="006B5E72" w:rsidP="006B5E72">
                  <w:pPr>
                    <w:pStyle w:val="4"/>
                    <w:outlineLvl w:val="3"/>
                    <w:rPr>
                      <w:lang w:eastAsia="ru-RU"/>
                    </w:rPr>
                  </w:pPr>
                  <w:r>
                    <w:rPr>
                      <w:lang w:eastAsia="ru-RU"/>
                    </w:rPr>
                    <w:t>Total points</w:t>
                  </w:r>
                </w:p>
              </w:tc>
              <w:tc>
                <w:tcPr>
                  <w:tcW w:w="2662" w:type="dxa"/>
                  <w:tcMar>
                    <w:left w:w="57" w:type="dxa"/>
                    <w:right w:w="57" w:type="dxa"/>
                  </w:tcMar>
                </w:tcPr>
                <w:p w14:paraId="14290704" w14:textId="77777777" w:rsidR="006B5E72" w:rsidRPr="00B26DF2" w:rsidRDefault="006B5E72" w:rsidP="006B5E72">
                  <w:pPr>
                    <w:pStyle w:val="4"/>
                    <w:outlineLvl w:val="3"/>
                    <w:rPr>
                      <w:lang w:eastAsia="ru-RU"/>
                    </w:rPr>
                  </w:pPr>
                  <w:r>
                    <w:rPr>
                      <w:lang w:eastAsia="ru-RU"/>
                    </w:rPr>
                    <w:t>National</w:t>
                  </w:r>
                </w:p>
              </w:tc>
              <w:tc>
                <w:tcPr>
                  <w:tcW w:w="708" w:type="dxa"/>
                  <w:tcMar>
                    <w:left w:w="57" w:type="dxa"/>
                    <w:right w:w="57" w:type="dxa"/>
                  </w:tcMar>
                </w:tcPr>
                <w:p w14:paraId="04FED071" w14:textId="77777777" w:rsidR="006B5E72" w:rsidRPr="00B26DF2" w:rsidRDefault="006B5E72" w:rsidP="006B5E72">
                  <w:pPr>
                    <w:pStyle w:val="4"/>
                    <w:outlineLvl w:val="3"/>
                    <w:rPr>
                      <w:lang w:eastAsia="ru-RU"/>
                    </w:rPr>
                  </w:pPr>
                  <w:r w:rsidRPr="00B26DF2">
                    <w:rPr>
                      <w:lang w:eastAsia="ru-RU"/>
                    </w:rPr>
                    <w:t>ECTS</w:t>
                  </w:r>
                </w:p>
              </w:tc>
            </w:tr>
            <w:tr w:rsidR="006B5E72" w:rsidRPr="00B26DF2" w14:paraId="0DAE81B3" w14:textId="77777777" w:rsidTr="006B5E72">
              <w:tc>
                <w:tcPr>
                  <w:tcW w:w="1041" w:type="dxa"/>
                  <w:tcMar>
                    <w:left w:w="57" w:type="dxa"/>
                    <w:right w:w="57" w:type="dxa"/>
                  </w:tcMar>
                </w:tcPr>
                <w:p w14:paraId="14676FAD" w14:textId="77777777" w:rsidR="006B5E72" w:rsidRPr="00B26DF2" w:rsidRDefault="006B5E72" w:rsidP="006B5E72">
                  <w:pPr>
                    <w:rPr>
                      <w:lang w:eastAsia="ru-RU"/>
                    </w:rPr>
                  </w:pPr>
                  <w:r w:rsidRPr="00B26DF2">
                    <w:rPr>
                      <w:lang w:eastAsia="ru-RU"/>
                    </w:rPr>
                    <w:t>90–100</w:t>
                  </w:r>
                </w:p>
              </w:tc>
              <w:tc>
                <w:tcPr>
                  <w:tcW w:w="2662" w:type="dxa"/>
                  <w:tcMar>
                    <w:left w:w="57" w:type="dxa"/>
                    <w:right w:w="57" w:type="dxa"/>
                  </w:tcMar>
                </w:tcPr>
                <w:p w14:paraId="5F340EF8" w14:textId="77777777" w:rsidR="006B5E72" w:rsidRPr="00B26DF2" w:rsidRDefault="006B5E72" w:rsidP="006B5E72">
                  <w:pPr>
                    <w:rPr>
                      <w:lang w:eastAsia="ru-RU"/>
                    </w:rPr>
                  </w:pPr>
                  <w:r>
                    <w:rPr>
                      <w:lang w:eastAsia="ru-RU"/>
                    </w:rPr>
                    <w:t>Excellent</w:t>
                  </w:r>
                </w:p>
              </w:tc>
              <w:tc>
                <w:tcPr>
                  <w:tcW w:w="708" w:type="dxa"/>
                  <w:tcMar>
                    <w:left w:w="57" w:type="dxa"/>
                    <w:right w:w="57" w:type="dxa"/>
                  </w:tcMar>
                </w:tcPr>
                <w:p w14:paraId="6B2F391A" w14:textId="77777777" w:rsidR="006B5E72" w:rsidRPr="00B26DF2" w:rsidRDefault="006B5E72" w:rsidP="006B5E72">
                  <w:pPr>
                    <w:rPr>
                      <w:lang w:eastAsia="ru-RU"/>
                    </w:rPr>
                  </w:pPr>
                  <w:r w:rsidRPr="00B26DF2">
                    <w:rPr>
                      <w:lang w:eastAsia="ru-RU"/>
                    </w:rPr>
                    <w:t>A</w:t>
                  </w:r>
                </w:p>
              </w:tc>
            </w:tr>
            <w:tr w:rsidR="006B5E72" w:rsidRPr="00B26DF2" w14:paraId="2B3F947F" w14:textId="77777777" w:rsidTr="006B5E72">
              <w:tc>
                <w:tcPr>
                  <w:tcW w:w="1041" w:type="dxa"/>
                  <w:tcMar>
                    <w:left w:w="57" w:type="dxa"/>
                    <w:right w:w="57" w:type="dxa"/>
                  </w:tcMar>
                </w:tcPr>
                <w:p w14:paraId="7AB26F30" w14:textId="77777777" w:rsidR="006B5E72" w:rsidRPr="00B26DF2" w:rsidRDefault="006B5E72" w:rsidP="006B5E72">
                  <w:pPr>
                    <w:rPr>
                      <w:lang w:eastAsia="ru-RU"/>
                    </w:rPr>
                  </w:pPr>
                  <w:r w:rsidRPr="00B26DF2">
                    <w:rPr>
                      <w:lang w:eastAsia="ru-RU"/>
                    </w:rPr>
                    <w:t>82–89</w:t>
                  </w:r>
                </w:p>
              </w:tc>
              <w:tc>
                <w:tcPr>
                  <w:tcW w:w="2662" w:type="dxa"/>
                  <w:tcMar>
                    <w:left w:w="57" w:type="dxa"/>
                    <w:right w:w="57" w:type="dxa"/>
                  </w:tcMar>
                </w:tcPr>
                <w:p w14:paraId="2A60895D" w14:textId="77777777" w:rsidR="006B5E72" w:rsidRPr="00B26DF2" w:rsidRDefault="006B5E72" w:rsidP="006B5E72">
                  <w:pPr>
                    <w:rPr>
                      <w:lang w:eastAsia="ru-RU"/>
                    </w:rPr>
                  </w:pPr>
                  <w:r>
                    <w:rPr>
                      <w:lang w:eastAsia="ru-RU"/>
                    </w:rPr>
                    <w:t>Good</w:t>
                  </w:r>
                </w:p>
              </w:tc>
              <w:tc>
                <w:tcPr>
                  <w:tcW w:w="708" w:type="dxa"/>
                  <w:tcMar>
                    <w:left w:w="57" w:type="dxa"/>
                    <w:right w:w="57" w:type="dxa"/>
                  </w:tcMar>
                </w:tcPr>
                <w:p w14:paraId="54827140" w14:textId="77777777" w:rsidR="006B5E72" w:rsidRPr="00B26DF2" w:rsidRDefault="006B5E72" w:rsidP="006B5E72">
                  <w:pPr>
                    <w:rPr>
                      <w:lang w:eastAsia="ru-RU"/>
                    </w:rPr>
                  </w:pPr>
                  <w:r w:rsidRPr="00B26DF2">
                    <w:rPr>
                      <w:lang w:eastAsia="ru-RU"/>
                    </w:rPr>
                    <w:t>B</w:t>
                  </w:r>
                </w:p>
              </w:tc>
            </w:tr>
            <w:tr w:rsidR="006B5E72" w:rsidRPr="00B26DF2" w14:paraId="2F210BE2" w14:textId="77777777" w:rsidTr="006B5E72">
              <w:tc>
                <w:tcPr>
                  <w:tcW w:w="1041" w:type="dxa"/>
                  <w:tcMar>
                    <w:left w:w="57" w:type="dxa"/>
                    <w:right w:w="57" w:type="dxa"/>
                  </w:tcMar>
                </w:tcPr>
                <w:p w14:paraId="4130835C" w14:textId="77777777" w:rsidR="006B5E72" w:rsidRPr="00B26DF2" w:rsidRDefault="006B5E72" w:rsidP="006B5E72">
                  <w:pPr>
                    <w:rPr>
                      <w:lang w:eastAsia="ru-RU"/>
                    </w:rPr>
                  </w:pPr>
                  <w:r w:rsidRPr="00B26DF2">
                    <w:rPr>
                      <w:lang w:eastAsia="ru-RU"/>
                    </w:rPr>
                    <w:t>75–81</w:t>
                  </w:r>
                </w:p>
              </w:tc>
              <w:tc>
                <w:tcPr>
                  <w:tcW w:w="2662" w:type="dxa"/>
                  <w:tcMar>
                    <w:left w:w="57" w:type="dxa"/>
                    <w:right w:w="57" w:type="dxa"/>
                  </w:tcMar>
                </w:tcPr>
                <w:p w14:paraId="7D2C353D" w14:textId="77777777" w:rsidR="006B5E72" w:rsidRPr="00B26DF2" w:rsidRDefault="006B5E72" w:rsidP="006B5E72">
                  <w:pPr>
                    <w:rPr>
                      <w:lang w:eastAsia="ru-RU"/>
                    </w:rPr>
                  </w:pPr>
                  <w:r>
                    <w:rPr>
                      <w:lang w:eastAsia="ru-RU"/>
                    </w:rPr>
                    <w:t>Good</w:t>
                  </w:r>
                </w:p>
              </w:tc>
              <w:tc>
                <w:tcPr>
                  <w:tcW w:w="708" w:type="dxa"/>
                  <w:tcMar>
                    <w:left w:w="57" w:type="dxa"/>
                    <w:right w:w="57" w:type="dxa"/>
                  </w:tcMar>
                </w:tcPr>
                <w:p w14:paraId="240356AE" w14:textId="77777777" w:rsidR="006B5E72" w:rsidRPr="00B26DF2" w:rsidRDefault="006B5E72" w:rsidP="006B5E72">
                  <w:pPr>
                    <w:rPr>
                      <w:lang w:eastAsia="ru-RU"/>
                    </w:rPr>
                  </w:pPr>
                  <w:r w:rsidRPr="00B26DF2">
                    <w:rPr>
                      <w:lang w:eastAsia="ru-RU"/>
                    </w:rPr>
                    <w:t>C</w:t>
                  </w:r>
                </w:p>
              </w:tc>
            </w:tr>
            <w:tr w:rsidR="006B5E72" w:rsidRPr="00B26DF2" w14:paraId="4D7CB5CF" w14:textId="77777777" w:rsidTr="006B5E72">
              <w:tc>
                <w:tcPr>
                  <w:tcW w:w="1041" w:type="dxa"/>
                  <w:tcMar>
                    <w:left w:w="57" w:type="dxa"/>
                    <w:right w:w="57" w:type="dxa"/>
                  </w:tcMar>
                </w:tcPr>
                <w:p w14:paraId="21D19932" w14:textId="77777777" w:rsidR="006B5E72" w:rsidRPr="00B26DF2" w:rsidRDefault="006B5E72" w:rsidP="006B5E72">
                  <w:pPr>
                    <w:rPr>
                      <w:lang w:eastAsia="ru-RU"/>
                    </w:rPr>
                  </w:pPr>
                  <w:r w:rsidRPr="00B26DF2">
                    <w:rPr>
                      <w:lang w:eastAsia="ru-RU"/>
                    </w:rPr>
                    <w:t>64–74</w:t>
                  </w:r>
                </w:p>
              </w:tc>
              <w:tc>
                <w:tcPr>
                  <w:tcW w:w="2662" w:type="dxa"/>
                  <w:tcMar>
                    <w:left w:w="57" w:type="dxa"/>
                    <w:right w:w="57" w:type="dxa"/>
                  </w:tcMar>
                </w:tcPr>
                <w:p w14:paraId="00EEE092" w14:textId="77777777" w:rsidR="006B5E72" w:rsidRPr="00B26DF2" w:rsidRDefault="006B5E72" w:rsidP="006B5E72">
                  <w:pPr>
                    <w:rPr>
                      <w:lang w:eastAsia="ru-RU"/>
                    </w:rPr>
                  </w:pPr>
                  <w:r>
                    <w:rPr>
                      <w:lang w:eastAsia="ru-RU"/>
                    </w:rPr>
                    <w:t>Satisfactory</w:t>
                  </w:r>
                </w:p>
              </w:tc>
              <w:tc>
                <w:tcPr>
                  <w:tcW w:w="708" w:type="dxa"/>
                  <w:tcMar>
                    <w:left w:w="57" w:type="dxa"/>
                    <w:right w:w="57" w:type="dxa"/>
                  </w:tcMar>
                </w:tcPr>
                <w:p w14:paraId="6729E680" w14:textId="77777777" w:rsidR="006B5E72" w:rsidRPr="00B26DF2" w:rsidRDefault="006B5E72" w:rsidP="006B5E72">
                  <w:pPr>
                    <w:rPr>
                      <w:lang w:eastAsia="ru-RU"/>
                    </w:rPr>
                  </w:pPr>
                  <w:r w:rsidRPr="00B26DF2">
                    <w:rPr>
                      <w:lang w:eastAsia="ru-RU"/>
                    </w:rPr>
                    <w:t>D</w:t>
                  </w:r>
                </w:p>
              </w:tc>
            </w:tr>
            <w:tr w:rsidR="006B5E72" w:rsidRPr="00B26DF2" w14:paraId="7A6552CC" w14:textId="77777777" w:rsidTr="006B5E72">
              <w:tc>
                <w:tcPr>
                  <w:tcW w:w="1041" w:type="dxa"/>
                  <w:tcMar>
                    <w:left w:w="57" w:type="dxa"/>
                    <w:right w:w="57" w:type="dxa"/>
                  </w:tcMar>
                </w:tcPr>
                <w:p w14:paraId="4457AE6D" w14:textId="77777777" w:rsidR="006B5E72" w:rsidRPr="00B26DF2" w:rsidRDefault="006B5E72" w:rsidP="006B5E72">
                  <w:pPr>
                    <w:rPr>
                      <w:lang w:eastAsia="ru-RU"/>
                    </w:rPr>
                  </w:pPr>
                  <w:r w:rsidRPr="00B26DF2">
                    <w:rPr>
                      <w:lang w:eastAsia="ru-RU"/>
                    </w:rPr>
                    <w:t>60–63</w:t>
                  </w:r>
                </w:p>
              </w:tc>
              <w:tc>
                <w:tcPr>
                  <w:tcW w:w="2662" w:type="dxa"/>
                  <w:tcMar>
                    <w:left w:w="57" w:type="dxa"/>
                    <w:right w:w="57" w:type="dxa"/>
                  </w:tcMar>
                </w:tcPr>
                <w:p w14:paraId="72CB5879" w14:textId="77777777" w:rsidR="006B5E72" w:rsidRPr="00B26DF2" w:rsidRDefault="006B5E72" w:rsidP="006B5E72">
                  <w:pPr>
                    <w:rPr>
                      <w:lang w:eastAsia="ru-RU"/>
                    </w:rPr>
                  </w:pPr>
                  <w:r>
                    <w:rPr>
                      <w:lang w:eastAsia="ru-RU"/>
                    </w:rPr>
                    <w:t>Satisfactory</w:t>
                  </w:r>
                </w:p>
              </w:tc>
              <w:tc>
                <w:tcPr>
                  <w:tcW w:w="708" w:type="dxa"/>
                  <w:tcMar>
                    <w:left w:w="57" w:type="dxa"/>
                    <w:right w:w="57" w:type="dxa"/>
                  </w:tcMar>
                </w:tcPr>
                <w:p w14:paraId="7E0E01BB" w14:textId="77777777" w:rsidR="006B5E72" w:rsidRPr="00B26DF2" w:rsidRDefault="006B5E72" w:rsidP="006B5E72">
                  <w:pPr>
                    <w:rPr>
                      <w:lang w:eastAsia="ru-RU"/>
                    </w:rPr>
                  </w:pPr>
                  <w:r w:rsidRPr="00B26DF2">
                    <w:rPr>
                      <w:lang w:eastAsia="ru-RU"/>
                    </w:rPr>
                    <w:t>E</w:t>
                  </w:r>
                </w:p>
              </w:tc>
            </w:tr>
            <w:tr w:rsidR="006B5E72" w:rsidRPr="00B26DF2" w14:paraId="6278A6EC" w14:textId="77777777" w:rsidTr="006B5E72">
              <w:tc>
                <w:tcPr>
                  <w:tcW w:w="1041" w:type="dxa"/>
                  <w:tcMar>
                    <w:left w:w="57" w:type="dxa"/>
                    <w:right w:w="57" w:type="dxa"/>
                  </w:tcMar>
                </w:tcPr>
                <w:p w14:paraId="1C2663A8" w14:textId="77777777" w:rsidR="006B5E72" w:rsidRPr="00B26DF2" w:rsidRDefault="006B5E72" w:rsidP="006B5E72">
                  <w:pPr>
                    <w:rPr>
                      <w:lang w:eastAsia="ru-RU"/>
                    </w:rPr>
                  </w:pPr>
                  <w:r w:rsidRPr="00B26DF2">
                    <w:rPr>
                      <w:lang w:eastAsia="ru-RU"/>
                    </w:rPr>
                    <w:t>35–59</w:t>
                  </w:r>
                </w:p>
              </w:tc>
              <w:tc>
                <w:tcPr>
                  <w:tcW w:w="2662" w:type="dxa"/>
                  <w:tcMar>
                    <w:left w:w="57" w:type="dxa"/>
                    <w:right w:w="57" w:type="dxa"/>
                  </w:tcMar>
                </w:tcPr>
                <w:p w14:paraId="07C9EE24" w14:textId="77777777" w:rsidR="006B5E72" w:rsidRPr="00B26DF2" w:rsidRDefault="006B5E72" w:rsidP="006B5E72">
                  <w:pPr>
                    <w:rPr>
                      <w:lang w:eastAsia="ru-RU"/>
                    </w:rPr>
                  </w:pPr>
                  <w:r>
                    <w:rPr>
                      <w:lang w:eastAsia="ru-RU"/>
                    </w:rPr>
                    <w:t>Unsatisfactory</w:t>
                  </w:r>
                  <w:r w:rsidRPr="00B26DF2">
                    <w:rPr>
                      <w:lang w:eastAsia="ru-RU"/>
                    </w:rPr>
                    <w:br/>
                    <w:t>(</w:t>
                  </w:r>
                  <w:r>
                    <w:rPr>
                      <w:lang w:eastAsia="ru-RU"/>
                    </w:rPr>
                    <w:t>requires additional learning</w:t>
                  </w:r>
                  <w:r w:rsidRPr="00B26DF2">
                    <w:rPr>
                      <w:lang w:eastAsia="ru-RU"/>
                    </w:rPr>
                    <w:t>)</w:t>
                  </w:r>
                </w:p>
              </w:tc>
              <w:tc>
                <w:tcPr>
                  <w:tcW w:w="708" w:type="dxa"/>
                  <w:tcMar>
                    <w:left w:w="57" w:type="dxa"/>
                    <w:right w:w="57" w:type="dxa"/>
                  </w:tcMar>
                </w:tcPr>
                <w:p w14:paraId="68C180D7" w14:textId="77777777" w:rsidR="006B5E72" w:rsidRPr="00B26DF2" w:rsidRDefault="006B5E72" w:rsidP="006B5E72">
                  <w:pPr>
                    <w:rPr>
                      <w:lang w:eastAsia="ru-RU"/>
                    </w:rPr>
                  </w:pPr>
                  <w:r w:rsidRPr="00B26DF2">
                    <w:rPr>
                      <w:lang w:eastAsia="ru-RU"/>
                    </w:rPr>
                    <w:t>FX</w:t>
                  </w:r>
                </w:p>
              </w:tc>
            </w:tr>
            <w:tr w:rsidR="006B5E72" w:rsidRPr="00B26DF2" w14:paraId="2EA76297" w14:textId="77777777" w:rsidTr="006B5E72">
              <w:tc>
                <w:tcPr>
                  <w:tcW w:w="1041" w:type="dxa"/>
                  <w:tcMar>
                    <w:left w:w="57" w:type="dxa"/>
                    <w:right w:w="57" w:type="dxa"/>
                  </w:tcMar>
                </w:tcPr>
                <w:p w14:paraId="49A89E60" w14:textId="77777777" w:rsidR="006B5E72" w:rsidRPr="00B26DF2" w:rsidRDefault="006B5E72" w:rsidP="006B5E72">
                  <w:pPr>
                    <w:rPr>
                      <w:lang w:eastAsia="ru-RU"/>
                    </w:rPr>
                  </w:pPr>
                  <w:r w:rsidRPr="00B26DF2">
                    <w:rPr>
                      <w:lang w:eastAsia="ru-RU"/>
                    </w:rPr>
                    <w:t>1–34</w:t>
                  </w:r>
                </w:p>
              </w:tc>
              <w:tc>
                <w:tcPr>
                  <w:tcW w:w="2662" w:type="dxa"/>
                  <w:tcMar>
                    <w:left w:w="57" w:type="dxa"/>
                    <w:right w:w="57" w:type="dxa"/>
                  </w:tcMar>
                </w:tcPr>
                <w:p w14:paraId="64D09F44" w14:textId="77777777" w:rsidR="006B5E72" w:rsidRPr="00B26DF2" w:rsidRDefault="006B5E72" w:rsidP="006B5E72">
                  <w:pPr>
                    <w:rPr>
                      <w:lang w:eastAsia="ru-RU"/>
                    </w:rPr>
                  </w:pPr>
                  <w:r>
                    <w:rPr>
                      <w:lang w:eastAsia="ru-RU"/>
                    </w:rPr>
                    <w:t>Unsatisfactory</w:t>
                  </w:r>
                  <w:r w:rsidRPr="00B26DF2">
                    <w:rPr>
                      <w:lang w:eastAsia="ru-RU"/>
                    </w:rPr>
                    <w:t xml:space="preserve"> (</w:t>
                  </w:r>
                  <w:r>
                    <w:rPr>
                      <w:lang w:eastAsia="ru-RU"/>
                    </w:rPr>
                    <w:t>requires repetition of the course</w:t>
                  </w:r>
                  <w:r w:rsidRPr="00B26DF2">
                    <w:rPr>
                      <w:lang w:eastAsia="ru-RU"/>
                    </w:rPr>
                    <w:t>)</w:t>
                  </w:r>
                </w:p>
              </w:tc>
              <w:tc>
                <w:tcPr>
                  <w:tcW w:w="708" w:type="dxa"/>
                  <w:tcMar>
                    <w:left w:w="57" w:type="dxa"/>
                    <w:right w:w="57" w:type="dxa"/>
                  </w:tcMar>
                </w:tcPr>
                <w:p w14:paraId="327ADE1A" w14:textId="77777777" w:rsidR="006B5E72" w:rsidRPr="00B26DF2" w:rsidRDefault="006B5E72" w:rsidP="006B5E72">
                  <w:pPr>
                    <w:rPr>
                      <w:lang w:eastAsia="ru-RU"/>
                    </w:rPr>
                  </w:pPr>
                  <w:r w:rsidRPr="00B26DF2">
                    <w:rPr>
                      <w:lang w:eastAsia="ru-RU"/>
                    </w:rPr>
                    <w:t>F</w:t>
                  </w:r>
                </w:p>
              </w:tc>
            </w:tr>
          </w:tbl>
          <w:p w14:paraId="667DF7D8" w14:textId="77777777" w:rsidR="006B5E72" w:rsidRPr="006B5E72" w:rsidRDefault="006B5E72" w:rsidP="006B5E72">
            <w:pPr>
              <w:rPr>
                <w:lang w:eastAsia="ru-RU"/>
              </w:rPr>
            </w:pPr>
          </w:p>
        </w:tc>
      </w:tr>
    </w:tbl>
    <w:p w14:paraId="7702F6B9" w14:textId="77777777" w:rsidR="00A232E6" w:rsidRDefault="00A232E6" w:rsidP="00A232E6"/>
    <w:p w14:paraId="47C01503" w14:textId="77777777" w:rsidR="0075767F" w:rsidRPr="005676C6" w:rsidRDefault="005676C6" w:rsidP="0075767F">
      <w:pPr>
        <w:pStyle w:val="2"/>
        <w:rPr>
          <w:lang w:val="en-US"/>
        </w:rPr>
      </w:pPr>
      <w:r w:rsidRPr="005676C6">
        <w:rPr>
          <w:lang w:val="en-US"/>
        </w:rPr>
        <w:t xml:space="preserve">Norms of academic integrity and course policy </w:t>
      </w:r>
    </w:p>
    <w:p w14:paraId="2EF2ED08" w14:textId="77777777" w:rsidR="0087656F" w:rsidRDefault="0087656F" w:rsidP="0087656F">
      <w:permStart w:id="275076218" w:edGrp="everyone"/>
      <w:r>
        <w:t>The student must adhere to the Code of Ethics of Academic Relations and Integrity of NTU "KhPI": to demonstrate discipline, good manners, kindness, honesty, and responsibility. Conflict situations should be openly discussed in academic groups with a lecturer, and if it is impossible to resolve the conflict, they should be brought to the attention of the Institute's management.</w:t>
      </w:r>
    </w:p>
    <w:p w14:paraId="387C16AF" w14:textId="4C44B204" w:rsidR="0075767F" w:rsidRDefault="0087656F" w:rsidP="0087656F">
      <w:r>
        <w:t>Regulatory and legal documents related to the implementation of the principles of academic integrity at NTU "KhPI" are available on the website:</w:t>
      </w:r>
      <w:r w:rsidR="0075767F">
        <w:t xml:space="preserve"> </w:t>
      </w:r>
      <w:hyperlink r:id="rId15" w:history="1">
        <w:r w:rsidR="004202CC" w:rsidRPr="00E2118C">
          <w:rPr>
            <w:rStyle w:val="a5"/>
          </w:rPr>
          <w:t>http://blogs.kpi.kharkov.ua/v2/nv/akademichna-dobrochesnist/</w:t>
        </w:r>
      </w:hyperlink>
      <w:r w:rsidR="004202CC">
        <w:t xml:space="preserve"> </w:t>
      </w:r>
    </w:p>
    <w:p w14:paraId="026E12BC" w14:textId="165B2E39" w:rsidR="000B2B4F" w:rsidRDefault="000B2B4F" w:rsidP="0087656F"/>
    <w:p w14:paraId="43090185" w14:textId="65EB7C9C" w:rsidR="000B2B4F" w:rsidRDefault="000B2B4F" w:rsidP="0087656F"/>
    <w:p w14:paraId="161851C1" w14:textId="6C6CF292" w:rsidR="000B2B4F" w:rsidRDefault="000B2B4F" w:rsidP="0087656F"/>
    <w:p w14:paraId="2AA2C5FF" w14:textId="77777777" w:rsidR="000B2B4F" w:rsidRDefault="000B2B4F" w:rsidP="0087656F"/>
    <w:permEnd w:id="275076218"/>
    <w:p w14:paraId="0B7F1C0E" w14:textId="77777777" w:rsidR="00B14439" w:rsidRDefault="00B14439" w:rsidP="0075767F"/>
    <w:p w14:paraId="26640ED1" w14:textId="77777777" w:rsidR="00B14439" w:rsidRDefault="00321112" w:rsidP="00B14439">
      <w:pPr>
        <w:pStyle w:val="2"/>
      </w:pPr>
      <w:permStart w:id="1251028562" w:edGrp="everyone"/>
      <w:r w:rsidRPr="00321112">
        <w:lastRenderedPageBreak/>
        <w:t>Approval</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340" w:type="dxa"/>
        </w:tblCellMar>
        <w:tblLook w:val="04A0" w:firstRow="1" w:lastRow="0" w:firstColumn="1" w:lastColumn="0" w:noHBand="0" w:noVBand="1"/>
      </w:tblPr>
      <w:tblGrid>
        <w:gridCol w:w="3413"/>
        <w:gridCol w:w="3413"/>
        <w:gridCol w:w="3095"/>
      </w:tblGrid>
      <w:tr w:rsidR="0092073D" w:rsidRPr="00B14439" w14:paraId="41B4A613" w14:textId="77777777" w:rsidTr="00816D26">
        <w:tc>
          <w:tcPr>
            <w:tcW w:w="1720" w:type="pct"/>
          </w:tcPr>
          <w:p w14:paraId="67993793" w14:textId="77777777" w:rsidR="00B14439" w:rsidRPr="00B14439" w:rsidRDefault="00340039" w:rsidP="00B14439">
            <w:r>
              <w:t>A</w:t>
            </w:r>
            <w:r w:rsidR="00321112" w:rsidRPr="00321112">
              <w:t>pproved</w:t>
            </w:r>
            <w:r>
              <w:t xml:space="preserve"> by</w:t>
            </w:r>
          </w:p>
        </w:tc>
        <w:tc>
          <w:tcPr>
            <w:tcW w:w="1720" w:type="pct"/>
          </w:tcPr>
          <w:p w14:paraId="7BF5DF76" w14:textId="77777777" w:rsidR="00B14439" w:rsidRPr="00321112" w:rsidRDefault="00321112" w:rsidP="00B14439">
            <w:r>
              <w:t xml:space="preserve">Date, </w:t>
            </w:r>
            <w:r w:rsidR="00E3299C">
              <w:t>s</w:t>
            </w:r>
            <w:r>
              <w:t>ignature</w:t>
            </w:r>
          </w:p>
          <w:p w14:paraId="228AA2A3" w14:textId="6964A491" w:rsidR="0092073D" w:rsidRPr="00B14439" w:rsidRDefault="0092073D" w:rsidP="00953F52"/>
        </w:tc>
        <w:tc>
          <w:tcPr>
            <w:tcW w:w="1560" w:type="pct"/>
          </w:tcPr>
          <w:p w14:paraId="3B8E08ED" w14:textId="77777777" w:rsidR="00B14439" w:rsidRDefault="00321112" w:rsidP="00816D26">
            <w:pPr>
              <w:pStyle w:val="4"/>
              <w:outlineLvl w:val="3"/>
            </w:pPr>
            <w:r>
              <w:t>Head of the department</w:t>
            </w:r>
          </w:p>
          <w:p w14:paraId="52F95166" w14:textId="329E72B0" w:rsidR="00816D26" w:rsidRPr="00B14439" w:rsidRDefault="007346E1" w:rsidP="00B14439">
            <w:r>
              <w:t>Oleksii</w:t>
            </w:r>
            <w:r w:rsidR="00321112">
              <w:t xml:space="preserve"> </w:t>
            </w:r>
            <w:r w:rsidR="000B2B4F">
              <w:t>VODKA</w:t>
            </w:r>
          </w:p>
        </w:tc>
      </w:tr>
      <w:tr w:rsidR="0092073D" w:rsidRPr="00B14439" w14:paraId="5956537A" w14:textId="77777777" w:rsidTr="0092073D">
        <w:trPr>
          <w:trHeight w:val="1489"/>
        </w:trPr>
        <w:tc>
          <w:tcPr>
            <w:tcW w:w="1720" w:type="pct"/>
          </w:tcPr>
          <w:p w14:paraId="4A53EF95" w14:textId="77777777" w:rsidR="00B14439" w:rsidRPr="00B14439" w:rsidRDefault="00B14439" w:rsidP="00B14439"/>
        </w:tc>
        <w:tc>
          <w:tcPr>
            <w:tcW w:w="1720" w:type="pct"/>
          </w:tcPr>
          <w:p w14:paraId="111B0850" w14:textId="77777777" w:rsidR="00321112" w:rsidRDefault="00321112" w:rsidP="00321112">
            <w:r>
              <w:t xml:space="preserve">Date, </w:t>
            </w:r>
            <w:r w:rsidR="00E3299C">
              <w:t>s</w:t>
            </w:r>
            <w:r>
              <w:t>ignature</w:t>
            </w:r>
          </w:p>
          <w:p w14:paraId="551AAF17" w14:textId="550A2DFC" w:rsidR="00816D26" w:rsidRPr="00B14439" w:rsidRDefault="00816D26" w:rsidP="00953F52"/>
        </w:tc>
        <w:tc>
          <w:tcPr>
            <w:tcW w:w="1560" w:type="pct"/>
          </w:tcPr>
          <w:p w14:paraId="7BBBF0E0" w14:textId="77777777" w:rsidR="00B14439" w:rsidRDefault="00321112" w:rsidP="00816D26">
            <w:pPr>
              <w:pStyle w:val="4"/>
              <w:outlineLvl w:val="3"/>
            </w:pPr>
            <w:r w:rsidRPr="00321112">
              <w:t>Guarantor of the educational program</w:t>
            </w:r>
          </w:p>
          <w:p w14:paraId="64538052" w14:textId="1ABFF406" w:rsidR="00816D26" w:rsidRDefault="00953F52" w:rsidP="00B14439">
            <w:r>
              <w:t xml:space="preserve">Gennady </w:t>
            </w:r>
            <w:r w:rsidR="000B2B4F">
              <w:t>MARTYNENKO</w:t>
            </w:r>
          </w:p>
          <w:p w14:paraId="654E6795" w14:textId="77777777" w:rsidR="00953F52" w:rsidRDefault="00953F52" w:rsidP="00B14439"/>
          <w:p w14:paraId="7414B450" w14:textId="443575E3" w:rsidR="00953F52" w:rsidRPr="00B14439" w:rsidRDefault="00953F52" w:rsidP="00B14439">
            <w:r>
              <w:t xml:space="preserve">Oleksiy </w:t>
            </w:r>
            <w:r w:rsidR="000B2B4F">
              <w:t>LARIN</w:t>
            </w:r>
          </w:p>
        </w:tc>
      </w:tr>
      <w:permEnd w:id="1251028562"/>
    </w:tbl>
    <w:p w14:paraId="5FCD573F" w14:textId="77777777" w:rsidR="00B14439" w:rsidRPr="00B14439" w:rsidRDefault="00B14439" w:rsidP="00B14439"/>
    <w:p w14:paraId="6398E340" w14:textId="77777777" w:rsidR="00A232E6" w:rsidRPr="00A232E6" w:rsidRDefault="00A232E6" w:rsidP="00A232E6">
      <w:pPr>
        <w:rPr>
          <w:lang w:eastAsia="ru-RU"/>
        </w:rPr>
      </w:pPr>
    </w:p>
    <w:p w14:paraId="7B530682" w14:textId="77777777" w:rsidR="00A232E6" w:rsidRPr="00A232E6" w:rsidRDefault="00A232E6" w:rsidP="00A232E6">
      <w:pPr>
        <w:rPr>
          <w:lang w:eastAsia="ru-RU"/>
        </w:rPr>
      </w:pPr>
    </w:p>
    <w:p w14:paraId="3B2D9786" w14:textId="77777777" w:rsidR="00A631F1" w:rsidRDefault="00A631F1" w:rsidP="00A631F1"/>
    <w:p w14:paraId="5F1AB18A" w14:textId="77777777" w:rsidR="00A631F1" w:rsidRPr="00A631F1" w:rsidRDefault="00A631F1" w:rsidP="00A631F1"/>
    <w:sectPr w:rsidR="00A631F1" w:rsidRPr="00A631F1" w:rsidSect="00C06EE9">
      <w:footerReference w:type="default" r:id="rId16"/>
      <w:pgSz w:w="11906" w:h="16838"/>
      <w:pgMar w:top="851" w:right="851"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4144B" w14:textId="77777777" w:rsidR="00EE5834" w:rsidRDefault="00EE5834" w:rsidP="00C06EE9">
      <w:r>
        <w:separator/>
      </w:r>
    </w:p>
  </w:endnote>
  <w:endnote w:type="continuationSeparator" w:id="0">
    <w:p w14:paraId="36573E71" w14:textId="77777777" w:rsidR="00EE5834" w:rsidRDefault="00EE5834" w:rsidP="00C06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DD451" w14:textId="77777777" w:rsidR="00C06EE9" w:rsidRDefault="00DD297D" w:rsidP="00C06EE9">
    <w:pPr>
      <w:pStyle w:val="ac"/>
      <w:jc w:val="right"/>
    </w:pPr>
    <w:r>
      <w:rPr>
        <w:noProof/>
      </w:rPr>
      <mc:AlternateContent>
        <mc:Choice Requires="wps">
          <w:drawing>
            <wp:anchor distT="0" distB="0" distL="114300" distR="114300" simplePos="0" relativeHeight="251659264" behindDoc="0" locked="0" layoutInCell="1" allowOverlap="1" wp14:anchorId="3FF6AA28" wp14:editId="74EAA169">
              <wp:simplePos x="0" y="0"/>
              <wp:positionH relativeFrom="column">
                <wp:posOffset>-81915</wp:posOffset>
              </wp:positionH>
              <wp:positionV relativeFrom="page">
                <wp:posOffset>9963150</wp:posOffset>
              </wp:positionV>
              <wp:extent cx="4362450" cy="2759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362450" cy="275902"/>
                      </a:xfrm>
                      <a:prstGeom prst="rect">
                        <a:avLst/>
                      </a:prstGeom>
                      <a:solidFill>
                        <a:schemeClr val="lt1"/>
                      </a:solidFill>
                      <a:ln w="6350">
                        <a:noFill/>
                      </a:ln>
                    </wps:spPr>
                    <wps:txbx>
                      <w:txbxContent>
                        <w:sdt>
                          <w:sdtPr>
                            <w:alias w:val="Title"/>
                            <w:tag w:val=""/>
                            <w:id w:val="-1447222568"/>
                            <w:placeholder>
                              <w:docPart w:val="116B7229D1B7424490A349A95C83C046"/>
                            </w:placeholder>
                            <w:dataBinding w:prefixMappings="xmlns:ns0='http://purl.org/dc/elements/1.1/' xmlns:ns1='http://schemas.openxmlformats.org/package/2006/metadata/core-properties' " w:xpath="/ns1:coreProperties[1]/ns0:title[1]" w:storeItemID="{6C3C8BC8-F283-45AE-878A-BAB7291924A1}"/>
                            <w:text/>
                          </w:sdtPr>
                          <w:sdtEndPr/>
                          <w:sdtContent>
                            <w:p w14:paraId="4DAEEA84" w14:textId="5614904F" w:rsidR="00DD297D" w:rsidRPr="00DD297D" w:rsidRDefault="00823B72" w:rsidP="00DD297D">
                              <w:pPr>
                                <w:pStyle w:val="FooterText"/>
                              </w:pPr>
                              <w:r>
                                <w:t>Mathematical methods of data visualization                   Математичні методи візуалізації даних (англ.)</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F6AA28" id="_x0000_t202" coordsize="21600,21600" o:spt="202" path="m,l,21600r21600,l21600,xe">
              <v:stroke joinstyle="miter"/>
              <v:path gradientshapeok="t" o:connecttype="rect"/>
            </v:shapetype>
            <v:shape id="Text Box 10" o:spid="_x0000_s1026" type="#_x0000_t202" style="position:absolute;left:0;text-align:left;margin-left:-6.45pt;margin-top:784.5pt;width:343.5pt;height:2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" fillcolor="white [3201]" stroked="f" strokeweight=".5pt">
              <v:textbox>
                <w:txbxContent>
                  <w:sdt>
                    <w:sdtPr>
                      <w:alias w:val="Title"/>
                      <w:tag w:val=""/>
                      <w:id w:val="-1447222568"/>
                      <w:placeholder>
                        <w:docPart w:val="116B7229D1B7424490A349A95C83C046"/>
                      </w:placeholder>
                      <w:dataBinding w:prefixMappings="xmlns:ns0='http://purl.org/dc/elements/1.1/' xmlns:ns1='http://schemas.openxmlformats.org/package/2006/metadata/core-properties' " w:xpath="/ns1:coreProperties[1]/ns0:title[1]" w:storeItemID="{6C3C8BC8-F283-45AE-878A-BAB7291924A1}"/>
                      <w:text/>
                    </w:sdtPr>
                    <w:sdtEndPr/>
                    <w:sdtContent>
                      <w:p w14:paraId="4DAEEA84" w14:textId="5614904F" w:rsidR="00DD297D" w:rsidRPr="00DD297D" w:rsidRDefault="00823B72" w:rsidP="00DD297D">
                        <w:pPr>
                          <w:pStyle w:val="FooterText"/>
                        </w:pPr>
                        <w:r>
                          <w:t>Mathematical methods of data visualization                   Математичні методи візуалізації даних (англ.)</w:t>
                        </w:r>
                      </w:p>
                    </w:sdtContent>
                  </w:sdt>
                </w:txbxContent>
              </v:textbox>
              <w10:wrap anchory="page"/>
            </v:shape>
          </w:pict>
        </mc:Fallback>
      </mc:AlternateContent>
    </w:r>
    <w:r w:rsidR="00C06EE9">
      <w:rPr>
        <w:noProof/>
      </w:rPr>
      <w:drawing>
        <wp:inline distT="0" distB="0" distL="0" distR="0" wp14:anchorId="683F3406" wp14:editId="5BBBC62F">
          <wp:extent cx="1783784" cy="340147"/>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783784" cy="34014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DD3C7" w14:textId="77777777" w:rsidR="00EE5834" w:rsidRDefault="00EE5834" w:rsidP="00C06EE9">
      <w:r>
        <w:separator/>
      </w:r>
    </w:p>
  </w:footnote>
  <w:footnote w:type="continuationSeparator" w:id="0">
    <w:p w14:paraId="4ECA1F82" w14:textId="77777777" w:rsidR="00EE5834" w:rsidRDefault="00EE5834" w:rsidP="00C06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ECFF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44C9F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640F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0528C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F254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FEF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6EC7A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C8040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B1241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A7D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F6E5820"/>
    <w:multiLevelType w:val="hybridMultilevel"/>
    <w:tmpl w:val="8F1EDC2A"/>
    <w:lvl w:ilvl="0" w:tplc="C9183610">
      <w:start w:val="122"/>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ocumentProtection w:edit="readOnly" w:formatting="1" w:enforcement="1" w:cryptProviderType="rsaAES" w:cryptAlgorithmClass="hash" w:cryptAlgorithmType="typeAny" w:cryptAlgorithmSid="14" w:cryptSpinCount="100000" w:hash="nynrCiAe9sd8ZtYjpc5rm/cl0Ysbv+3cnMH7NBS9PYi5mBmGSTXC89gIpAChbGEjM2akN4RjflDhooHotfSkRg==" w:salt="69Z7xbVQVG9cR1GZsEdbyA=="/>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yMrSwtDS2tLA0MbdU0lEKTi0uzszPAykwNKsFACO+IBktAAAA"/>
  </w:docVars>
  <w:rsids>
    <w:rsidRoot w:val="00786C21"/>
    <w:rsid w:val="00013EAA"/>
    <w:rsid w:val="00015D85"/>
    <w:rsid w:val="00017B88"/>
    <w:rsid w:val="00024447"/>
    <w:rsid w:val="00033CB5"/>
    <w:rsid w:val="0005300F"/>
    <w:rsid w:val="000904A0"/>
    <w:rsid w:val="000A6559"/>
    <w:rsid w:val="000A68EF"/>
    <w:rsid w:val="000B02B1"/>
    <w:rsid w:val="000B2B4F"/>
    <w:rsid w:val="000B3985"/>
    <w:rsid w:val="000B45CE"/>
    <w:rsid w:val="000C1269"/>
    <w:rsid w:val="000C256A"/>
    <w:rsid w:val="000E16CC"/>
    <w:rsid w:val="000E3F95"/>
    <w:rsid w:val="00102FD9"/>
    <w:rsid w:val="001078C9"/>
    <w:rsid w:val="00124F9D"/>
    <w:rsid w:val="00132CAB"/>
    <w:rsid w:val="001353C5"/>
    <w:rsid w:val="00150B3D"/>
    <w:rsid w:val="001528D0"/>
    <w:rsid w:val="001540D5"/>
    <w:rsid w:val="001559C6"/>
    <w:rsid w:val="00165405"/>
    <w:rsid w:val="001766CC"/>
    <w:rsid w:val="001A69EB"/>
    <w:rsid w:val="001B2FD3"/>
    <w:rsid w:val="001D090A"/>
    <w:rsid w:val="001D30B1"/>
    <w:rsid w:val="001D3E7E"/>
    <w:rsid w:val="001E763B"/>
    <w:rsid w:val="001F3C0F"/>
    <w:rsid w:val="001F41A0"/>
    <w:rsid w:val="00200622"/>
    <w:rsid w:val="0020769B"/>
    <w:rsid w:val="00212E99"/>
    <w:rsid w:val="00220478"/>
    <w:rsid w:val="002245E1"/>
    <w:rsid w:val="00236E93"/>
    <w:rsid w:val="00277653"/>
    <w:rsid w:val="002865E0"/>
    <w:rsid w:val="0028701F"/>
    <w:rsid w:val="0029176C"/>
    <w:rsid w:val="002D7334"/>
    <w:rsid w:val="002E4159"/>
    <w:rsid w:val="002F2A53"/>
    <w:rsid w:val="002F5364"/>
    <w:rsid w:val="003015D9"/>
    <w:rsid w:val="003044DE"/>
    <w:rsid w:val="00305B99"/>
    <w:rsid w:val="00315DB7"/>
    <w:rsid w:val="00321112"/>
    <w:rsid w:val="00340039"/>
    <w:rsid w:val="00350D5E"/>
    <w:rsid w:val="00351A89"/>
    <w:rsid w:val="00354987"/>
    <w:rsid w:val="00371218"/>
    <w:rsid w:val="00371D61"/>
    <w:rsid w:val="003768CC"/>
    <w:rsid w:val="003C0CF1"/>
    <w:rsid w:val="003C3ED0"/>
    <w:rsid w:val="003E3267"/>
    <w:rsid w:val="003E6EBE"/>
    <w:rsid w:val="003F5A91"/>
    <w:rsid w:val="00401A00"/>
    <w:rsid w:val="0040785D"/>
    <w:rsid w:val="0041585F"/>
    <w:rsid w:val="004202CC"/>
    <w:rsid w:val="004333BF"/>
    <w:rsid w:val="00436EA4"/>
    <w:rsid w:val="004419B6"/>
    <w:rsid w:val="004477D3"/>
    <w:rsid w:val="004522D9"/>
    <w:rsid w:val="004670F1"/>
    <w:rsid w:val="0046762E"/>
    <w:rsid w:val="00485C8A"/>
    <w:rsid w:val="004B2236"/>
    <w:rsid w:val="004B4BB7"/>
    <w:rsid w:val="004C24B7"/>
    <w:rsid w:val="004C5FD3"/>
    <w:rsid w:val="004F5495"/>
    <w:rsid w:val="00527DC3"/>
    <w:rsid w:val="005676C6"/>
    <w:rsid w:val="00570EF4"/>
    <w:rsid w:val="00590D12"/>
    <w:rsid w:val="0059635C"/>
    <w:rsid w:val="005B765E"/>
    <w:rsid w:val="005F4ADE"/>
    <w:rsid w:val="005F7267"/>
    <w:rsid w:val="0061165E"/>
    <w:rsid w:val="00624F80"/>
    <w:rsid w:val="006348B0"/>
    <w:rsid w:val="00641811"/>
    <w:rsid w:val="00646389"/>
    <w:rsid w:val="0065775F"/>
    <w:rsid w:val="00662E92"/>
    <w:rsid w:val="00664900"/>
    <w:rsid w:val="006B5E72"/>
    <w:rsid w:val="006C7E0A"/>
    <w:rsid w:val="006D1D64"/>
    <w:rsid w:val="006E143D"/>
    <w:rsid w:val="007157AE"/>
    <w:rsid w:val="007346E1"/>
    <w:rsid w:val="00735F4F"/>
    <w:rsid w:val="007372E5"/>
    <w:rsid w:val="007400B5"/>
    <w:rsid w:val="00744389"/>
    <w:rsid w:val="007513CF"/>
    <w:rsid w:val="0075767F"/>
    <w:rsid w:val="007705BF"/>
    <w:rsid w:val="00786C21"/>
    <w:rsid w:val="007B7FBA"/>
    <w:rsid w:val="007C2CF1"/>
    <w:rsid w:val="007E33D1"/>
    <w:rsid w:val="007F6CB3"/>
    <w:rsid w:val="00804ABA"/>
    <w:rsid w:val="00806F52"/>
    <w:rsid w:val="008159B2"/>
    <w:rsid w:val="00816D26"/>
    <w:rsid w:val="00823B72"/>
    <w:rsid w:val="00827F82"/>
    <w:rsid w:val="00831DCD"/>
    <w:rsid w:val="00855B50"/>
    <w:rsid w:val="0087656F"/>
    <w:rsid w:val="008A59C4"/>
    <w:rsid w:val="008C264C"/>
    <w:rsid w:val="008E797E"/>
    <w:rsid w:val="0092073D"/>
    <w:rsid w:val="00927EDF"/>
    <w:rsid w:val="00953F52"/>
    <w:rsid w:val="00956835"/>
    <w:rsid w:val="00970BD2"/>
    <w:rsid w:val="00973D97"/>
    <w:rsid w:val="00996526"/>
    <w:rsid w:val="009B49B5"/>
    <w:rsid w:val="009C2051"/>
    <w:rsid w:val="009C4504"/>
    <w:rsid w:val="009C7D43"/>
    <w:rsid w:val="009D0E3F"/>
    <w:rsid w:val="009D533B"/>
    <w:rsid w:val="009F28FC"/>
    <w:rsid w:val="009F63A9"/>
    <w:rsid w:val="00A16E3A"/>
    <w:rsid w:val="00A232E6"/>
    <w:rsid w:val="00A40F06"/>
    <w:rsid w:val="00A45D19"/>
    <w:rsid w:val="00A631F1"/>
    <w:rsid w:val="00A66A6A"/>
    <w:rsid w:val="00A83D92"/>
    <w:rsid w:val="00AA70CA"/>
    <w:rsid w:val="00AB274E"/>
    <w:rsid w:val="00AB732C"/>
    <w:rsid w:val="00AC1C9B"/>
    <w:rsid w:val="00AD090C"/>
    <w:rsid w:val="00AE55B6"/>
    <w:rsid w:val="00AF6D59"/>
    <w:rsid w:val="00B14439"/>
    <w:rsid w:val="00B16DE4"/>
    <w:rsid w:val="00B16F85"/>
    <w:rsid w:val="00B2225F"/>
    <w:rsid w:val="00B22E87"/>
    <w:rsid w:val="00B26DF2"/>
    <w:rsid w:val="00B37E56"/>
    <w:rsid w:val="00B62C0E"/>
    <w:rsid w:val="00B861CA"/>
    <w:rsid w:val="00BA450B"/>
    <w:rsid w:val="00BB0128"/>
    <w:rsid w:val="00BB14F6"/>
    <w:rsid w:val="00BB3EEE"/>
    <w:rsid w:val="00C05E21"/>
    <w:rsid w:val="00C06EE9"/>
    <w:rsid w:val="00C209EE"/>
    <w:rsid w:val="00C421C2"/>
    <w:rsid w:val="00C57B83"/>
    <w:rsid w:val="00C6024A"/>
    <w:rsid w:val="00C717E4"/>
    <w:rsid w:val="00C83B99"/>
    <w:rsid w:val="00CA6237"/>
    <w:rsid w:val="00CA791C"/>
    <w:rsid w:val="00D1344F"/>
    <w:rsid w:val="00D25BD2"/>
    <w:rsid w:val="00D275B5"/>
    <w:rsid w:val="00D40E33"/>
    <w:rsid w:val="00D51A18"/>
    <w:rsid w:val="00D54C18"/>
    <w:rsid w:val="00D80C5F"/>
    <w:rsid w:val="00D81A9A"/>
    <w:rsid w:val="00D82A68"/>
    <w:rsid w:val="00D979C9"/>
    <w:rsid w:val="00DA41AA"/>
    <w:rsid w:val="00DB5076"/>
    <w:rsid w:val="00DB652D"/>
    <w:rsid w:val="00DB717D"/>
    <w:rsid w:val="00DC1757"/>
    <w:rsid w:val="00DC3E54"/>
    <w:rsid w:val="00DC5A24"/>
    <w:rsid w:val="00DD297D"/>
    <w:rsid w:val="00DD3912"/>
    <w:rsid w:val="00DD7FB9"/>
    <w:rsid w:val="00DE4F20"/>
    <w:rsid w:val="00DE6D44"/>
    <w:rsid w:val="00DF6157"/>
    <w:rsid w:val="00DF61F2"/>
    <w:rsid w:val="00DF7F92"/>
    <w:rsid w:val="00E07D8A"/>
    <w:rsid w:val="00E12F3A"/>
    <w:rsid w:val="00E21386"/>
    <w:rsid w:val="00E22A62"/>
    <w:rsid w:val="00E3299C"/>
    <w:rsid w:val="00E43CF2"/>
    <w:rsid w:val="00E62B02"/>
    <w:rsid w:val="00E649FF"/>
    <w:rsid w:val="00E770A6"/>
    <w:rsid w:val="00E92F61"/>
    <w:rsid w:val="00EB4413"/>
    <w:rsid w:val="00EC36C3"/>
    <w:rsid w:val="00EC7BDD"/>
    <w:rsid w:val="00ED6231"/>
    <w:rsid w:val="00EE307A"/>
    <w:rsid w:val="00EE40EA"/>
    <w:rsid w:val="00EE5834"/>
    <w:rsid w:val="00EF78BE"/>
    <w:rsid w:val="00EF7CBA"/>
    <w:rsid w:val="00F214A9"/>
    <w:rsid w:val="00F651C2"/>
    <w:rsid w:val="00F706D3"/>
    <w:rsid w:val="00FB4487"/>
    <w:rsid w:val="00FC5ED1"/>
    <w:rsid w:val="00FE37B5"/>
    <w:rsid w:val="00FF27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13A6F8"/>
  <w14:defaultImageDpi w14:val="32767"/>
  <w15:chartTrackingRefBased/>
  <w15:docId w15:val="{26269AB9-FF25-4EB3-AE0A-0B13E546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locked="0" w:semiHidden="1" w:uiPriority="9" w:unhideWhenUsed="1" w:qFormat="1"/>
    <w:lsdException w:name="heading 4" w:locked="0"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locked="0"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D97"/>
    <w:pPr>
      <w:spacing w:after="0" w:line="240" w:lineRule="auto"/>
    </w:pPr>
    <w:rPr>
      <w:color w:val="000000" w:themeColor="text1"/>
    </w:rPr>
  </w:style>
  <w:style w:type="paragraph" w:styleId="1">
    <w:name w:val="heading 1"/>
    <w:basedOn w:val="Normalcentered"/>
    <w:next w:val="a"/>
    <w:link w:val="10"/>
    <w:uiPriority w:val="9"/>
    <w:qFormat/>
    <w:locked/>
    <w:rsid w:val="00D80C5F"/>
    <w:pPr>
      <w:outlineLvl w:val="0"/>
    </w:pPr>
    <w:rPr>
      <w:b/>
      <w:bCs/>
      <w:color w:val="A0001B"/>
      <w:sz w:val="36"/>
      <w:szCs w:val="36"/>
    </w:rPr>
  </w:style>
  <w:style w:type="paragraph" w:styleId="2">
    <w:name w:val="heading 2"/>
    <w:next w:val="a"/>
    <w:link w:val="20"/>
    <w:uiPriority w:val="9"/>
    <w:unhideWhenUsed/>
    <w:qFormat/>
    <w:locked/>
    <w:rsid w:val="000B3985"/>
    <w:pPr>
      <w:keepNext/>
      <w:spacing w:before="60" w:after="240"/>
      <w:outlineLvl w:val="1"/>
    </w:pPr>
    <w:rPr>
      <w:b/>
      <w:bCs/>
      <w:color w:val="A0001B"/>
      <w:sz w:val="28"/>
      <w:szCs w:val="28"/>
      <w:lang w:val="uk-UA"/>
    </w:rPr>
  </w:style>
  <w:style w:type="paragraph" w:styleId="3">
    <w:name w:val="heading 3"/>
    <w:basedOn w:val="a"/>
    <w:next w:val="a"/>
    <w:link w:val="30"/>
    <w:uiPriority w:val="9"/>
    <w:unhideWhenUsed/>
    <w:qFormat/>
    <w:rsid w:val="00527DC3"/>
    <w:pPr>
      <w:keepNext/>
      <w:spacing w:after="80"/>
      <w:outlineLvl w:val="2"/>
    </w:pPr>
    <w:rPr>
      <w:b/>
      <w:bCs/>
      <w:sz w:val="24"/>
      <w:szCs w:val="20"/>
      <w:lang w:eastAsia="ru-RU"/>
    </w:rPr>
  </w:style>
  <w:style w:type="paragraph" w:styleId="4">
    <w:name w:val="heading 4"/>
    <w:basedOn w:val="a"/>
    <w:next w:val="a"/>
    <w:link w:val="40"/>
    <w:uiPriority w:val="9"/>
    <w:unhideWhenUsed/>
    <w:qFormat/>
    <w:rsid w:val="00646389"/>
    <w:pPr>
      <w:outlineLvl w:val="3"/>
    </w:pPr>
    <w:rPr>
      <w:color w:val="A0001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locked/>
    <w:rsid w:val="00150B3D"/>
    <w:pPr>
      <w:spacing w:after="0" w:line="240" w:lineRule="auto"/>
      <w:ind w:firstLine="425"/>
    </w:pPr>
    <w:rPr>
      <w:sz w:val="24"/>
      <w:lang w:val="ru-RU"/>
    </w:rPr>
  </w:style>
  <w:style w:type="table" w:styleId="a4">
    <w:name w:val="Table Grid"/>
    <w:basedOn w:val="a1"/>
    <w:uiPriority w:val="39"/>
    <w:locked/>
    <w:rsid w:val="00107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ntered">
    <w:name w:val="Normal centered"/>
    <w:basedOn w:val="a"/>
    <w:qFormat/>
    <w:rsid w:val="00D80C5F"/>
    <w:pPr>
      <w:jc w:val="center"/>
    </w:pPr>
  </w:style>
  <w:style w:type="character" w:customStyle="1" w:styleId="10">
    <w:name w:val="Заголовок 1 Знак"/>
    <w:basedOn w:val="a0"/>
    <w:link w:val="1"/>
    <w:uiPriority w:val="9"/>
    <w:rsid w:val="00D80C5F"/>
    <w:rPr>
      <w:b/>
      <w:bCs/>
      <w:color w:val="A0001B"/>
      <w:sz w:val="36"/>
      <w:szCs w:val="36"/>
    </w:rPr>
  </w:style>
  <w:style w:type="character" w:customStyle="1" w:styleId="20">
    <w:name w:val="Заголовок 2 Знак"/>
    <w:basedOn w:val="a0"/>
    <w:link w:val="2"/>
    <w:uiPriority w:val="9"/>
    <w:rsid w:val="000B3985"/>
    <w:rPr>
      <w:b/>
      <w:bCs/>
      <w:color w:val="A0001B"/>
      <w:sz w:val="28"/>
      <w:szCs w:val="28"/>
      <w:lang w:val="uk-UA"/>
    </w:rPr>
  </w:style>
  <w:style w:type="character" w:styleId="a5">
    <w:name w:val="Hyperlink"/>
    <w:basedOn w:val="a0"/>
    <w:uiPriority w:val="99"/>
    <w:unhideWhenUsed/>
    <w:rsid w:val="001528D0"/>
    <w:rPr>
      <w:color w:val="A0001B"/>
      <w:u w:val="single"/>
      <w:lang w:val="uk-UA"/>
    </w:rPr>
  </w:style>
  <w:style w:type="character" w:styleId="a6">
    <w:name w:val="Unresolved Mention"/>
    <w:basedOn w:val="a0"/>
    <w:uiPriority w:val="99"/>
    <w:semiHidden/>
    <w:unhideWhenUsed/>
    <w:locked/>
    <w:rsid w:val="00DB5076"/>
    <w:rPr>
      <w:color w:val="605E5C"/>
      <w:shd w:val="clear" w:color="auto" w:fill="E1DFDD"/>
    </w:rPr>
  </w:style>
  <w:style w:type="character" w:customStyle="1" w:styleId="30">
    <w:name w:val="Заголовок 3 Знак"/>
    <w:basedOn w:val="a0"/>
    <w:link w:val="3"/>
    <w:uiPriority w:val="9"/>
    <w:rsid w:val="00527DC3"/>
    <w:rPr>
      <w:b/>
      <w:bCs/>
      <w:color w:val="000000" w:themeColor="text1"/>
      <w:sz w:val="24"/>
      <w:szCs w:val="20"/>
      <w:lang w:val="uk-UA" w:eastAsia="ru-RU"/>
    </w:rPr>
  </w:style>
  <w:style w:type="character" w:customStyle="1" w:styleId="40">
    <w:name w:val="Заголовок 4 Знак"/>
    <w:basedOn w:val="a0"/>
    <w:link w:val="4"/>
    <w:uiPriority w:val="9"/>
    <w:rsid w:val="00646389"/>
    <w:rPr>
      <w:color w:val="A0001B"/>
      <w:lang w:val="uk-UA"/>
    </w:rPr>
  </w:style>
  <w:style w:type="paragraph" w:customStyle="1" w:styleId="Normalcenteredbold">
    <w:name w:val="Normal centered bold"/>
    <w:basedOn w:val="Normalcentered"/>
    <w:qFormat/>
    <w:locked/>
    <w:rsid w:val="00646389"/>
    <w:rPr>
      <w:b/>
      <w:bCs/>
      <w:sz w:val="28"/>
      <w:szCs w:val="24"/>
    </w:rPr>
  </w:style>
  <w:style w:type="paragraph" w:styleId="a7">
    <w:name w:val="List Paragraph"/>
    <w:basedOn w:val="a"/>
    <w:uiPriority w:val="34"/>
    <w:qFormat/>
    <w:locked/>
    <w:rsid w:val="00646389"/>
    <w:pPr>
      <w:spacing w:after="200" w:line="276" w:lineRule="auto"/>
      <w:ind w:left="720"/>
      <w:contextualSpacing/>
    </w:pPr>
    <w:rPr>
      <w:color w:val="auto"/>
      <w:lang w:val="ru-RU"/>
    </w:rPr>
  </w:style>
  <w:style w:type="character" w:styleId="a8">
    <w:name w:val="Strong"/>
    <w:basedOn w:val="a0"/>
    <w:uiPriority w:val="22"/>
    <w:qFormat/>
    <w:rsid w:val="004202CC"/>
    <w:rPr>
      <w:b/>
      <w:bCs/>
    </w:rPr>
  </w:style>
  <w:style w:type="character" w:styleId="a9">
    <w:name w:val="Emphasis"/>
    <w:basedOn w:val="a0"/>
    <w:uiPriority w:val="20"/>
    <w:qFormat/>
    <w:rsid w:val="00735F4F"/>
    <w:rPr>
      <w:i/>
      <w:iCs/>
    </w:rPr>
  </w:style>
  <w:style w:type="paragraph" w:styleId="aa">
    <w:name w:val="header"/>
    <w:basedOn w:val="a"/>
    <w:link w:val="ab"/>
    <w:uiPriority w:val="99"/>
    <w:unhideWhenUsed/>
    <w:locked/>
    <w:rsid w:val="00C06EE9"/>
    <w:pPr>
      <w:tabs>
        <w:tab w:val="center" w:pos="4680"/>
        <w:tab w:val="right" w:pos="9360"/>
      </w:tabs>
    </w:pPr>
  </w:style>
  <w:style w:type="character" w:customStyle="1" w:styleId="ab">
    <w:name w:val="Верхній колонтитул Знак"/>
    <w:basedOn w:val="a0"/>
    <w:link w:val="aa"/>
    <w:uiPriority w:val="99"/>
    <w:rsid w:val="00C06EE9"/>
    <w:rPr>
      <w:color w:val="000000" w:themeColor="text1"/>
      <w:lang w:val="uk-UA"/>
    </w:rPr>
  </w:style>
  <w:style w:type="paragraph" w:styleId="ac">
    <w:name w:val="footer"/>
    <w:basedOn w:val="a"/>
    <w:link w:val="ad"/>
    <w:uiPriority w:val="99"/>
    <w:unhideWhenUsed/>
    <w:locked/>
    <w:rsid w:val="00C06EE9"/>
    <w:pPr>
      <w:tabs>
        <w:tab w:val="center" w:pos="4680"/>
        <w:tab w:val="right" w:pos="9360"/>
      </w:tabs>
    </w:pPr>
  </w:style>
  <w:style w:type="character" w:customStyle="1" w:styleId="ad">
    <w:name w:val="Нижній колонтитул Знак"/>
    <w:basedOn w:val="a0"/>
    <w:link w:val="ac"/>
    <w:uiPriority w:val="99"/>
    <w:rsid w:val="00C06EE9"/>
    <w:rPr>
      <w:color w:val="000000" w:themeColor="text1"/>
      <w:lang w:val="uk-UA"/>
    </w:rPr>
  </w:style>
  <w:style w:type="character" w:styleId="ae">
    <w:name w:val="Placeholder Text"/>
    <w:basedOn w:val="a0"/>
    <w:uiPriority w:val="99"/>
    <w:semiHidden/>
    <w:locked/>
    <w:rsid w:val="00DD297D"/>
    <w:rPr>
      <w:color w:val="808080"/>
    </w:rPr>
  </w:style>
  <w:style w:type="paragraph" w:customStyle="1" w:styleId="FooterText">
    <w:name w:val="Footer Text"/>
    <w:basedOn w:val="a"/>
    <w:qFormat/>
    <w:locked/>
    <w:rsid w:val="005B765E"/>
    <w:pPr>
      <w:spacing w:line="480" w:lineRule="auto"/>
    </w:pPr>
    <w:rPr>
      <w:i/>
      <w:sz w:val="18"/>
      <w:szCs w:val="16"/>
    </w:rPr>
  </w:style>
  <w:style w:type="table" w:customStyle="1" w:styleId="TableStyle">
    <w:name w:val="TableStyle"/>
    <w:basedOn w:val="a1"/>
    <w:uiPriority w:val="99"/>
    <w:rsid w:val="00855B50"/>
    <w:pPr>
      <w:spacing w:after="0" w:line="240" w:lineRule="auto"/>
    </w:pPr>
    <w:tblPr>
      <w:tblBorders>
        <w:insideH w:val="single" w:sz="4" w:space="0" w:color="auto"/>
      </w:tblBorders>
      <w:tblCellMar>
        <w:top w:w="57" w:type="dxa"/>
        <w:left w:w="57" w:type="dxa"/>
        <w:bottom w:w="57" w:type="dxa"/>
        <w:right w:w="57"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09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eb.kpi.kharkov.ua/dpm/uk/vodka-oleksij-oleksandrovich/"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leksii.Vodka@khpi.edu.ua" TargetMode="External"/><Relationship Id="rId5" Type="http://schemas.openxmlformats.org/officeDocument/2006/relationships/webSettings" Target="webSettings.xml"/><Relationship Id="rId15" Type="http://schemas.openxmlformats.org/officeDocument/2006/relationships/hyperlink" Target="http://blogs.kpi.kharkov.ua/v2/nv/akademichna-dobrochesnis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Ruslan.Babudzhan@infiz.khpi.edu.u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1053;&#1072;&#1094;i&#1086;&#1085;&#1072;&#1083;&#1100;&#1085;&#1080;&#1081;%20&#1090;&#1077;&#1093;&#1085;i&#1095;&#1085;&#1080;&#1081;%20&#1091;&#1085;i&#1074;&#1077;&#1088;&#1089;&#1080;&#1090;&#1077;&#1090;%20&#1061;&#1072;&#1088;&#1082;i&#1074;&#1089;&#1100;&#1082;&#1080;&#1081;%20&#1087;&#1086;&#1083;i&#1090;&#1077;&#1093;&#1085;i&#1095;&#1085;&#1080;&#1081;%20i&#1085;&#1089;&#1090;&#1080;&#1090;&#1091;&#1090;\&#1044;&#1052;&#1052;\2022-DAAD-course\&#1057;&#1080;&#1083;&#1072;&#1073;&#1091;&#1089;_&#1096;&#1072;&#1073;&#1083;&#1086;&#1085;_E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3120A2DCEC4E67A081270692778F9B"/>
        <w:category>
          <w:name w:val="Загальні"/>
          <w:gallery w:val="placeholder"/>
        </w:category>
        <w:types>
          <w:type w:val="bbPlcHdr"/>
        </w:types>
        <w:behaviors>
          <w:behavior w:val="content"/>
        </w:behaviors>
        <w:guid w:val="{56926DB5-946D-4060-B772-B77C0FCB59F0}"/>
      </w:docPartPr>
      <w:docPartBody>
        <w:p w:rsidR="00440994" w:rsidRDefault="00440994">
          <w:pPr>
            <w:pStyle w:val="593120A2DCEC4E67A081270692778F9B"/>
          </w:pPr>
          <w:r w:rsidRPr="00E2118C">
            <w:rPr>
              <w:rStyle w:val="a3"/>
            </w:rPr>
            <w:t>[Title]</w:t>
          </w:r>
        </w:p>
      </w:docPartBody>
    </w:docPart>
    <w:docPart>
      <w:docPartPr>
        <w:name w:val="116B7229D1B7424490A349A95C83C046"/>
        <w:category>
          <w:name w:val="Загальні"/>
          <w:gallery w:val="placeholder"/>
        </w:category>
        <w:types>
          <w:type w:val="bbPlcHdr"/>
        </w:types>
        <w:behaviors>
          <w:behavior w:val="content"/>
        </w:behaviors>
        <w:guid w:val="{0CFC0277-AED4-422E-A944-CE597B93E41C}"/>
      </w:docPartPr>
      <w:docPartBody>
        <w:p w:rsidR="00440994" w:rsidRDefault="00440994">
          <w:pPr>
            <w:pStyle w:val="116B7229D1B7424490A349A95C83C046"/>
          </w:pPr>
          <w:r w:rsidRPr="00E2118C">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4"/>
    <w:rsid w:val="00440994"/>
    <w:rsid w:val="0052619E"/>
    <w:rsid w:val="00A12B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593120A2DCEC4E67A081270692778F9B">
    <w:name w:val="593120A2DCEC4E67A081270692778F9B"/>
  </w:style>
  <w:style w:type="paragraph" w:customStyle="1" w:styleId="116B7229D1B7424490A349A95C83C046">
    <w:name w:val="116B7229D1B7424490A349A95C83C0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EC273-C62B-4664-8E43-C1074334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Силабус_шаблон_ENG</Template>
  <TotalTime>533</TotalTime>
  <Pages>5</Pages>
  <Words>5945</Words>
  <Characters>3390</Characters>
  <Application>Microsoft Office Word</Application>
  <DocSecurity>8</DocSecurity>
  <Lines>28</Lines>
  <Paragraphs>18</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Algorithms and software development for parallel and distributed computations</vt:lpstr>
      <vt:lpstr>Course title</vt:lpstr>
    </vt:vector>
  </TitlesOfParts>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Mathematical methods of data visualization                   Математичні методи візуалізації даних (англ.)</dc:title>
  <dc:subject/>
  <dc:creator>Oleksii</dc:creator>
  <cp:keywords/>
  <dc:description/>
  <cp:lastModifiedBy>Oleksii Vodka / Олексій Олександрович Водка</cp:lastModifiedBy>
  <cp:revision>91</cp:revision>
  <cp:lastPrinted>2023-11-05T21:09:00Z</cp:lastPrinted>
  <dcterms:created xsi:type="dcterms:W3CDTF">2023-11-02T13:37:00Z</dcterms:created>
  <dcterms:modified xsi:type="dcterms:W3CDTF">2024-01-21T14:56:00Z</dcterms:modified>
</cp:coreProperties>
</file>