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F5F" w:rsidRPr="002C542A" w:rsidRDefault="001F4F9A" w:rsidP="00612F5F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1" locked="0" layoutInCell="1" allowOverlap="1" wp14:anchorId="7135FD18" wp14:editId="3F3B6406">
            <wp:simplePos x="0" y="0"/>
            <wp:positionH relativeFrom="column">
              <wp:posOffset>4923155</wp:posOffset>
            </wp:positionH>
            <wp:positionV relativeFrom="paragraph">
              <wp:posOffset>-243840</wp:posOffset>
            </wp:positionV>
            <wp:extent cx="1072515" cy="1064895"/>
            <wp:effectExtent l="0" t="0" r="0" b="1905"/>
            <wp:wrapTight wrapText="bothSides">
              <wp:wrapPolygon edited="0">
                <wp:start x="0" y="0"/>
                <wp:lineTo x="0" y="21252"/>
                <wp:lineTo x="21101" y="21252"/>
                <wp:lineTo x="21101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v_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51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2F5F" w:rsidRPr="00612F5F">
        <w:rPr>
          <w:rFonts w:ascii="Arial" w:hAnsi="Arial" w:cs="Arial"/>
          <w:sz w:val="32"/>
          <w:szCs w:val="32"/>
          <w:lang w:val="uk-UA"/>
        </w:rPr>
        <w:t>Візуалізація даних</w:t>
      </w:r>
    </w:p>
    <w:p w:rsidR="00612F5F" w:rsidRPr="00167D9B" w:rsidRDefault="00612F5F" w:rsidP="00612F5F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612F5F">
        <w:rPr>
          <w:rFonts w:ascii="Arial" w:hAnsi="Arial" w:cs="Arial"/>
          <w:b/>
          <w:sz w:val="32"/>
          <w:szCs w:val="32"/>
          <w:lang w:val="uk-UA"/>
        </w:rPr>
        <w:t>Лабораторна</w:t>
      </w:r>
      <w:r>
        <w:rPr>
          <w:rFonts w:ascii="Arial" w:hAnsi="Arial" w:cs="Arial"/>
          <w:b/>
          <w:sz w:val="32"/>
          <w:szCs w:val="32"/>
          <w:lang w:val="uk-UA"/>
        </w:rPr>
        <w:t xml:space="preserve"> робота</w:t>
      </w:r>
      <w:r w:rsidRPr="00EA5539">
        <w:rPr>
          <w:rFonts w:ascii="Arial" w:hAnsi="Arial" w:cs="Arial"/>
          <w:b/>
          <w:sz w:val="32"/>
          <w:szCs w:val="32"/>
        </w:rPr>
        <w:t xml:space="preserve"> №</w:t>
      </w:r>
      <w:r w:rsidR="00167D9B" w:rsidRPr="00167D9B">
        <w:rPr>
          <w:rFonts w:ascii="Arial" w:hAnsi="Arial" w:cs="Arial"/>
          <w:b/>
          <w:sz w:val="32"/>
          <w:szCs w:val="32"/>
        </w:rPr>
        <w:t>5</w:t>
      </w:r>
    </w:p>
    <w:p w:rsidR="00612F5F" w:rsidRPr="00167D9B" w:rsidRDefault="0075371B" w:rsidP="00723868">
      <w:pPr>
        <w:pStyle w:val="1"/>
        <w:rPr>
          <w:rFonts w:ascii="Arial" w:hAnsi="Arial" w:cs="Arial"/>
          <w:b w:val="0"/>
          <w:sz w:val="32"/>
          <w:szCs w:val="32"/>
        </w:rPr>
      </w:pPr>
      <w:r w:rsidRPr="0075371B">
        <w:rPr>
          <w:rFonts w:ascii="Arial" w:hAnsi="Arial" w:cs="Arial"/>
          <w:b w:val="0"/>
          <w:sz w:val="32"/>
          <w:szCs w:val="32"/>
          <w:lang w:val="uk-UA"/>
        </w:rPr>
        <w:t xml:space="preserve">Візуалізація </w:t>
      </w:r>
      <w:r w:rsidR="002C542A">
        <w:rPr>
          <w:rFonts w:ascii="Arial" w:hAnsi="Arial" w:cs="Arial"/>
          <w:b w:val="0"/>
          <w:sz w:val="32"/>
          <w:szCs w:val="32"/>
          <w:lang w:val="uk-UA"/>
        </w:rPr>
        <w:t>графів</w:t>
      </w:r>
      <w:r w:rsidR="00167D9B" w:rsidRPr="00167D9B">
        <w:rPr>
          <w:rFonts w:ascii="Arial" w:hAnsi="Arial" w:cs="Arial"/>
          <w:b w:val="0"/>
          <w:sz w:val="32"/>
          <w:szCs w:val="32"/>
        </w:rPr>
        <w:t xml:space="preserve"> </w:t>
      </w:r>
      <w:r w:rsidR="00167D9B">
        <w:rPr>
          <w:rFonts w:ascii="Arial" w:hAnsi="Arial" w:cs="Arial"/>
          <w:b w:val="0"/>
          <w:sz w:val="32"/>
          <w:szCs w:val="32"/>
        </w:rPr>
        <w:t xml:space="preserve">в </w:t>
      </w:r>
      <w:proofErr w:type="spellStart"/>
      <w:r w:rsidR="00167D9B">
        <w:rPr>
          <w:rFonts w:ascii="Arial" w:hAnsi="Arial" w:cs="Arial"/>
          <w:b w:val="0"/>
          <w:sz w:val="32"/>
          <w:szCs w:val="32"/>
          <w:lang w:val="en-US"/>
        </w:rPr>
        <w:t>Gephi</w:t>
      </w:r>
      <w:proofErr w:type="spellEnd"/>
    </w:p>
    <w:p w:rsidR="00167D9B" w:rsidRPr="00167D9B" w:rsidRDefault="00167D9B" w:rsidP="00167D9B">
      <w:pPr>
        <w:spacing w:line="276" w:lineRule="auto"/>
        <w:ind w:firstLine="709"/>
        <w:jc w:val="both"/>
        <w:rPr>
          <w:lang w:val="uk-UA"/>
        </w:rPr>
      </w:pPr>
      <w:r w:rsidRPr="00167D9B">
        <w:rPr>
          <w:lang w:val="uk-UA"/>
        </w:rPr>
        <w:t xml:space="preserve">Щоб завантажити </w:t>
      </w:r>
      <w:proofErr w:type="spellStart"/>
      <w:r w:rsidRPr="00167D9B">
        <w:rPr>
          <w:lang w:val="uk-UA"/>
        </w:rPr>
        <w:t>Gephi</w:t>
      </w:r>
      <w:proofErr w:type="spellEnd"/>
      <w:r w:rsidRPr="00167D9B">
        <w:rPr>
          <w:lang w:val="uk-UA"/>
        </w:rPr>
        <w:t xml:space="preserve">, пройдіть </w:t>
      </w:r>
      <w:r>
        <w:rPr>
          <w:lang w:val="uk-UA"/>
        </w:rPr>
        <w:t xml:space="preserve">за посиланням </w:t>
      </w:r>
      <w:hyperlink r:id="rId7" w:history="1">
        <w:r w:rsidRPr="006E122D">
          <w:rPr>
            <w:rStyle w:val="a3"/>
          </w:rPr>
          <w:t>https://gephi.org</w:t>
        </w:r>
      </w:hyperlink>
      <w:r w:rsidRPr="00167D9B">
        <w:rPr>
          <w:lang w:val="uk-UA"/>
        </w:rPr>
        <w:t>, а потім завантажити та встановити пакет, слідуючи інструкціям для вашої операційної системи.</w:t>
      </w:r>
      <w:r>
        <w:rPr>
          <w:lang w:val="uk-UA"/>
        </w:rPr>
        <w:t xml:space="preserve"> </w:t>
      </w:r>
      <w:r w:rsidRPr="00167D9B">
        <w:rPr>
          <w:lang w:val="uk-UA"/>
        </w:rPr>
        <w:t xml:space="preserve">Після установки </w:t>
      </w:r>
      <w:proofErr w:type="spellStart"/>
      <w:r w:rsidRPr="00167D9B">
        <w:rPr>
          <w:lang w:val="uk-UA"/>
        </w:rPr>
        <w:t>Gephi</w:t>
      </w:r>
      <w:proofErr w:type="spellEnd"/>
      <w:r w:rsidRPr="00167D9B">
        <w:rPr>
          <w:lang w:val="uk-UA"/>
        </w:rPr>
        <w:t xml:space="preserve"> підготуйте матрицю суміжності для імпорту в графічну форму.</w:t>
      </w:r>
      <w:r>
        <w:rPr>
          <w:lang w:val="uk-UA"/>
        </w:rPr>
        <w:t xml:space="preserve"> </w:t>
      </w:r>
    </w:p>
    <w:p w:rsidR="00167D9B" w:rsidRPr="00167D9B" w:rsidRDefault="00167D9B" w:rsidP="00167D9B">
      <w:pPr>
        <w:spacing w:line="276" w:lineRule="auto"/>
        <w:jc w:val="both"/>
        <w:rPr>
          <w:lang w:val="uk-UA"/>
        </w:rPr>
      </w:pPr>
      <w:r>
        <w:rPr>
          <w:lang w:val="uk-UA"/>
        </w:rPr>
        <w:t xml:space="preserve">У якості прикладу було створено матрицю суміжності, що відповідає відносинам між героями серіалу «Друзі» (рисунок 1). Сам файл можна завантажити з </w:t>
      </w:r>
      <w:proofErr w:type="spellStart"/>
      <w:r>
        <w:rPr>
          <w:lang w:val="uk-UA"/>
        </w:rPr>
        <w:t>репозиторію</w:t>
      </w:r>
      <w:proofErr w:type="spellEnd"/>
      <w:r>
        <w:rPr>
          <w:lang w:val="uk-UA"/>
        </w:rPr>
        <w:t xml:space="preserve"> або створити власноруч. </w:t>
      </w:r>
    </w:p>
    <w:p w:rsidR="00167D9B" w:rsidRPr="00167D9B" w:rsidRDefault="00167D9B" w:rsidP="00F10EF5">
      <w:pPr>
        <w:spacing w:line="276" w:lineRule="auto"/>
        <w:rPr>
          <w:lang w:val="en-US"/>
        </w:rPr>
      </w:pPr>
    </w:p>
    <w:p w:rsidR="00167D9B" w:rsidRDefault="00167D9B" w:rsidP="00167D9B">
      <w:pPr>
        <w:spacing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05FB84A5" wp14:editId="64EED63F">
            <wp:extent cx="4038600" cy="4010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D9B" w:rsidRDefault="00167D9B" w:rsidP="00167D9B">
      <w:pPr>
        <w:spacing w:line="276" w:lineRule="auto"/>
        <w:jc w:val="center"/>
        <w:rPr>
          <w:lang w:val="uk-UA"/>
        </w:rPr>
      </w:pPr>
      <w:r w:rsidRPr="00167D9B">
        <w:rPr>
          <w:lang w:val="uk-UA"/>
        </w:rPr>
        <w:t xml:space="preserve">Рисунок 1 – Матриця суміжності </w:t>
      </w:r>
    </w:p>
    <w:p w:rsidR="00CD39FE" w:rsidRDefault="00CD39FE" w:rsidP="00167D9B">
      <w:pPr>
        <w:spacing w:line="276" w:lineRule="auto"/>
        <w:jc w:val="center"/>
        <w:rPr>
          <w:lang w:val="uk-UA"/>
        </w:rPr>
      </w:pPr>
    </w:p>
    <w:p w:rsidR="00CD39FE" w:rsidRDefault="00CD39FE" w:rsidP="00CD39FE">
      <w:pPr>
        <w:spacing w:line="276" w:lineRule="auto"/>
        <w:ind w:firstLine="709"/>
        <w:jc w:val="both"/>
        <w:rPr>
          <w:lang w:val="uk-UA"/>
        </w:rPr>
      </w:pPr>
      <w:r w:rsidRPr="00CD39FE">
        <w:rPr>
          <w:lang w:val="uk-UA"/>
        </w:rPr>
        <w:t xml:space="preserve">Проробивши вищесказане, відкрийте </w:t>
      </w:r>
      <w:proofErr w:type="spellStart"/>
      <w:r w:rsidRPr="00CD39FE">
        <w:rPr>
          <w:lang w:val="uk-UA"/>
        </w:rPr>
        <w:t>Gephi</w:t>
      </w:r>
      <w:proofErr w:type="spellEnd"/>
      <w:r w:rsidRPr="00CD39FE">
        <w:rPr>
          <w:lang w:val="uk-UA"/>
        </w:rPr>
        <w:t xml:space="preserve"> і, використовуючи </w:t>
      </w:r>
      <w:r>
        <w:rPr>
          <w:lang w:val="uk-UA"/>
        </w:rPr>
        <w:t xml:space="preserve">Файл </w:t>
      </w:r>
      <w:r>
        <w:rPr>
          <w:rFonts w:cs="Times New Roman"/>
          <w:lang w:val="uk-UA"/>
        </w:rPr>
        <w:t>→</w:t>
      </w:r>
      <w:r w:rsidR="005D3E6E">
        <w:rPr>
          <w:rFonts w:cs="Times New Roman"/>
          <w:lang w:val="uk-UA"/>
        </w:rPr>
        <w:t xml:space="preserve"> </w:t>
      </w:r>
      <w:r>
        <w:rPr>
          <w:lang w:val="uk-UA"/>
        </w:rPr>
        <w:t>Відкрити</w:t>
      </w:r>
      <w:r w:rsidRPr="00CD39FE">
        <w:rPr>
          <w:lang w:val="uk-UA"/>
        </w:rPr>
        <w:t xml:space="preserve"> на стартовій сторінці, виберіть файл </w:t>
      </w:r>
      <w:proofErr w:type="spellStart"/>
      <w:r w:rsidRPr="00CD39FE">
        <w:rPr>
          <w:lang w:val="uk-UA"/>
        </w:rPr>
        <w:t>FriendsGraph</w:t>
      </w:r>
      <w:proofErr w:type="spellEnd"/>
      <w:r w:rsidRPr="00CD39FE">
        <w:rPr>
          <w:lang w:val="uk-UA"/>
        </w:rPr>
        <w:t>.</w:t>
      </w:r>
      <w:proofErr w:type="spellStart"/>
      <w:r>
        <w:rPr>
          <w:lang w:val="en-US"/>
        </w:rPr>
        <w:t>xslx</w:t>
      </w:r>
      <w:proofErr w:type="spellEnd"/>
      <w:r w:rsidRPr="00CD39FE">
        <w:rPr>
          <w:lang w:val="uk-UA"/>
        </w:rPr>
        <w:t xml:space="preserve">, який </w:t>
      </w:r>
      <w:r>
        <w:rPr>
          <w:lang w:val="uk-UA"/>
        </w:rPr>
        <w:t>було</w:t>
      </w:r>
      <w:r w:rsidRPr="00CD39FE">
        <w:rPr>
          <w:lang w:val="uk-UA"/>
        </w:rPr>
        <w:t xml:space="preserve"> тільки що </w:t>
      </w:r>
      <w:r>
        <w:rPr>
          <w:lang w:val="uk-UA"/>
        </w:rPr>
        <w:t>створено</w:t>
      </w:r>
      <w:bookmarkStart w:id="0" w:name="_GoBack"/>
      <w:bookmarkEnd w:id="0"/>
      <w:r w:rsidRPr="00CD39FE">
        <w:rPr>
          <w:lang w:val="uk-UA"/>
        </w:rPr>
        <w:t>.</w:t>
      </w:r>
    </w:p>
    <w:p w:rsidR="00CD39FE" w:rsidRDefault="00CD39FE" w:rsidP="00CD39FE">
      <w:pPr>
        <w:spacing w:line="276" w:lineRule="auto"/>
        <w:ind w:firstLine="709"/>
        <w:jc w:val="both"/>
        <w:rPr>
          <w:lang w:val="uk-UA"/>
        </w:rPr>
      </w:pPr>
      <w:r>
        <w:rPr>
          <w:lang w:val="uk-UA"/>
        </w:rPr>
        <w:t>Після чого ви побачите вікно з налаштуванням параметрів імпорту (рисунок 2). У нашому випадку всі опції встановлені вірно, натискаємо «далі»</w:t>
      </w:r>
      <w:r w:rsidR="005D3E6E" w:rsidRPr="005D3E6E">
        <w:rPr>
          <w:rFonts w:cs="Times New Roman"/>
          <w:lang w:val="uk-UA"/>
        </w:rPr>
        <w:t xml:space="preserve"> </w:t>
      </w:r>
      <w:r w:rsidR="005D3E6E">
        <w:rPr>
          <w:rFonts w:cs="Times New Roman"/>
          <w:lang w:val="uk-UA"/>
        </w:rPr>
        <w:t>→</w:t>
      </w:r>
      <w:r w:rsidR="005D3E6E">
        <w:rPr>
          <w:rFonts w:cs="Times New Roman"/>
          <w:lang w:val="uk-UA"/>
        </w:rPr>
        <w:t xml:space="preserve"> </w:t>
      </w:r>
      <w:r w:rsidR="005D3E6E">
        <w:rPr>
          <w:lang w:val="uk-UA"/>
        </w:rPr>
        <w:t>«далі»</w:t>
      </w:r>
      <w:r>
        <w:rPr>
          <w:lang w:val="uk-UA"/>
        </w:rPr>
        <w:t>.</w:t>
      </w:r>
      <w:r w:rsidR="005D3E6E">
        <w:rPr>
          <w:lang w:val="uk-UA"/>
        </w:rPr>
        <w:t xml:space="preserve"> Після цього на екрані з’явиться вікно, що містить звіт про результати імпорту (рисунок 3). У цьому вікні важливо вказати тип графу (у нашому випадку – неорієнтований). Та натиснути «ОК».</w:t>
      </w:r>
    </w:p>
    <w:p w:rsidR="00CD39FE" w:rsidRDefault="00CD39FE" w:rsidP="00CD39FE">
      <w:pPr>
        <w:spacing w:line="276" w:lineRule="auto"/>
        <w:jc w:val="both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7B4677A" wp14:editId="67BB3AF0">
            <wp:extent cx="5940425" cy="370134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BA1" w:rsidRDefault="00182BA1" w:rsidP="00182BA1">
      <w:pPr>
        <w:spacing w:line="276" w:lineRule="auto"/>
        <w:jc w:val="center"/>
        <w:rPr>
          <w:lang w:val="uk-UA"/>
        </w:rPr>
      </w:pPr>
      <w:r>
        <w:rPr>
          <w:lang w:val="uk-UA"/>
        </w:rPr>
        <w:t>Рисунок 2 – Параметри імпорту файлу</w:t>
      </w:r>
    </w:p>
    <w:p w:rsidR="00182BA1" w:rsidRDefault="00182BA1" w:rsidP="00182BA1">
      <w:pPr>
        <w:spacing w:line="276" w:lineRule="auto"/>
        <w:jc w:val="center"/>
        <w:rPr>
          <w:lang w:val="uk-UA"/>
        </w:rPr>
      </w:pPr>
    </w:p>
    <w:p w:rsidR="0043234D" w:rsidRDefault="0043234D" w:rsidP="00182BA1">
      <w:pPr>
        <w:spacing w:line="276" w:lineRule="auto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5379FEE" wp14:editId="74DA1B84">
            <wp:extent cx="5940425" cy="412255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34D" w:rsidRPr="00167D9B" w:rsidRDefault="0043234D" w:rsidP="00182BA1">
      <w:pPr>
        <w:spacing w:line="276" w:lineRule="auto"/>
        <w:jc w:val="center"/>
        <w:rPr>
          <w:lang w:val="uk-UA"/>
        </w:rPr>
      </w:pPr>
      <w:r>
        <w:rPr>
          <w:lang w:val="uk-UA"/>
        </w:rPr>
        <w:t>Рисунок 3 – Звіт про результати імпорту</w:t>
      </w:r>
    </w:p>
    <w:p w:rsidR="00035163" w:rsidRDefault="00035163" w:rsidP="00F10EF5">
      <w:pPr>
        <w:spacing w:line="276" w:lineRule="auto"/>
        <w:rPr>
          <w:lang w:val="uk-UA"/>
        </w:rPr>
      </w:pPr>
    </w:p>
    <w:p w:rsidR="00035163" w:rsidRPr="00035163" w:rsidRDefault="00035163" w:rsidP="00035163">
      <w:pPr>
        <w:spacing w:line="276" w:lineRule="auto"/>
        <w:ind w:firstLine="709"/>
        <w:jc w:val="both"/>
        <w:rPr>
          <w:lang w:val="uk-UA"/>
        </w:rPr>
      </w:pPr>
      <w:r>
        <w:rPr>
          <w:lang w:val="uk-UA"/>
        </w:rPr>
        <w:lastRenderedPageBreak/>
        <w:t xml:space="preserve">Після цього на екрані з’явиться перше представлення графу. </w:t>
      </w:r>
      <w:r w:rsidRPr="00035163">
        <w:rPr>
          <w:lang w:val="uk-UA"/>
        </w:rPr>
        <w:t xml:space="preserve">Вершини і ребра </w:t>
      </w:r>
      <w:r>
        <w:rPr>
          <w:lang w:val="uk-UA"/>
        </w:rPr>
        <w:t xml:space="preserve">розташовані </w:t>
      </w:r>
      <w:r w:rsidRPr="00035163">
        <w:rPr>
          <w:lang w:val="uk-UA"/>
        </w:rPr>
        <w:t>безладно по екрану. Можна наблизити зображення коліщатком мишки і рухати його, утримуючи праву клавішу.</w:t>
      </w:r>
    </w:p>
    <w:p w:rsidR="00035163" w:rsidRDefault="00035163" w:rsidP="00035163">
      <w:pPr>
        <w:spacing w:line="276" w:lineRule="auto"/>
        <w:ind w:firstLine="709"/>
        <w:rPr>
          <w:lang w:val="uk-UA"/>
        </w:rPr>
      </w:pPr>
      <w:r w:rsidRPr="00035163">
        <w:rPr>
          <w:lang w:val="uk-UA"/>
        </w:rPr>
        <w:t xml:space="preserve">Натискаючи на кнопку </w:t>
      </w:r>
      <w:r>
        <w:rPr>
          <w:lang w:val="uk-UA"/>
        </w:rPr>
        <w:t>«</w:t>
      </w:r>
      <w:r w:rsidRPr="00035163">
        <w:rPr>
          <w:b/>
          <w:lang w:val="uk-UA"/>
        </w:rPr>
        <w:t>Т</w:t>
      </w:r>
      <w:r>
        <w:rPr>
          <w:b/>
          <w:lang w:val="uk-UA"/>
        </w:rPr>
        <w:t>»</w:t>
      </w:r>
      <w:r w:rsidRPr="00035163">
        <w:rPr>
          <w:lang w:val="uk-UA"/>
        </w:rPr>
        <w:t xml:space="preserve"> внизу вікна перегляду, ви можете додати назви вершин графа, щоб знати, яка вершина до якого персонажу належить. Після збільшення, підгонки і додавання імен граф виглядає як на </w:t>
      </w:r>
      <w:r>
        <w:rPr>
          <w:lang w:val="uk-UA"/>
        </w:rPr>
        <w:t>рисунк</w:t>
      </w:r>
      <w:r>
        <w:rPr>
          <w:lang w:val="uk-UA"/>
        </w:rPr>
        <w:t>у</w:t>
      </w:r>
      <w:r>
        <w:rPr>
          <w:lang w:val="uk-UA"/>
        </w:rPr>
        <w:t xml:space="preserve"> 4</w:t>
      </w:r>
      <w:r w:rsidRPr="00035163">
        <w:rPr>
          <w:lang w:val="uk-UA"/>
        </w:rPr>
        <w:t>.</w:t>
      </w:r>
    </w:p>
    <w:p w:rsidR="00035163" w:rsidRDefault="00035163" w:rsidP="00F10EF5">
      <w:pPr>
        <w:spacing w:line="276" w:lineRule="auto"/>
        <w:rPr>
          <w:lang w:val="uk-UA"/>
        </w:rPr>
      </w:pPr>
    </w:p>
    <w:p w:rsidR="00035163" w:rsidRDefault="00035163" w:rsidP="00F10EF5">
      <w:pPr>
        <w:spacing w:line="276" w:lineRule="auto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6EB26DF" wp14:editId="7A7BF134">
            <wp:extent cx="5940425" cy="3443227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163" w:rsidRDefault="00035163" w:rsidP="00035163">
      <w:pPr>
        <w:spacing w:line="276" w:lineRule="auto"/>
        <w:jc w:val="center"/>
        <w:rPr>
          <w:lang w:val="en-US"/>
        </w:rPr>
      </w:pPr>
      <w:r>
        <w:rPr>
          <w:lang w:val="uk-UA"/>
        </w:rPr>
        <w:t xml:space="preserve">Рисунок 4 – Представлення графу у </w:t>
      </w:r>
      <w:proofErr w:type="spellStart"/>
      <w:r>
        <w:rPr>
          <w:lang w:val="en-US"/>
        </w:rPr>
        <w:t>Gephi</w:t>
      </w:r>
      <w:proofErr w:type="spellEnd"/>
    </w:p>
    <w:p w:rsidR="00B320EB" w:rsidRDefault="00B320EB" w:rsidP="00035163">
      <w:pPr>
        <w:spacing w:line="276" w:lineRule="auto"/>
        <w:jc w:val="center"/>
        <w:rPr>
          <w:lang w:val="en-US"/>
        </w:rPr>
      </w:pPr>
    </w:p>
    <w:p w:rsidR="00B320EB" w:rsidRDefault="00427F65" w:rsidP="00427F65">
      <w:pPr>
        <w:spacing w:line="276" w:lineRule="auto"/>
        <w:ind w:firstLine="709"/>
        <w:rPr>
          <w:lang w:val="uk-UA"/>
        </w:rPr>
      </w:pPr>
      <w:r>
        <w:rPr>
          <w:lang w:val="uk-UA"/>
        </w:rPr>
        <w:t>Щоб покращити вигляд графу потрібно використати один з методів укладки (</w:t>
      </w:r>
      <w:r w:rsidR="001D4C5C">
        <w:rPr>
          <w:lang w:val="uk-UA"/>
        </w:rPr>
        <w:t>п</w:t>
      </w:r>
      <w:r>
        <w:rPr>
          <w:lang w:val="uk-UA"/>
        </w:rPr>
        <w:t xml:space="preserve">анель укладка у лівому нижньому куту). </w:t>
      </w:r>
    </w:p>
    <w:p w:rsidR="00FA27D8" w:rsidRDefault="00FA27D8" w:rsidP="00427F65">
      <w:pPr>
        <w:spacing w:line="276" w:lineRule="auto"/>
        <w:ind w:firstLine="709"/>
        <w:rPr>
          <w:lang w:val="uk-UA"/>
        </w:rPr>
      </w:pPr>
    </w:p>
    <w:p w:rsidR="00FA27D8" w:rsidRDefault="00FA27D8" w:rsidP="00427F65">
      <w:pPr>
        <w:spacing w:line="276" w:lineRule="auto"/>
        <w:ind w:firstLine="709"/>
        <w:rPr>
          <w:lang w:val="uk-UA"/>
        </w:rPr>
      </w:pPr>
      <w:r>
        <w:rPr>
          <w:lang w:val="uk-UA"/>
        </w:rPr>
        <w:t>Таблиця 1 – Основні алгоритми для укладки графів</w:t>
      </w:r>
    </w:p>
    <w:tbl>
      <w:tblPr>
        <w:tblStyle w:val="a7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single" w:sz="8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6471E8" w:rsidTr="00FA27D8">
        <w:tc>
          <w:tcPr>
            <w:tcW w:w="2376" w:type="dxa"/>
          </w:tcPr>
          <w:p w:rsidR="006471E8" w:rsidRPr="00FA27D8" w:rsidRDefault="00FA27D8" w:rsidP="00427F65">
            <w:pPr>
              <w:spacing w:line="276" w:lineRule="auto"/>
              <w:rPr>
                <w:b/>
                <w:lang w:val="uk-UA"/>
              </w:rPr>
            </w:pPr>
            <w:r w:rsidRPr="00FA27D8">
              <w:rPr>
                <w:b/>
                <w:lang w:val="uk-UA"/>
              </w:rPr>
              <w:t>Алгоритм</w:t>
            </w:r>
          </w:p>
        </w:tc>
        <w:tc>
          <w:tcPr>
            <w:tcW w:w="7195" w:type="dxa"/>
          </w:tcPr>
          <w:p w:rsidR="006471E8" w:rsidRPr="00FA27D8" w:rsidRDefault="00FA27D8" w:rsidP="00427F65">
            <w:pPr>
              <w:spacing w:line="276" w:lineRule="auto"/>
              <w:rPr>
                <w:b/>
                <w:lang w:val="uk-UA"/>
              </w:rPr>
            </w:pPr>
            <w:r w:rsidRPr="00FA27D8">
              <w:rPr>
                <w:b/>
                <w:lang w:val="uk-UA"/>
              </w:rPr>
              <w:t>Опис</w:t>
            </w:r>
          </w:p>
        </w:tc>
      </w:tr>
      <w:tr w:rsidR="006471E8" w:rsidTr="00FA27D8">
        <w:tc>
          <w:tcPr>
            <w:tcW w:w="2376" w:type="dxa"/>
          </w:tcPr>
          <w:p w:rsidR="006471E8" w:rsidRDefault="00FA27D8" w:rsidP="00427F65">
            <w:pPr>
              <w:spacing w:line="276" w:lineRule="auto"/>
              <w:rPr>
                <w:lang w:val="uk-UA"/>
              </w:rPr>
            </w:pPr>
            <w:proofErr w:type="spellStart"/>
            <w:r w:rsidRPr="00FA27D8">
              <w:rPr>
                <w:lang w:val="uk-UA"/>
              </w:rPr>
              <w:t>Force</w:t>
            </w:r>
            <w:proofErr w:type="spellEnd"/>
            <w:r w:rsidRPr="00FA27D8">
              <w:rPr>
                <w:lang w:val="uk-UA"/>
              </w:rPr>
              <w:t xml:space="preserve"> </w:t>
            </w:r>
            <w:proofErr w:type="spellStart"/>
            <w:r w:rsidRPr="00FA27D8">
              <w:rPr>
                <w:lang w:val="uk-UA"/>
              </w:rPr>
              <w:t>Atlas</w:t>
            </w:r>
            <w:proofErr w:type="spellEnd"/>
            <w:r w:rsidRPr="00FA27D8">
              <w:rPr>
                <w:lang w:val="uk-UA"/>
              </w:rPr>
              <w:t xml:space="preserve"> 2</w:t>
            </w:r>
          </w:p>
        </w:tc>
        <w:tc>
          <w:tcPr>
            <w:tcW w:w="7195" w:type="dxa"/>
          </w:tcPr>
          <w:p w:rsidR="006471E8" w:rsidRDefault="00FA27D8" w:rsidP="007E552F">
            <w:pPr>
              <w:spacing w:line="276" w:lineRule="auto"/>
              <w:rPr>
                <w:lang w:val="uk-UA"/>
              </w:rPr>
            </w:pPr>
            <w:r w:rsidRPr="00FA27D8">
              <w:rPr>
                <w:lang w:val="uk-UA"/>
              </w:rPr>
              <w:t>силов</w:t>
            </w:r>
            <w:r>
              <w:rPr>
                <w:lang w:val="uk-UA"/>
              </w:rPr>
              <w:t>ий</w:t>
            </w:r>
            <w:r w:rsidRPr="00FA27D8">
              <w:rPr>
                <w:lang w:val="uk-UA"/>
              </w:rPr>
              <w:t xml:space="preserve"> </w:t>
            </w:r>
            <w:r>
              <w:rPr>
                <w:lang w:val="uk-UA"/>
              </w:rPr>
              <w:t>алгоритм</w:t>
            </w:r>
            <w:r w:rsidRPr="00FA27D8">
              <w:rPr>
                <w:lang w:val="uk-UA"/>
              </w:rPr>
              <w:t>, близьк</w:t>
            </w:r>
            <w:r>
              <w:rPr>
                <w:lang w:val="uk-UA"/>
              </w:rPr>
              <w:t>ий</w:t>
            </w:r>
            <w:r w:rsidRPr="00FA27D8">
              <w:rPr>
                <w:lang w:val="uk-UA"/>
              </w:rPr>
              <w:t xml:space="preserve"> до інших алгоритмів, що використовуються для просторов</w:t>
            </w:r>
            <w:r w:rsidR="007E552F">
              <w:rPr>
                <w:lang w:val="uk-UA"/>
              </w:rPr>
              <w:t>их</w:t>
            </w:r>
            <w:r w:rsidRPr="00FA27D8">
              <w:rPr>
                <w:lang w:val="uk-UA"/>
              </w:rPr>
              <w:t xml:space="preserve"> мереж</w:t>
            </w:r>
          </w:p>
        </w:tc>
      </w:tr>
      <w:tr w:rsidR="006471E8" w:rsidTr="00FA27D8">
        <w:tc>
          <w:tcPr>
            <w:tcW w:w="2376" w:type="dxa"/>
          </w:tcPr>
          <w:p w:rsidR="006471E8" w:rsidRDefault="00FA27D8" w:rsidP="00427F65">
            <w:pPr>
              <w:spacing w:line="276" w:lineRule="auto"/>
              <w:rPr>
                <w:lang w:val="uk-UA"/>
              </w:rPr>
            </w:pPr>
            <w:proofErr w:type="spellStart"/>
            <w:r w:rsidRPr="00FA27D8">
              <w:rPr>
                <w:lang w:val="uk-UA"/>
              </w:rPr>
              <w:t>Fruchterman</w:t>
            </w:r>
            <w:proofErr w:type="spellEnd"/>
            <w:r w:rsidRPr="00FA27D8">
              <w:rPr>
                <w:lang w:val="uk-UA"/>
              </w:rPr>
              <w:t xml:space="preserve"> </w:t>
            </w:r>
            <w:proofErr w:type="spellStart"/>
            <w:r w:rsidRPr="00FA27D8">
              <w:rPr>
                <w:lang w:val="uk-UA"/>
              </w:rPr>
              <w:t>Reingold</w:t>
            </w:r>
            <w:proofErr w:type="spellEnd"/>
          </w:p>
        </w:tc>
        <w:tc>
          <w:tcPr>
            <w:tcW w:w="7195" w:type="dxa"/>
          </w:tcPr>
          <w:p w:rsidR="006471E8" w:rsidRDefault="00FA27D8" w:rsidP="00427F65">
            <w:pPr>
              <w:spacing w:line="276" w:lineRule="auto"/>
              <w:rPr>
                <w:lang w:val="uk-UA"/>
              </w:rPr>
            </w:pPr>
            <w:r w:rsidRPr="00FA27D8">
              <w:rPr>
                <w:lang w:val="uk-UA"/>
              </w:rPr>
              <w:t>силов</w:t>
            </w:r>
            <w:r>
              <w:rPr>
                <w:lang w:val="uk-UA"/>
              </w:rPr>
              <w:t>ий</w:t>
            </w:r>
            <w:r w:rsidRPr="00FA27D8">
              <w:rPr>
                <w:lang w:val="uk-UA"/>
              </w:rPr>
              <w:t xml:space="preserve"> </w:t>
            </w:r>
            <w:r>
              <w:rPr>
                <w:lang w:val="uk-UA"/>
              </w:rPr>
              <w:t>алгоритм</w:t>
            </w:r>
          </w:p>
        </w:tc>
      </w:tr>
      <w:tr w:rsidR="00FA27D8" w:rsidTr="00FA27D8">
        <w:tc>
          <w:tcPr>
            <w:tcW w:w="2376" w:type="dxa"/>
          </w:tcPr>
          <w:p w:rsidR="00FA27D8" w:rsidRPr="00FA27D8" w:rsidRDefault="00FA27D8" w:rsidP="00427F65">
            <w:pPr>
              <w:spacing w:line="276" w:lineRule="auto"/>
              <w:rPr>
                <w:lang w:val="uk-UA"/>
              </w:rPr>
            </w:pPr>
            <w:proofErr w:type="spellStart"/>
            <w:r w:rsidRPr="00FA27D8">
              <w:rPr>
                <w:lang w:val="uk-UA"/>
              </w:rPr>
              <w:t>OpenOrd</w:t>
            </w:r>
            <w:proofErr w:type="spellEnd"/>
          </w:p>
        </w:tc>
        <w:tc>
          <w:tcPr>
            <w:tcW w:w="7195" w:type="dxa"/>
          </w:tcPr>
          <w:p w:rsidR="00FA27D8" w:rsidRPr="00FA27D8" w:rsidRDefault="00FA27D8" w:rsidP="00427F65">
            <w:pPr>
              <w:spacing w:line="276" w:lineRule="auto"/>
              <w:rPr>
                <w:lang w:val="uk-UA"/>
              </w:rPr>
            </w:pPr>
            <w:r w:rsidRPr="00FA27D8">
              <w:rPr>
                <w:lang w:val="uk-UA"/>
              </w:rPr>
              <w:t>силов</w:t>
            </w:r>
            <w:r>
              <w:rPr>
                <w:lang w:val="uk-UA"/>
              </w:rPr>
              <w:t>ий</w:t>
            </w:r>
            <w:r w:rsidRPr="00FA27D8">
              <w:rPr>
                <w:lang w:val="uk-UA"/>
              </w:rPr>
              <w:t xml:space="preserve"> </w:t>
            </w:r>
            <w:r>
              <w:rPr>
                <w:lang w:val="uk-UA"/>
              </w:rPr>
              <w:t>алгоритм</w:t>
            </w:r>
            <w:r>
              <w:rPr>
                <w:lang w:val="uk-UA"/>
              </w:rPr>
              <w:t xml:space="preserve"> для великих графів</w:t>
            </w:r>
          </w:p>
        </w:tc>
      </w:tr>
    </w:tbl>
    <w:p w:rsidR="00427F65" w:rsidRDefault="00427F65" w:rsidP="00427F65">
      <w:pPr>
        <w:spacing w:line="276" w:lineRule="auto"/>
        <w:ind w:firstLine="709"/>
        <w:rPr>
          <w:lang w:val="uk-UA"/>
        </w:rPr>
      </w:pPr>
    </w:p>
    <w:p w:rsidR="00ED2B50" w:rsidRPr="00427F65" w:rsidRDefault="00ED2B50" w:rsidP="00ED2B50">
      <w:pPr>
        <w:spacing w:line="276" w:lineRule="auto"/>
        <w:ind w:firstLine="709"/>
        <w:rPr>
          <w:lang w:val="uk-UA"/>
        </w:rPr>
      </w:pPr>
    </w:p>
    <w:p w:rsidR="00035163" w:rsidRDefault="005F3B5E" w:rsidP="00F10EF5">
      <w:pPr>
        <w:spacing w:line="276" w:lineRule="auto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30499EA" wp14:editId="209AE919">
            <wp:extent cx="5940425" cy="3800670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214" w:rsidRDefault="00EC3214" w:rsidP="00EC3214">
      <w:pPr>
        <w:spacing w:line="276" w:lineRule="auto"/>
        <w:jc w:val="center"/>
        <w:rPr>
          <w:lang w:val="uk-UA"/>
        </w:rPr>
      </w:pPr>
      <w:r>
        <w:rPr>
          <w:lang w:val="uk-UA"/>
        </w:rPr>
        <w:t xml:space="preserve">Рисунок 5 – Результати укладки графу методом </w:t>
      </w:r>
      <w:proofErr w:type="spellStart"/>
      <w:r w:rsidR="00E66F55" w:rsidRPr="00FA27D8">
        <w:rPr>
          <w:lang w:val="uk-UA"/>
        </w:rPr>
        <w:t>Force</w:t>
      </w:r>
      <w:proofErr w:type="spellEnd"/>
      <w:r w:rsidR="00E66F55" w:rsidRPr="00FA27D8">
        <w:rPr>
          <w:lang w:val="uk-UA"/>
        </w:rPr>
        <w:t xml:space="preserve"> </w:t>
      </w:r>
      <w:proofErr w:type="spellStart"/>
      <w:r w:rsidR="00E66F55" w:rsidRPr="00FA27D8">
        <w:rPr>
          <w:lang w:val="uk-UA"/>
        </w:rPr>
        <w:t>Atlas</w:t>
      </w:r>
      <w:proofErr w:type="spellEnd"/>
      <w:r w:rsidR="00E66F55" w:rsidRPr="00FA27D8">
        <w:rPr>
          <w:lang w:val="uk-UA"/>
        </w:rPr>
        <w:t xml:space="preserve"> 2</w:t>
      </w:r>
    </w:p>
    <w:p w:rsidR="00B23796" w:rsidRDefault="00B23796" w:rsidP="00EC3214">
      <w:pPr>
        <w:spacing w:line="276" w:lineRule="auto"/>
        <w:jc w:val="center"/>
        <w:rPr>
          <w:lang w:val="uk-UA"/>
        </w:rPr>
      </w:pPr>
    </w:p>
    <w:p w:rsidR="004F02D9" w:rsidRPr="00ED2B50" w:rsidRDefault="004F02D9" w:rsidP="000F27CF">
      <w:pPr>
        <w:spacing w:line="276" w:lineRule="auto"/>
        <w:ind w:firstLine="709"/>
        <w:jc w:val="both"/>
        <w:rPr>
          <w:lang w:val="uk-UA"/>
        </w:rPr>
      </w:pPr>
      <w:r w:rsidRPr="00ED2B50">
        <w:rPr>
          <w:lang w:val="uk-UA"/>
        </w:rPr>
        <w:t xml:space="preserve">Щоб розібратися у стані середнього ступеню графа і в тому, у кого саме який ступінь, натисніть кнопку </w:t>
      </w:r>
      <w:proofErr w:type="spellStart"/>
      <w:r w:rsidRPr="00ED2B50">
        <w:rPr>
          <w:lang w:val="uk-UA"/>
        </w:rPr>
        <w:t>Average</w:t>
      </w:r>
      <w:proofErr w:type="spellEnd"/>
      <w:r w:rsidRPr="00ED2B50">
        <w:rPr>
          <w:lang w:val="uk-UA"/>
        </w:rPr>
        <w:t xml:space="preserve"> </w:t>
      </w:r>
      <w:proofErr w:type="spellStart"/>
      <w:r w:rsidRPr="00ED2B50">
        <w:rPr>
          <w:lang w:val="uk-UA"/>
        </w:rPr>
        <w:t>Degree</w:t>
      </w:r>
      <w:proofErr w:type="spellEnd"/>
      <w:r w:rsidRPr="00ED2B50">
        <w:rPr>
          <w:lang w:val="uk-UA"/>
        </w:rPr>
        <w:t xml:space="preserve"> (середня ступінь) справа в розділі статистики. Натискання </w:t>
      </w:r>
      <w:proofErr w:type="spellStart"/>
      <w:r w:rsidRPr="00ED2B50">
        <w:rPr>
          <w:lang w:val="uk-UA"/>
        </w:rPr>
        <w:t>викличе</w:t>
      </w:r>
      <w:proofErr w:type="spellEnd"/>
      <w:r w:rsidRPr="00ED2B50">
        <w:rPr>
          <w:lang w:val="uk-UA"/>
        </w:rPr>
        <w:t xml:space="preserve"> спливаюче віконце типу того, що показано на рис. </w:t>
      </w:r>
      <w:r w:rsidR="000F27CF">
        <w:rPr>
          <w:lang w:val="uk-UA"/>
        </w:rPr>
        <w:t>6</w:t>
      </w:r>
      <w:r w:rsidRPr="00ED2B50">
        <w:rPr>
          <w:lang w:val="uk-UA"/>
        </w:rPr>
        <w:t>, де середня ступінь графа дорівнює 1,6667 при чотирьох вершинах зі ступенем 1 і двох - зі ступенем 3 (</w:t>
      </w:r>
      <w:proofErr w:type="spellStart"/>
      <w:r w:rsidRPr="00ED2B50">
        <w:rPr>
          <w:lang w:val="uk-UA"/>
        </w:rPr>
        <w:t>Рейчел</w:t>
      </w:r>
      <w:proofErr w:type="spellEnd"/>
      <w:r w:rsidRPr="00ED2B50">
        <w:rPr>
          <w:lang w:val="uk-UA"/>
        </w:rPr>
        <w:t xml:space="preserve"> і </w:t>
      </w:r>
      <w:proofErr w:type="spellStart"/>
      <w:r w:rsidRPr="00ED2B50">
        <w:rPr>
          <w:lang w:val="uk-UA"/>
        </w:rPr>
        <w:t>Чендлер</w:t>
      </w:r>
      <w:proofErr w:type="spellEnd"/>
      <w:r w:rsidRPr="00ED2B50">
        <w:rPr>
          <w:lang w:val="uk-UA"/>
        </w:rPr>
        <w:t>).</w:t>
      </w:r>
    </w:p>
    <w:p w:rsidR="004F02D9" w:rsidRDefault="004F02D9" w:rsidP="000F27CF">
      <w:pPr>
        <w:spacing w:line="276" w:lineRule="auto"/>
        <w:ind w:firstLine="709"/>
        <w:jc w:val="both"/>
        <w:rPr>
          <w:lang w:val="uk-UA"/>
        </w:rPr>
      </w:pPr>
      <w:r w:rsidRPr="00ED2B50">
        <w:rPr>
          <w:lang w:val="uk-UA"/>
        </w:rPr>
        <w:t>Закрийте це вікн</w:t>
      </w:r>
      <w:r w:rsidR="006D343F">
        <w:rPr>
          <w:lang w:val="uk-UA"/>
        </w:rPr>
        <w:t>о</w:t>
      </w:r>
      <w:r w:rsidRPr="00ED2B50">
        <w:rPr>
          <w:lang w:val="uk-UA"/>
        </w:rPr>
        <w:t xml:space="preserve"> і перейдіть в область ранжирування (</w:t>
      </w:r>
      <w:proofErr w:type="spellStart"/>
      <w:r w:rsidRPr="00ED2B50">
        <w:rPr>
          <w:lang w:val="uk-UA"/>
        </w:rPr>
        <w:t>Ranking</w:t>
      </w:r>
      <w:proofErr w:type="spellEnd"/>
      <w:r w:rsidRPr="00ED2B50">
        <w:rPr>
          <w:lang w:val="uk-UA"/>
        </w:rPr>
        <w:t xml:space="preserve"> </w:t>
      </w:r>
      <w:proofErr w:type="spellStart"/>
      <w:r w:rsidRPr="00ED2B50">
        <w:rPr>
          <w:lang w:val="uk-UA"/>
        </w:rPr>
        <w:t>section</w:t>
      </w:r>
      <w:proofErr w:type="spellEnd"/>
      <w:r w:rsidRPr="00ED2B50">
        <w:rPr>
          <w:lang w:val="uk-UA"/>
        </w:rPr>
        <w:t>) ескіз (</w:t>
      </w:r>
      <w:proofErr w:type="spellStart"/>
      <w:r w:rsidRPr="00ED2B50">
        <w:rPr>
          <w:lang w:val="uk-UA"/>
        </w:rPr>
        <w:t>Overview</w:t>
      </w:r>
      <w:proofErr w:type="spellEnd"/>
      <w:r w:rsidRPr="00ED2B50">
        <w:rPr>
          <w:lang w:val="uk-UA"/>
        </w:rPr>
        <w:t>) в верхньому лівому відділі. Виберіть розділ вершин (</w:t>
      </w:r>
      <w:proofErr w:type="spellStart"/>
      <w:r w:rsidRPr="00ED2B50">
        <w:rPr>
          <w:lang w:val="uk-UA"/>
        </w:rPr>
        <w:t>Nodes</w:t>
      </w:r>
      <w:proofErr w:type="spellEnd"/>
      <w:r w:rsidRPr="00ED2B50">
        <w:rPr>
          <w:lang w:val="uk-UA"/>
        </w:rPr>
        <w:t>) і значок у вигляді рубіна, який відображає зміну розміру. Виберіть ступінь (</w:t>
      </w:r>
      <w:proofErr w:type="spellStart"/>
      <w:r w:rsidRPr="00ED2B50">
        <w:rPr>
          <w:lang w:val="uk-UA"/>
        </w:rPr>
        <w:t>Degree</w:t>
      </w:r>
      <w:proofErr w:type="spellEnd"/>
      <w:r w:rsidRPr="00ED2B50">
        <w:rPr>
          <w:lang w:val="uk-UA"/>
        </w:rPr>
        <w:t>) з меню, що випадає і переміщайтеся між мінімальним і максимальним розміром вершин. Після натискання «Застосувати» (</w:t>
      </w:r>
      <w:proofErr w:type="spellStart"/>
      <w:r w:rsidRPr="00ED2B50">
        <w:rPr>
          <w:lang w:val="uk-UA"/>
        </w:rPr>
        <w:t>Apply</w:t>
      </w:r>
      <w:proofErr w:type="spellEnd"/>
      <w:r w:rsidRPr="00ED2B50">
        <w:rPr>
          <w:lang w:val="uk-UA"/>
        </w:rPr>
        <w:t xml:space="preserve">) </w:t>
      </w:r>
      <w:proofErr w:type="spellStart"/>
      <w:r w:rsidRPr="00ED2B50">
        <w:rPr>
          <w:lang w:val="uk-UA"/>
        </w:rPr>
        <w:t>Gephi</w:t>
      </w:r>
      <w:proofErr w:type="spellEnd"/>
      <w:r w:rsidRPr="00ED2B50">
        <w:rPr>
          <w:lang w:val="uk-UA"/>
        </w:rPr>
        <w:t xml:space="preserve"> змінить розмір вершин відповідно до ступеня їх важливості. Цей розділ ескіз зображений на рис. </w:t>
      </w:r>
      <w:r w:rsidR="00C357F0">
        <w:rPr>
          <w:lang w:val="uk-UA"/>
        </w:rPr>
        <w:t>7</w:t>
      </w:r>
      <w:r w:rsidRPr="00ED2B50">
        <w:rPr>
          <w:lang w:val="uk-UA"/>
        </w:rPr>
        <w:t>.</w:t>
      </w:r>
    </w:p>
    <w:p w:rsidR="009D0C7F" w:rsidRDefault="006C7465" w:rsidP="000F27CF">
      <w:pPr>
        <w:spacing w:line="276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У цьому ж розділі при натисканні на палітру можна задати розфарбування вершин. У цьому прикладі обрано розфарбування в залежності від ступеню </w:t>
      </w:r>
      <w:r w:rsidRPr="00ED2B50">
        <w:rPr>
          <w:lang w:val="uk-UA"/>
        </w:rPr>
        <w:t>(</w:t>
      </w:r>
      <w:proofErr w:type="spellStart"/>
      <w:r w:rsidRPr="00ED2B50">
        <w:rPr>
          <w:lang w:val="uk-UA"/>
        </w:rPr>
        <w:t>Degree</w:t>
      </w:r>
      <w:proofErr w:type="spellEnd"/>
      <w:r w:rsidRPr="00ED2B50">
        <w:rPr>
          <w:lang w:val="uk-UA"/>
        </w:rPr>
        <w:t>)</w:t>
      </w:r>
      <w:r>
        <w:rPr>
          <w:lang w:val="uk-UA"/>
        </w:rPr>
        <w:t xml:space="preserve"> вершини (рис. 7).</w:t>
      </w:r>
    </w:p>
    <w:p w:rsidR="004F02D9" w:rsidRDefault="004F02D9" w:rsidP="009D0C7F">
      <w:pPr>
        <w:spacing w:line="276" w:lineRule="auto"/>
        <w:ind w:firstLine="709"/>
        <w:rPr>
          <w:lang w:val="uk-UA"/>
        </w:rPr>
      </w:pPr>
    </w:p>
    <w:p w:rsidR="009D0C7F" w:rsidRDefault="009D0C7F" w:rsidP="009D0C7F">
      <w:pPr>
        <w:spacing w:line="276" w:lineRule="auto"/>
        <w:ind w:firstLine="709"/>
        <w:rPr>
          <w:lang w:val="uk-UA"/>
        </w:rPr>
      </w:pPr>
    </w:p>
    <w:p w:rsidR="00B23796" w:rsidRDefault="00B23796" w:rsidP="00EC3214">
      <w:pPr>
        <w:spacing w:line="276" w:lineRule="auto"/>
        <w:jc w:val="center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D7BC165" wp14:editId="0EDACFD0">
            <wp:extent cx="4562475" cy="39437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3206" cy="394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796" w:rsidRDefault="00E37B07" w:rsidP="00EC3214">
      <w:pPr>
        <w:spacing w:line="276" w:lineRule="auto"/>
        <w:jc w:val="center"/>
        <w:rPr>
          <w:lang w:val="uk-UA"/>
        </w:rPr>
      </w:pPr>
      <w:r>
        <w:rPr>
          <w:lang w:val="uk-UA"/>
        </w:rPr>
        <w:t>Рисунок 6 – Статистика ступенів графу</w:t>
      </w:r>
    </w:p>
    <w:p w:rsidR="00B23796" w:rsidRDefault="00B23796" w:rsidP="00EC3214">
      <w:pPr>
        <w:spacing w:line="276" w:lineRule="auto"/>
        <w:jc w:val="center"/>
        <w:rPr>
          <w:lang w:val="uk-UA"/>
        </w:rPr>
      </w:pPr>
    </w:p>
    <w:p w:rsidR="00B23796" w:rsidRDefault="003F2B37" w:rsidP="00EC3214">
      <w:pPr>
        <w:spacing w:line="276" w:lineRule="auto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604E13E" wp14:editId="544D4B2E">
            <wp:extent cx="5940425" cy="3800670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43F" w:rsidRDefault="006D343F" w:rsidP="006D343F">
      <w:pPr>
        <w:spacing w:line="276" w:lineRule="auto"/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DD1945">
        <w:rPr>
          <w:lang w:val="uk-UA"/>
        </w:rPr>
        <w:t>7</w:t>
      </w:r>
      <w:r>
        <w:rPr>
          <w:lang w:val="uk-UA"/>
        </w:rPr>
        <w:t xml:space="preserve"> – </w:t>
      </w:r>
      <w:r>
        <w:rPr>
          <w:lang w:val="uk-UA"/>
        </w:rPr>
        <w:t>Результат встановлення розміру вершин</w:t>
      </w:r>
    </w:p>
    <w:p w:rsidR="006D343F" w:rsidRDefault="006D343F" w:rsidP="00EC3214">
      <w:pPr>
        <w:spacing w:line="276" w:lineRule="auto"/>
        <w:jc w:val="center"/>
        <w:rPr>
          <w:lang w:val="uk-UA"/>
        </w:rPr>
      </w:pPr>
    </w:p>
    <w:p w:rsidR="00C26D03" w:rsidRDefault="002D3252" w:rsidP="00C26D03">
      <w:pPr>
        <w:spacing w:line="276" w:lineRule="auto"/>
        <w:jc w:val="both"/>
        <w:rPr>
          <w:lang w:val="uk-UA"/>
        </w:rPr>
      </w:pPr>
      <w:r w:rsidRPr="002D3252">
        <w:rPr>
          <w:lang w:val="uk-UA"/>
        </w:rPr>
        <w:t>Щоб підготувати граф до друку, зайдіть на панель перегляду (</w:t>
      </w:r>
      <w:proofErr w:type="spellStart"/>
      <w:r w:rsidRPr="002D3252">
        <w:rPr>
          <w:lang w:val="uk-UA"/>
        </w:rPr>
        <w:t>Preview</w:t>
      </w:r>
      <w:proofErr w:type="spellEnd"/>
      <w:r w:rsidRPr="002D3252">
        <w:rPr>
          <w:lang w:val="uk-UA"/>
        </w:rPr>
        <w:t>) у верхній частині екрану.</w:t>
      </w:r>
      <w:r>
        <w:rPr>
          <w:lang w:val="uk-UA"/>
        </w:rPr>
        <w:t xml:space="preserve"> </w:t>
      </w:r>
      <w:r w:rsidRPr="002D3252">
        <w:rPr>
          <w:lang w:val="uk-UA"/>
        </w:rPr>
        <w:t>Під вкладкою налаштувань перегляду (</w:t>
      </w:r>
      <w:proofErr w:type="spellStart"/>
      <w:r w:rsidRPr="002D3252">
        <w:rPr>
          <w:lang w:val="uk-UA"/>
        </w:rPr>
        <w:t>Preview</w:t>
      </w:r>
      <w:proofErr w:type="spellEnd"/>
      <w:r w:rsidRPr="002D3252">
        <w:rPr>
          <w:lang w:val="uk-UA"/>
        </w:rPr>
        <w:t xml:space="preserve"> </w:t>
      </w:r>
      <w:proofErr w:type="spellStart"/>
      <w:r w:rsidRPr="002D3252">
        <w:rPr>
          <w:lang w:val="uk-UA"/>
        </w:rPr>
        <w:lastRenderedPageBreak/>
        <w:t>Setting</w:t>
      </w:r>
      <w:proofErr w:type="spellEnd"/>
      <w:r w:rsidRPr="002D3252">
        <w:rPr>
          <w:lang w:val="uk-UA"/>
        </w:rPr>
        <w:t xml:space="preserve">) виберіть </w:t>
      </w:r>
      <w:proofErr w:type="spellStart"/>
      <w:r w:rsidRPr="002D3252">
        <w:rPr>
          <w:lang w:val="uk-UA"/>
        </w:rPr>
        <w:t>пресет</w:t>
      </w:r>
      <w:proofErr w:type="spellEnd"/>
      <w:r w:rsidRPr="002D3252">
        <w:rPr>
          <w:lang w:val="uk-UA"/>
        </w:rPr>
        <w:t xml:space="preserve"> </w:t>
      </w:r>
      <w:proofErr w:type="spellStart"/>
      <w:r w:rsidRPr="002D3252">
        <w:rPr>
          <w:lang w:val="uk-UA"/>
        </w:rPr>
        <w:t>Black</w:t>
      </w:r>
      <w:proofErr w:type="spellEnd"/>
      <w:r w:rsidRPr="002D3252">
        <w:rPr>
          <w:lang w:val="uk-UA"/>
        </w:rPr>
        <w:t xml:space="preserve"> </w:t>
      </w:r>
      <w:proofErr w:type="spellStart"/>
      <w:r w:rsidRPr="002D3252">
        <w:rPr>
          <w:lang w:val="uk-UA"/>
        </w:rPr>
        <w:t>Background</w:t>
      </w:r>
      <w:proofErr w:type="spellEnd"/>
      <w:r w:rsidRPr="002D3252">
        <w:rPr>
          <w:lang w:val="uk-UA"/>
        </w:rPr>
        <w:t xml:space="preserve"> з меню, що випадає </w:t>
      </w:r>
      <w:proofErr w:type="spellStart"/>
      <w:r w:rsidRPr="002D3252">
        <w:rPr>
          <w:lang w:val="uk-UA"/>
        </w:rPr>
        <w:t>пресетів</w:t>
      </w:r>
      <w:proofErr w:type="spellEnd"/>
      <w:r w:rsidRPr="002D3252">
        <w:rPr>
          <w:lang w:val="uk-UA"/>
        </w:rPr>
        <w:t xml:space="preserve"> і натисніть на кнопку оновлення сторінки (</w:t>
      </w:r>
      <w:proofErr w:type="spellStart"/>
      <w:r w:rsidRPr="002D3252">
        <w:rPr>
          <w:lang w:val="uk-UA"/>
        </w:rPr>
        <w:t>Refresh</w:t>
      </w:r>
      <w:proofErr w:type="spellEnd"/>
      <w:r w:rsidRPr="002D3252">
        <w:rPr>
          <w:lang w:val="uk-UA"/>
        </w:rPr>
        <w:t>) в нижньому лівому кутку вікна.</w:t>
      </w:r>
      <w:r w:rsidR="00C26D03">
        <w:rPr>
          <w:lang w:val="uk-UA"/>
        </w:rPr>
        <w:t xml:space="preserve"> Щоб зберегти результат візуалізації натисніть у нижньому лівому кутку на «експорт </w:t>
      </w:r>
      <w:proofErr w:type="spellStart"/>
      <w:r w:rsidR="00C26D03">
        <w:rPr>
          <w:lang w:val="en-US"/>
        </w:rPr>
        <w:t>svg</w:t>
      </w:r>
      <w:proofErr w:type="spellEnd"/>
      <w:r w:rsidR="00C26D03" w:rsidRPr="006A08B2">
        <w:t>/</w:t>
      </w:r>
      <w:r w:rsidR="00C26D03">
        <w:rPr>
          <w:lang w:val="en-US"/>
        </w:rPr>
        <w:t>pdf</w:t>
      </w:r>
      <w:r w:rsidR="00C26D03" w:rsidRPr="006A08B2">
        <w:t>/</w:t>
      </w:r>
      <w:proofErr w:type="spellStart"/>
      <w:r w:rsidR="00C26D03">
        <w:rPr>
          <w:lang w:val="en-US"/>
        </w:rPr>
        <w:t>png</w:t>
      </w:r>
      <w:proofErr w:type="spellEnd"/>
      <w:r w:rsidR="00C26D03">
        <w:rPr>
          <w:lang w:val="uk-UA"/>
        </w:rPr>
        <w:t>»</w:t>
      </w:r>
    </w:p>
    <w:p w:rsidR="00C26D03" w:rsidRDefault="00C26D03" w:rsidP="00C26D03">
      <w:pPr>
        <w:spacing w:line="276" w:lineRule="auto"/>
        <w:jc w:val="both"/>
        <w:rPr>
          <w:lang w:val="uk-UA"/>
        </w:rPr>
      </w:pPr>
    </w:p>
    <w:p w:rsidR="00C26D03" w:rsidRDefault="00C26D03" w:rsidP="00C26D03">
      <w:pPr>
        <w:spacing w:line="276" w:lineRule="auto"/>
        <w:jc w:val="both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C600019" wp14:editId="19309330">
            <wp:extent cx="5940425" cy="3800670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C55" w:rsidRDefault="003E7C55" w:rsidP="003E7C55">
      <w:pPr>
        <w:spacing w:line="276" w:lineRule="auto"/>
        <w:jc w:val="center"/>
        <w:rPr>
          <w:lang w:val="uk-UA"/>
        </w:rPr>
      </w:pPr>
      <w:r>
        <w:rPr>
          <w:lang w:val="uk-UA"/>
        </w:rPr>
        <w:t>Рисунок 8 – Результат візуалізацію графу</w:t>
      </w:r>
    </w:p>
    <w:p w:rsidR="008666DC" w:rsidRDefault="008666DC" w:rsidP="00C26D03">
      <w:pPr>
        <w:spacing w:line="276" w:lineRule="auto"/>
        <w:jc w:val="both"/>
        <w:rPr>
          <w:lang w:val="uk-UA"/>
        </w:rPr>
      </w:pPr>
      <w:r>
        <w:rPr>
          <w:lang w:val="uk-UA"/>
        </w:rPr>
        <w:br w:type="page"/>
      </w:r>
    </w:p>
    <w:p w:rsidR="00D94447" w:rsidRDefault="008666DC" w:rsidP="008666DC">
      <w:pPr>
        <w:pStyle w:val="1"/>
        <w:rPr>
          <w:lang w:val="uk-UA"/>
        </w:rPr>
      </w:pPr>
      <w:r>
        <w:rPr>
          <w:lang w:val="uk-UA"/>
        </w:rPr>
        <w:lastRenderedPageBreak/>
        <w:t>Варіанти завдань</w:t>
      </w:r>
    </w:p>
    <w:p w:rsidR="00427267" w:rsidRPr="00AB134A" w:rsidRDefault="00427267" w:rsidP="00990327">
      <w:pPr>
        <w:rPr>
          <w:lang w:val="uk-UA"/>
        </w:rPr>
      </w:pPr>
      <w:r>
        <w:rPr>
          <w:lang w:val="uk-UA"/>
        </w:rPr>
        <w:t xml:space="preserve">Зберегти граф з попередньої л/р за допомогою методу </w:t>
      </w:r>
      <w:r w:rsidR="00AB134A">
        <w:rPr>
          <w:lang w:val="uk-UA"/>
        </w:rPr>
        <w:t>згідно варіантам</w:t>
      </w:r>
    </w:p>
    <w:p w:rsidR="00990327" w:rsidRPr="00427267" w:rsidRDefault="00427267" w:rsidP="00427267">
      <w:pPr>
        <w:pStyle w:val="a6"/>
      </w:pPr>
      <w:proofErr w:type="spellStart"/>
      <w:r w:rsidRPr="00427267">
        <w:t>nx.write_</w:t>
      </w:r>
      <w:proofErr w:type="gramStart"/>
      <w:r w:rsidRPr="00427267">
        <w:t>gml</w:t>
      </w:r>
      <w:proofErr w:type="spellEnd"/>
      <w:r w:rsidRPr="00427267">
        <w:t>(</w:t>
      </w:r>
      <w:proofErr w:type="gramEnd"/>
      <w:r w:rsidRPr="00427267">
        <w:t>G, "</w:t>
      </w:r>
      <w:proofErr w:type="spellStart"/>
      <w:r w:rsidRPr="00427267">
        <w:t>test.gml</w:t>
      </w:r>
      <w:proofErr w:type="spellEnd"/>
      <w:r w:rsidRPr="00427267">
        <w:t>")</w:t>
      </w:r>
    </w:p>
    <w:p w:rsidR="008666DC" w:rsidRPr="00AB134A" w:rsidRDefault="00427267" w:rsidP="008666DC">
      <w:r>
        <w:rPr>
          <w:lang w:val="uk-UA"/>
        </w:rPr>
        <w:t xml:space="preserve">та провести його візуалізацію за допомогою </w:t>
      </w:r>
      <w:proofErr w:type="spellStart"/>
      <w:r w:rsidR="00AB134A">
        <w:rPr>
          <w:lang w:val="en-US"/>
        </w:rPr>
        <w:t>G</w:t>
      </w:r>
      <w:r>
        <w:rPr>
          <w:lang w:val="en-US"/>
        </w:rPr>
        <w:t>ephi</w:t>
      </w:r>
      <w:proofErr w:type="spellEnd"/>
    </w:p>
    <w:p w:rsidR="00427267" w:rsidRPr="008666DC" w:rsidRDefault="00427267" w:rsidP="008666DC">
      <w:pPr>
        <w:rPr>
          <w:lang w:val="uk-UA"/>
        </w:rPr>
      </w:pPr>
    </w:p>
    <w:sectPr w:rsidR="00427267" w:rsidRPr="008666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F5F"/>
    <w:rsid w:val="00035163"/>
    <w:rsid w:val="000D7A26"/>
    <w:rsid w:val="000F27CF"/>
    <w:rsid w:val="00167D9B"/>
    <w:rsid w:val="00182BA1"/>
    <w:rsid w:val="001D4C5C"/>
    <w:rsid w:val="001D75D7"/>
    <w:rsid w:val="001F4F9A"/>
    <w:rsid w:val="00235AD4"/>
    <w:rsid w:val="002B6686"/>
    <w:rsid w:val="002C542A"/>
    <w:rsid w:val="002C7FDD"/>
    <w:rsid w:val="002D3252"/>
    <w:rsid w:val="003E457B"/>
    <w:rsid w:val="003E7C55"/>
    <w:rsid w:val="003F1A49"/>
    <w:rsid w:val="003F2B37"/>
    <w:rsid w:val="00413FFF"/>
    <w:rsid w:val="00427267"/>
    <w:rsid w:val="00427F65"/>
    <w:rsid w:val="0043234D"/>
    <w:rsid w:val="004B1B6D"/>
    <w:rsid w:val="004D2886"/>
    <w:rsid w:val="004F02D9"/>
    <w:rsid w:val="005167AC"/>
    <w:rsid w:val="00570CD3"/>
    <w:rsid w:val="005B6645"/>
    <w:rsid w:val="005D3E6E"/>
    <w:rsid w:val="005F3B5E"/>
    <w:rsid w:val="00605255"/>
    <w:rsid w:val="00612F5F"/>
    <w:rsid w:val="00644076"/>
    <w:rsid w:val="006471E8"/>
    <w:rsid w:val="006719EF"/>
    <w:rsid w:val="006A08B2"/>
    <w:rsid w:val="006A629E"/>
    <w:rsid w:val="006C1FFA"/>
    <w:rsid w:val="006C4589"/>
    <w:rsid w:val="006C7465"/>
    <w:rsid w:val="006D343F"/>
    <w:rsid w:val="00723868"/>
    <w:rsid w:val="0073705E"/>
    <w:rsid w:val="0075371B"/>
    <w:rsid w:val="00782771"/>
    <w:rsid w:val="007E552F"/>
    <w:rsid w:val="008666DC"/>
    <w:rsid w:val="008C720A"/>
    <w:rsid w:val="009422DE"/>
    <w:rsid w:val="00947D86"/>
    <w:rsid w:val="00990327"/>
    <w:rsid w:val="009D0C7F"/>
    <w:rsid w:val="00A25420"/>
    <w:rsid w:val="00A42A6C"/>
    <w:rsid w:val="00A949A7"/>
    <w:rsid w:val="00AB134A"/>
    <w:rsid w:val="00AB1770"/>
    <w:rsid w:val="00AE4750"/>
    <w:rsid w:val="00AE72D2"/>
    <w:rsid w:val="00B23796"/>
    <w:rsid w:val="00B320EB"/>
    <w:rsid w:val="00B33C9C"/>
    <w:rsid w:val="00BB5510"/>
    <w:rsid w:val="00BC4898"/>
    <w:rsid w:val="00C26D03"/>
    <w:rsid w:val="00C357F0"/>
    <w:rsid w:val="00C94BC2"/>
    <w:rsid w:val="00CD39FE"/>
    <w:rsid w:val="00CF7507"/>
    <w:rsid w:val="00D138AB"/>
    <w:rsid w:val="00D37B7F"/>
    <w:rsid w:val="00D94447"/>
    <w:rsid w:val="00DD1945"/>
    <w:rsid w:val="00DD6D3B"/>
    <w:rsid w:val="00E04535"/>
    <w:rsid w:val="00E275F2"/>
    <w:rsid w:val="00E37B07"/>
    <w:rsid w:val="00E66F55"/>
    <w:rsid w:val="00EC3214"/>
    <w:rsid w:val="00ED2B50"/>
    <w:rsid w:val="00F10EF5"/>
    <w:rsid w:val="00F56958"/>
    <w:rsid w:val="00FA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57B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 w:line="240" w:lineRule="auto"/>
      <w:ind w:firstLine="68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C94BC2"/>
    <w:pPr>
      <w:shd w:val="clear" w:color="auto" w:fill="D9D9D9" w:themeFill="background1" w:themeFillShade="D9"/>
      <w:spacing w:line="240" w:lineRule="auto"/>
      <w:contextualSpacing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81">
    <w:name w:val="sc81"/>
    <w:basedOn w:val="a0"/>
    <w:rsid w:val="009422D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61">
    <w:name w:val="sc61"/>
    <w:basedOn w:val="a0"/>
    <w:rsid w:val="009422DE"/>
    <w:rPr>
      <w:rFonts w:ascii="Courier New" w:hAnsi="Courier New" w:cs="Courier New" w:hint="default"/>
      <w:color w:val="FF8000"/>
      <w:sz w:val="20"/>
      <w:szCs w:val="20"/>
    </w:rPr>
  </w:style>
  <w:style w:type="table" w:styleId="a7">
    <w:name w:val="Table Grid"/>
    <w:basedOn w:val="a1"/>
    <w:uiPriority w:val="59"/>
    <w:rsid w:val="00647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57B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 w:line="240" w:lineRule="auto"/>
      <w:ind w:firstLine="68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C94BC2"/>
    <w:pPr>
      <w:shd w:val="clear" w:color="auto" w:fill="D9D9D9" w:themeFill="background1" w:themeFillShade="D9"/>
      <w:spacing w:line="240" w:lineRule="auto"/>
      <w:contextualSpacing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81">
    <w:name w:val="sc81"/>
    <w:basedOn w:val="a0"/>
    <w:rsid w:val="009422D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61">
    <w:name w:val="sc61"/>
    <w:basedOn w:val="a0"/>
    <w:rsid w:val="009422DE"/>
    <w:rPr>
      <w:rFonts w:ascii="Courier New" w:hAnsi="Courier New" w:cs="Courier New" w:hint="default"/>
      <w:color w:val="FF8000"/>
      <w:sz w:val="20"/>
      <w:szCs w:val="20"/>
    </w:rPr>
  </w:style>
  <w:style w:type="table" w:styleId="a7">
    <w:name w:val="Table Grid"/>
    <w:basedOn w:val="a1"/>
    <w:uiPriority w:val="59"/>
    <w:rsid w:val="00647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3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hyperlink" Target="https://gephi.org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F1C785BC-85B0-49F6-A4FB-A6482C474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7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73</cp:revision>
  <dcterms:created xsi:type="dcterms:W3CDTF">2018-02-20T18:59:00Z</dcterms:created>
  <dcterms:modified xsi:type="dcterms:W3CDTF">2018-03-09T12:41:00Z</dcterms:modified>
</cp:coreProperties>
</file>