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27691" w14:textId="0668A037" w:rsidR="00ED45CC" w:rsidRPr="00F71970" w:rsidRDefault="00F71970" w:rsidP="00F71970">
      <w:pPr>
        <w:jc w:val="center"/>
        <w:rPr>
          <w:b/>
          <w:sz w:val="28"/>
        </w:rPr>
      </w:pPr>
      <w:r w:rsidRPr="00F71970">
        <w:rPr>
          <w:b/>
          <w:sz w:val="28"/>
        </w:rPr>
        <w:t>Every Boiler Engineering Code – Entry Level Programming</w:t>
      </w:r>
    </w:p>
    <w:p w14:paraId="0F6784C5" w14:textId="3D5055C0" w:rsidR="00895D1E" w:rsidRDefault="00F71970" w:rsidP="00F00442">
      <w:pPr>
        <w:jc w:val="center"/>
        <w:rPr>
          <w:b/>
          <w:sz w:val="28"/>
        </w:rPr>
      </w:pPr>
      <w:r w:rsidRPr="00F71970">
        <w:rPr>
          <w:b/>
          <w:sz w:val="28"/>
        </w:rPr>
        <w:t xml:space="preserve">Week </w:t>
      </w:r>
      <w:r w:rsidR="007669FA">
        <w:rPr>
          <w:b/>
          <w:sz w:val="28"/>
        </w:rPr>
        <w:t>2</w:t>
      </w:r>
      <w:r w:rsidRPr="00F71970">
        <w:rPr>
          <w:b/>
          <w:sz w:val="28"/>
        </w:rPr>
        <w:t xml:space="preserve"> – Programmin</w:t>
      </w:r>
      <w:r w:rsidR="00D56DF4">
        <w:rPr>
          <w:b/>
          <w:sz w:val="28"/>
        </w:rPr>
        <w:t>g Exercises</w:t>
      </w:r>
    </w:p>
    <w:p w14:paraId="059BA7ED" w14:textId="77777777" w:rsidR="00F00442" w:rsidRDefault="00F00442" w:rsidP="00F71970">
      <w:pPr>
        <w:pStyle w:val="ListParagraph"/>
        <w:rPr>
          <w:b/>
          <w:sz w:val="28"/>
        </w:rPr>
      </w:pPr>
    </w:p>
    <w:p w14:paraId="35ED6E59" w14:textId="4DF686BC" w:rsidR="00F71970" w:rsidRDefault="002A124A" w:rsidP="00F71970">
      <w:pPr>
        <w:pStyle w:val="ListParagraph"/>
        <w:rPr>
          <w:b/>
          <w:sz w:val="28"/>
        </w:rPr>
      </w:pPr>
      <w:r>
        <w:rPr>
          <w:rFonts w:hint="eastAsia"/>
          <w:b/>
          <w:sz w:val="28"/>
        </w:rPr>
        <w:t>Note</w:t>
      </w:r>
      <w:r>
        <w:rPr>
          <w:b/>
          <w:sz w:val="28"/>
        </w:rPr>
        <w:t xml:space="preserve">: Please add appropriate </w:t>
      </w:r>
      <w:r w:rsidR="00484C62">
        <w:rPr>
          <w:b/>
          <w:sz w:val="28"/>
        </w:rPr>
        <w:t>statement</w:t>
      </w:r>
      <w:r w:rsidR="00895D1E">
        <w:rPr>
          <w:b/>
          <w:sz w:val="28"/>
        </w:rPr>
        <w:t>s</w:t>
      </w:r>
      <w:r w:rsidR="00484C62">
        <w:rPr>
          <w:b/>
          <w:sz w:val="28"/>
        </w:rPr>
        <w:t xml:space="preserve"> for input in your code.</w:t>
      </w:r>
      <w:r w:rsidR="00895D1E">
        <w:rPr>
          <w:b/>
          <w:sz w:val="28"/>
        </w:rPr>
        <w:t xml:space="preserve"> (e.g. </w:t>
      </w:r>
      <w:r w:rsidR="00325AE6">
        <w:rPr>
          <w:b/>
          <w:sz w:val="28"/>
        </w:rPr>
        <w:t>‘</w:t>
      </w:r>
      <w:r w:rsidR="00895D1E">
        <w:rPr>
          <w:b/>
          <w:sz w:val="28"/>
        </w:rPr>
        <w:t xml:space="preserve">Please input </w:t>
      </w:r>
      <w:r w:rsidR="009B491E">
        <w:rPr>
          <w:b/>
          <w:sz w:val="28"/>
        </w:rPr>
        <w:t xml:space="preserve">a year: </w:t>
      </w:r>
      <w:r w:rsidR="00325AE6">
        <w:rPr>
          <w:b/>
          <w:sz w:val="28"/>
        </w:rPr>
        <w:t xml:space="preserve">’or ‘Please input </w:t>
      </w:r>
      <w:r w:rsidR="007A5BA2">
        <w:rPr>
          <w:b/>
          <w:sz w:val="28"/>
        </w:rPr>
        <w:t xml:space="preserve">the velocity in m/s: </w:t>
      </w:r>
      <w:r w:rsidR="00325AE6">
        <w:rPr>
          <w:b/>
          <w:sz w:val="28"/>
        </w:rPr>
        <w:t xml:space="preserve">’ </w:t>
      </w:r>
      <w:r w:rsidR="00895D1E">
        <w:rPr>
          <w:b/>
          <w:sz w:val="28"/>
        </w:rPr>
        <w:t>)</w:t>
      </w:r>
    </w:p>
    <w:p w14:paraId="51F140E6" w14:textId="77777777" w:rsidR="007A5BA2" w:rsidRDefault="007A5BA2" w:rsidP="00F71970">
      <w:pPr>
        <w:pStyle w:val="ListParagraph"/>
        <w:rPr>
          <w:b/>
          <w:sz w:val="28"/>
        </w:rPr>
      </w:pPr>
    </w:p>
    <w:p w14:paraId="271B2C39" w14:textId="3989C3E7" w:rsidR="00485CE3" w:rsidRPr="007669FA" w:rsidRDefault="007669FA" w:rsidP="007669FA">
      <w:pPr>
        <w:pStyle w:val="ListParagraph"/>
        <w:numPr>
          <w:ilvl w:val="0"/>
          <w:numId w:val="2"/>
        </w:numPr>
        <w:rPr>
          <w:b/>
          <w:sz w:val="24"/>
        </w:rPr>
      </w:pPr>
      <w:r w:rsidRPr="007669FA">
        <w:rPr>
          <w:b/>
          <w:sz w:val="24"/>
        </w:rPr>
        <w:t>(</w:t>
      </w:r>
      <w:bookmarkStart w:id="0" w:name="_Hlk19102341"/>
      <w:r w:rsidR="00D77072">
        <w:rPr>
          <w:b/>
          <w:sz w:val="24"/>
        </w:rPr>
        <w:t xml:space="preserve">10 points </w:t>
      </w:r>
      <w:r w:rsidRPr="007669FA">
        <w:rPr>
          <w:b/>
          <w:sz w:val="24"/>
        </w:rPr>
        <w:t>Leap Year</w:t>
      </w:r>
      <w:bookmarkEnd w:id="0"/>
      <w:r w:rsidRPr="007669FA">
        <w:rPr>
          <w:b/>
          <w:sz w:val="24"/>
        </w:rPr>
        <w:t>)</w:t>
      </w:r>
      <w:r>
        <w:rPr>
          <w:b/>
          <w:sz w:val="24"/>
        </w:rPr>
        <w:t xml:space="preserve"> </w:t>
      </w:r>
      <w:r>
        <w:rPr>
          <w:sz w:val="24"/>
        </w:rPr>
        <w:t>The month of February normally has 28 days. But if it is a leap year, February has 29 days. Write a Python program that asks the user to enter a year. The program should then display the number of days in February that year. Use the following criteria to identify leap years:</w:t>
      </w:r>
    </w:p>
    <w:p w14:paraId="44499431" w14:textId="485990D6" w:rsidR="007669FA" w:rsidRPr="00AB7E1C" w:rsidRDefault="007669FA" w:rsidP="007669FA">
      <w:pPr>
        <w:pStyle w:val="ListParagraph"/>
        <w:numPr>
          <w:ilvl w:val="1"/>
          <w:numId w:val="2"/>
        </w:numPr>
        <w:rPr>
          <w:b/>
          <w:sz w:val="24"/>
        </w:rPr>
      </w:pPr>
      <w:r>
        <w:rPr>
          <w:sz w:val="24"/>
        </w:rPr>
        <w:t>Determine whether the year is divisible by 100. If it is, then it is a leap year if and only if it is also divisible by 400. For example, 2000 is a leap year, but 2100 is not.</w:t>
      </w:r>
    </w:p>
    <w:p w14:paraId="2F1639C9" w14:textId="1367EBC5" w:rsidR="00AB7E1C" w:rsidRPr="005A6278" w:rsidRDefault="00AB7E1C" w:rsidP="007669FA">
      <w:pPr>
        <w:pStyle w:val="ListParagraph"/>
        <w:numPr>
          <w:ilvl w:val="1"/>
          <w:numId w:val="2"/>
        </w:numPr>
        <w:rPr>
          <w:b/>
          <w:sz w:val="24"/>
        </w:rPr>
      </w:pPr>
      <w:r>
        <w:rPr>
          <w:sz w:val="24"/>
        </w:rPr>
        <w:t xml:space="preserve">If the year is not divisible by 100, then it is a leap year if and only if it is divisible by 4. </w:t>
      </w:r>
      <w:r w:rsidR="00014700">
        <w:rPr>
          <w:sz w:val="24"/>
        </w:rPr>
        <w:t>For example, 20</w:t>
      </w:r>
      <w:r w:rsidR="005153C8">
        <w:rPr>
          <w:sz w:val="24"/>
        </w:rPr>
        <w:t>04</w:t>
      </w:r>
      <w:r w:rsidR="00014700">
        <w:rPr>
          <w:sz w:val="24"/>
        </w:rPr>
        <w:t xml:space="preserve"> is a leap year, but 20</w:t>
      </w:r>
      <w:r w:rsidR="005153C8">
        <w:rPr>
          <w:sz w:val="24"/>
        </w:rPr>
        <w:t>06</w:t>
      </w:r>
      <w:r w:rsidR="00014700">
        <w:rPr>
          <w:sz w:val="24"/>
        </w:rPr>
        <w:t xml:space="preserve"> is not.</w:t>
      </w:r>
    </w:p>
    <w:p w14:paraId="14CCA4DC" w14:textId="77777777" w:rsidR="005A6278" w:rsidRPr="005153C8" w:rsidRDefault="005A6278" w:rsidP="005A6278">
      <w:pPr>
        <w:pStyle w:val="ListParagraph"/>
        <w:ind w:left="1440"/>
        <w:rPr>
          <w:b/>
          <w:sz w:val="24"/>
        </w:rPr>
      </w:pPr>
    </w:p>
    <w:p w14:paraId="0562C702" w14:textId="77777777" w:rsidR="00420C0F" w:rsidRDefault="00420C0F" w:rsidP="00420C0F">
      <w:pPr>
        <w:pStyle w:val="ListParagraph"/>
        <w:rPr>
          <w:b/>
          <w:sz w:val="24"/>
        </w:rPr>
      </w:pPr>
      <w:r>
        <w:rPr>
          <w:rFonts w:hint="eastAsia"/>
          <w:b/>
          <w:sz w:val="24"/>
        </w:rPr>
        <w:t>U</w:t>
      </w:r>
      <w:r>
        <w:rPr>
          <w:b/>
          <w:sz w:val="24"/>
        </w:rPr>
        <w:t>se the following numbers to test:</w:t>
      </w:r>
    </w:p>
    <w:tbl>
      <w:tblPr>
        <w:tblStyle w:val="TableGrid"/>
        <w:tblW w:w="0" w:type="auto"/>
        <w:tblInd w:w="720" w:type="dxa"/>
        <w:tblLook w:val="04A0" w:firstRow="1" w:lastRow="0" w:firstColumn="1" w:lastColumn="0" w:noHBand="0" w:noVBand="1"/>
      </w:tblPr>
      <w:tblGrid>
        <w:gridCol w:w="4297"/>
        <w:gridCol w:w="4333"/>
      </w:tblGrid>
      <w:tr w:rsidR="00420C0F" w14:paraId="2E8603BA" w14:textId="77777777" w:rsidTr="00EE3B39">
        <w:tc>
          <w:tcPr>
            <w:tcW w:w="4675" w:type="dxa"/>
          </w:tcPr>
          <w:p w14:paraId="39793E2A" w14:textId="77777777" w:rsidR="00420C0F" w:rsidRDefault="00420C0F" w:rsidP="00EE3B39">
            <w:pPr>
              <w:pStyle w:val="ListParagraph"/>
              <w:ind w:left="0"/>
              <w:jc w:val="center"/>
              <w:rPr>
                <w:b/>
                <w:sz w:val="24"/>
              </w:rPr>
            </w:pPr>
            <w:r>
              <w:rPr>
                <w:rFonts w:hint="eastAsia"/>
                <w:b/>
                <w:sz w:val="24"/>
              </w:rPr>
              <w:t>I</w:t>
            </w:r>
            <w:r>
              <w:rPr>
                <w:b/>
                <w:sz w:val="24"/>
              </w:rPr>
              <w:t>nput</w:t>
            </w:r>
          </w:p>
        </w:tc>
        <w:tc>
          <w:tcPr>
            <w:tcW w:w="4675" w:type="dxa"/>
          </w:tcPr>
          <w:p w14:paraId="7B52B210" w14:textId="77777777" w:rsidR="00420C0F" w:rsidRDefault="00420C0F" w:rsidP="00EE3B39">
            <w:pPr>
              <w:pStyle w:val="ListParagraph"/>
              <w:ind w:left="0"/>
              <w:jc w:val="center"/>
              <w:rPr>
                <w:b/>
                <w:sz w:val="24"/>
              </w:rPr>
            </w:pPr>
            <w:r>
              <w:rPr>
                <w:b/>
                <w:sz w:val="24"/>
              </w:rPr>
              <w:t xml:space="preserve">Expected </w:t>
            </w:r>
            <w:r>
              <w:rPr>
                <w:rFonts w:hint="eastAsia"/>
                <w:b/>
                <w:sz w:val="24"/>
              </w:rPr>
              <w:t>O</w:t>
            </w:r>
            <w:r>
              <w:rPr>
                <w:b/>
                <w:sz w:val="24"/>
              </w:rPr>
              <w:t>utput</w:t>
            </w:r>
          </w:p>
        </w:tc>
      </w:tr>
      <w:tr w:rsidR="00420C0F" w14:paraId="2FFDB451" w14:textId="77777777" w:rsidTr="00EE3B39">
        <w:tc>
          <w:tcPr>
            <w:tcW w:w="4675" w:type="dxa"/>
          </w:tcPr>
          <w:p w14:paraId="6649D068" w14:textId="77777777" w:rsidR="00420C0F" w:rsidRDefault="00420C0F" w:rsidP="00EE3B39">
            <w:pPr>
              <w:pStyle w:val="ListParagraph"/>
              <w:ind w:left="0"/>
              <w:rPr>
                <w:b/>
                <w:sz w:val="24"/>
              </w:rPr>
            </w:pPr>
            <w:r>
              <w:rPr>
                <w:b/>
                <w:sz w:val="24"/>
              </w:rPr>
              <w:t>2016</w:t>
            </w:r>
          </w:p>
        </w:tc>
        <w:tc>
          <w:tcPr>
            <w:tcW w:w="4675" w:type="dxa"/>
          </w:tcPr>
          <w:p w14:paraId="38CD1DD1" w14:textId="77777777" w:rsidR="00420C0F" w:rsidRDefault="00420C0F" w:rsidP="00EE3B39">
            <w:pPr>
              <w:pStyle w:val="ListParagraph"/>
              <w:ind w:left="0"/>
              <w:rPr>
                <w:b/>
                <w:sz w:val="24"/>
              </w:rPr>
            </w:pPr>
            <w:r w:rsidRPr="00BA5DA8">
              <w:rPr>
                <w:b/>
                <w:sz w:val="24"/>
              </w:rPr>
              <w:t xml:space="preserve">There are 29 days in February </w:t>
            </w:r>
            <w:r>
              <w:rPr>
                <w:b/>
                <w:sz w:val="24"/>
              </w:rPr>
              <w:t>in</w:t>
            </w:r>
            <w:r w:rsidRPr="00BA5DA8">
              <w:rPr>
                <w:b/>
                <w:sz w:val="24"/>
              </w:rPr>
              <w:t xml:space="preserve"> 20</w:t>
            </w:r>
            <w:r>
              <w:rPr>
                <w:b/>
                <w:sz w:val="24"/>
              </w:rPr>
              <w:t>16</w:t>
            </w:r>
          </w:p>
        </w:tc>
      </w:tr>
      <w:tr w:rsidR="00420C0F" w14:paraId="151D0237" w14:textId="77777777" w:rsidTr="00EE3B39">
        <w:tc>
          <w:tcPr>
            <w:tcW w:w="4675" w:type="dxa"/>
          </w:tcPr>
          <w:p w14:paraId="32FB55A7" w14:textId="77777777" w:rsidR="00420C0F" w:rsidRDefault="00420C0F" w:rsidP="00EE3B39">
            <w:pPr>
              <w:pStyle w:val="ListParagraph"/>
              <w:ind w:left="0"/>
              <w:rPr>
                <w:b/>
                <w:sz w:val="24"/>
              </w:rPr>
            </w:pPr>
            <w:r>
              <w:rPr>
                <w:b/>
                <w:sz w:val="24"/>
              </w:rPr>
              <w:t>2018</w:t>
            </w:r>
          </w:p>
        </w:tc>
        <w:tc>
          <w:tcPr>
            <w:tcW w:w="4675" w:type="dxa"/>
          </w:tcPr>
          <w:p w14:paraId="6F11B36B" w14:textId="77777777" w:rsidR="00420C0F" w:rsidRDefault="00420C0F" w:rsidP="00EE3B39">
            <w:pPr>
              <w:rPr>
                <w:b/>
                <w:sz w:val="24"/>
              </w:rPr>
            </w:pPr>
            <w:r w:rsidRPr="00BA5DA8">
              <w:rPr>
                <w:b/>
                <w:sz w:val="24"/>
              </w:rPr>
              <w:t>There are 2</w:t>
            </w:r>
            <w:r>
              <w:rPr>
                <w:b/>
                <w:sz w:val="24"/>
              </w:rPr>
              <w:t>8</w:t>
            </w:r>
            <w:r w:rsidRPr="00BA5DA8">
              <w:rPr>
                <w:b/>
                <w:sz w:val="24"/>
              </w:rPr>
              <w:t xml:space="preserve"> days in February </w:t>
            </w:r>
            <w:r>
              <w:rPr>
                <w:b/>
                <w:sz w:val="24"/>
              </w:rPr>
              <w:t>in</w:t>
            </w:r>
            <w:r w:rsidRPr="00BA5DA8">
              <w:rPr>
                <w:b/>
                <w:sz w:val="24"/>
              </w:rPr>
              <w:t xml:space="preserve"> 20</w:t>
            </w:r>
            <w:r>
              <w:rPr>
                <w:b/>
                <w:sz w:val="24"/>
              </w:rPr>
              <w:t>18</w:t>
            </w:r>
          </w:p>
        </w:tc>
      </w:tr>
      <w:tr w:rsidR="00420C0F" w14:paraId="125D423E" w14:textId="77777777" w:rsidTr="00EE3B39">
        <w:tc>
          <w:tcPr>
            <w:tcW w:w="4675" w:type="dxa"/>
          </w:tcPr>
          <w:p w14:paraId="14EAB2A7" w14:textId="77777777" w:rsidR="00420C0F" w:rsidRDefault="00420C0F" w:rsidP="00EE3B39">
            <w:pPr>
              <w:pStyle w:val="ListParagraph"/>
              <w:ind w:left="0"/>
              <w:rPr>
                <w:b/>
                <w:sz w:val="24"/>
              </w:rPr>
            </w:pPr>
            <w:r>
              <w:rPr>
                <w:b/>
                <w:sz w:val="24"/>
              </w:rPr>
              <w:t>1900</w:t>
            </w:r>
          </w:p>
        </w:tc>
        <w:tc>
          <w:tcPr>
            <w:tcW w:w="4675" w:type="dxa"/>
          </w:tcPr>
          <w:p w14:paraId="0AD46CC4" w14:textId="77777777" w:rsidR="00420C0F" w:rsidRDefault="00420C0F" w:rsidP="00EE3B39">
            <w:pPr>
              <w:pStyle w:val="ListParagraph"/>
              <w:ind w:left="0"/>
              <w:rPr>
                <w:b/>
                <w:sz w:val="24"/>
              </w:rPr>
            </w:pPr>
            <w:r w:rsidRPr="00BA5DA8">
              <w:rPr>
                <w:b/>
                <w:sz w:val="24"/>
              </w:rPr>
              <w:t xml:space="preserve">There are 28 days in February </w:t>
            </w:r>
            <w:r>
              <w:rPr>
                <w:b/>
                <w:sz w:val="24"/>
              </w:rPr>
              <w:t>in</w:t>
            </w:r>
            <w:r w:rsidRPr="00BA5DA8">
              <w:rPr>
                <w:b/>
                <w:sz w:val="24"/>
              </w:rPr>
              <w:t xml:space="preserve"> 1900</w:t>
            </w:r>
          </w:p>
        </w:tc>
      </w:tr>
      <w:tr w:rsidR="00420C0F" w14:paraId="7565B356" w14:textId="77777777" w:rsidTr="00EE3B39">
        <w:tc>
          <w:tcPr>
            <w:tcW w:w="4675" w:type="dxa"/>
          </w:tcPr>
          <w:p w14:paraId="1EC3105A" w14:textId="77777777" w:rsidR="00420C0F" w:rsidRDefault="00420C0F" w:rsidP="00EE3B39">
            <w:pPr>
              <w:pStyle w:val="ListParagraph"/>
              <w:ind w:left="0"/>
              <w:rPr>
                <w:b/>
                <w:sz w:val="24"/>
              </w:rPr>
            </w:pPr>
            <w:r>
              <w:rPr>
                <w:rFonts w:hint="eastAsia"/>
                <w:b/>
                <w:sz w:val="24"/>
              </w:rPr>
              <w:t>2</w:t>
            </w:r>
            <w:r>
              <w:rPr>
                <w:b/>
                <w:sz w:val="24"/>
              </w:rPr>
              <w:t>000</w:t>
            </w:r>
          </w:p>
        </w:tc>
        <w:tc>
          <w:tcPr>
            <w:tcW w:w="4675" w:type="dxa"/>
          </w:tcPr>
          <w:p w14:paraId="3C571FA4" w14:textId="77777777" w:rsidR="00420C0F" w:rsidRPr="00BA5DA8" w:rsidRDefault="00420C0F" w:rsidP="00EE3B39">
            <w:pPr>
              <w:pStyle w:val="ListParagraph"/>
              <w:ind w:left="0"/>
              <w:rPr>
                <w:b/>
                <w:sz w:val="24"/>
              </w:rPr>
            </w:pPr>
            <w:r w:rsidRPr="00BA5DA8">
              <w:rPr>
                <w:b/>
                <w:sz w:val="24"/>
              </w:rPr>
              <w:t>There are 29 days in February in 2000</w:t>
            </w:r>
          </w:p>
        </w:tc>
      </w:tr>
    </w:tbl>
    <w:p w14:paraId="79D9D3F2" w14:textId="77777777" w:rsidR="00293E1A" w:rsidRPr="00420C0F" w:rsidRDefault="00293E1A" w:rsidP="00F71970">
      <w:pPr>
        <w:pStyle w:val="ListParagraph"/>
        <w:rPr>
          <w:sz w:val="24"/>
        </w:rPr>
      </w:pPr>
    </w:p>
    <w:p w14:paraId="0378A577" w14:textId="369C6B94" w:rsidR="00902BB0" w:rsidRPr="00902BB0" w:rsidRDefault="00902BB0" w:rsidP="00902BB0">
      <w:pPr>
        <w:pStyle w:val="ListParagraph"/>
        <w:numPr>
          <w:ilvl w:val="0"/>
          <w:numId w:val="2"/>
        </w:numPr>
        <w:rPr>
          <w:b/>
          <w:sz w:val="24"/>
        </w:rPr>
      </w:pPr>
      <w:r w:rsidRPr="00902BB0">
        <w:rPr>
          <w:b/>
          <w:sz w:val="24"/>
        </w:rPr>
        <w:t>(</w:t>
      </w:r>
      <w:r w:rsidR="00D77072">
        <w:rPr>
          <w:b/>
          <w:sz w:val="24"/>
        </w:rPr>
        <w:t xml:space="preserve">10 points </w:t>
      </w:r>
      <w:r w:rsidRPr="00902BB0">
        <w:rPr>
          <w:b/>
          <w:sz w:val="24"/>
        </w:rPr>
        <w:t>Software Sales)</w:t>
      </w:r>
      <w:r>
        <w:rPr>
          <w:b/>
          <w:sz w:val="24"/>
        </w:rPr>
        <w:t xml:space="preserve"> </w:t>
      </w:r>
      <w:r>
        <w:rPr>
          <w:sz w:val="24"/>
        </w:rPr>
        <w:t>A software company sells a package that retails for $99. Quantity discounts are given according to the following tables:</w:t>
      </w:r>
    </w:p>
    <w:tbl>
      <w:tblPr>
        <w:tblStyle w:val="TableGrid"/>
        <w:tblW w:w="0" w:type="auto"/>
        <w:tblInd w:w="720" w:type="dxa"/>
        <w:tblLook w:val="04A0" w:firstRow="1" w:lastRow="0" w:firstColumn="1" w:lastColumn="0" w:noHBand="0" w:noVBand="1"/>
      </w:tblPr>
      <w:tblGrid>
        <w:gridCol w:w="4315"/>
        <w:gridCol w:w="4315"/>
      </w:tblGrid>
      <w:tr w:rsidR="00902BB0" w14:paraId="6E4F8274" w14:textId="77777777" w:rsidTr="00902BB0">
        <w:tc>
          <w:tcPr>
            <w:tcW w:w="4675" w:type="dxa"/>
          </w:tcPr>
          <w:p w14:paraId="55CFE110" w14:textId="0455FDC4" w:rsidR="00902BB0" w:rsidRDefault="00902BB0" w:rsidP="00902BB0">
            <w:pPr>
              <w:pStyle w:val="ListParagraph"/>
              <w:ind w:left="0"/>
              <w:rPr>
                <w:b/>
                <w:sz w:val="24"/>
              </w:rPr>
            </w:pPr>
            <w:r>
              <w:rPr>
                <w:b/>
                <w:sz w:val="24"/>
              </w:rPr>
              <w:t>Quantity</w:t>
            </w:r>
          </w:p>
        </w:tc>
        <w:tc>
          <w:tcPr>
            <w:tcW w:w="4675" w:type="dxa"/>
          </w:tcPr>
          <w:p w14:paraId="22FA1049" w14:textId="5E41BBBA" w:rsidR="00902BB0" w:rsidRDefault="00902BB0" w:rsidP="00902BB0">
            <w:pPr>
              <w:pStyle w:val="ListParagraph"/>
              <w:ind w:left="0"/>
              <w:rPr>
                <w:b/>
                <w:sz w:val="24"/>
              </w:rPr>
            </w:pPr>
            <w:r>
              <w:rPr>
                <w:b/>
                <w:sz w:val="24"/>
              </w:rPr>
              <w:t>Discount</w:t>
            </w:r>
          </w:p>
        </w:tc>
      </w:tr>
      <w:tr w:rsidR="00902BB0" w14:paraId="1C120EAA" w14:textId="77777777" w:rsidTr="00902BB0">
        <w:tc>
          <w:tcPr>
            <w:tcW w:w="4675" w:type="dxa"/>
          </w:tcPr>
          <w:p w14:paraId="7B4C9658" w14:textId="5BD7860D" w:rsidR="00902BB0" w:rsidRDefault="00902BB0" w:rsidP="00902BB0">
            <w:pPr>
              <w:pStyle w:val="ListParagraph"/>
              <w:ind w:left="0"/>
              <w:rPr>
                <w:b/>
                <w:sz w:val="24"/>
              </w:rPr>
            </w:pPr>
            <w:r>
              <w:rPr>
                <w:b/>
                <w:sz w:val="24"/>
              </w:rPr>
              <w:t>10-19</w:t>
            </w:r>
          </w:p>
        </w:tc>
        <w:tc>
          <w:tcPr>
            <w:tcW w:w="4675" w:type="dxa"/>
          </w:tcPr>
          <w:p w14:paraId="4430B810" w14:textId="748108CA" w:rsidR="00902BB0" w:rsidRDefault="00902BB0" w:rsidP="00902BB0">
            <w:pPr>
              <w:pStyle w:val="ListParagraph"/>
              <w:ind w:left="0"/>
              <w:rPr>
                <w:b/>
                <w:sz w:val="24"/>
              </w:rPr>
            </w:pPr>
            <w:r>
              <w:rPr>
                <w:b/>
                <w:sz w:val="24"/>
              </w:rPr>
              <w:t>10%</w:t>
            </w:r>
          </w:p>
        </w:tc>
      </w:tr>
      <w:tr w:rsidR="00902BB0" w14:paraId="4BE1919B" w14:textId="77777777" w:rsidTr="00902BB0">
        <w:tc>
          <w:tcPr>
            <w:tcW w:w="4675" w:type="dxa"/>
          </w:tcPr>
          <w:p w14:paraId="7BC942DB" w14:textId="05F7368B" w:rsidR="00902BB0" w:rsidRDefault="00902BB0" w:rsidP="00902BB0">
            <w:pPr>
              <w:pStyle w:val="ListParagraph"/>
              <w:ind w:left="0"/>
              <w:rPr>
                <w:b/>
                <w:sz w:val="24"/>
              </w:rPr>
            </w:pPr>
            <w:r>
              <w:rPr>
                <w:b/>
                <w:sz w:val="24"/>
              </w:rPr>
              <w:t>20-49</w:t>
            </w:r>
          </w:p>
        </w:tc>
        <w:tc>
          <w:tcPr>
            <w:tcW w:w="4675" w:type="dxa"/>
          </w:tcPr>
          <w:p w14:paraId="7316C71D" w14:textId="44216F33" w:rsidR="00902BB0" w:rsidRDefault="00902BB0" w:rsidP="00902BB0">
            <w:pPr>
              <w:pStyle w:val="ListParagraph"/>
              <w:ind w:left="0"/>
              <w:rPr>
                <w:b/>
                <w:sz w:val="24"/>
              </w:rPr>
            </w:pPr>
            <w:r>
              <w:rPr>
                <w:b/>
                <w:sz w:val="24"/>
              </w:rPr>
              <w:t>25%</w:t>
            </w:r>
          </w:p>
        </w:tc>
      </w:tr>
      <w:tr w:rsidR="00902BB0" w14:paraId="3A6AAF1D" w14:textId="77777777" w:rsidTr="00902BB0">
        <w:tc>
          <w:tcPr>
            <w:tcW w:w="4675" w:type="dxa"/>
          </w:tcPr>
          <w:p w14:paraId="279BBAB5" w14:textId="2F7B4B4B" w:rsidR="00902BB0" w:rsidRDefault="00902BB0" w:rsidP="00902BB0">
            <w:pPr>
              <w:pStyle w:val="ListParagraph"/>
              <w:ind w:left="0"/>
              <w:rPr>
                <w:b/>
                <w:sz w:val="24"/>
              </w:rPr>
            </w:pPr>
            <w:r>
              <w:rPr>
                <w:b/>
                <w:sz w:val="24"/>
              </w:rPr>
              <w:t>50-99</w:t>
            </w:r>
          </w:p>
        </w:tc>
        <w:tc>
          <w:tcPr>
            <w:tcW w:w="4675" w:type="dxa"/>
          </w:tcPr>
          <w:p w14:paraId="1C566B9A" w14:textId="0974CADF" w:rsidR="00902BB0" w:rsidRDefault="00902BB0" w:rsidP="00902BB0">
            <w:pPr>
              <w:pStyle w:val="ListParagraph"/>
              <w:ind w:left="0"/>
              <w:rPr>
                <w:b/>
                <w:sz w:val="24"/>
              </w:rPr>
            </w:pPr>
            <w:r>
              <w:rPr>
                <w:b/>
                <w:sz w:val="24"/>
              </w:rPr>
              <w:t>35%</w:t>
            </w:r>
          </w:p>
        </w:tc>
      </w:tr>
      <w:tr w:rsidR="00902BB0" w14:paraId="05DF333C" w14:textId="77777777" w:rsidTr="00902BB0">
        <w:tc>
          <w:tcPr>
            <w:tcW w:w="4675" w:type="dxa"/>
          </w:tcPr>
          <w:p w14:paraId="29CCBFE8" w14:textId="2AF4E814" w:rsidR="00902BB0" w:rsidRDefault="00902BB0" w:rsidP="00902BB0">
            <w:pPr>
              <w:pStyle w:val="ListParagraph"/>
              <w:ind w:left="0"/>
              <w:rPr>
                <w:b/>
                <w:sz w:val="24"/>
              </w:rPr>
            </w:pPr>
            <w:r>
              <w:rPr>
                <w:b/>
                <w:sz w:val="24"/>
              </w:rPr>
              <w:t>100 or more</w:t>
            </w:r>
          </w:p>
        </w:tc>
        <w:tc>
          <w:tcPr>
            <w:tcW w:w="4675" w:type="dxa"/>
          </w:tcPr>
          <w:p w14:paraId="2EEAEEFD" w14:textId="629DE9DF" w:rsidR="00902BB0" w:rsidRDefault="00902BB0" w:rsidP="00902BB0">
            <w:pPr>
              <w:pStyle w:val="ListParagraph"/>
              <w:ind w:left="0"/>
              <w:rPr>
                <w:b/>
                <w:sz w:val="24"/>
              </w:rPr>
            </w:pPr>
            <w:r>
              <w:rPr>
                <w:b/>
                <w:sz w:val="24"/>
              </w:rPr>
              <w:t>45%</w:t>
            </w:r>
          </w:p>
        </w:tc>
      </w:tr>
    </w:tbl>
    <w:p w14:paraId="01B8CB43" w14:textId="09DD398F" w:rsidR="00902BB0" w:rsidRDefault="00D417F9" w:rsidP="00D417F9">
      <w:pPr>
        <w:pStyle w:val="ListParagraph"/>
        <w:rPr>
          <w:sz w:val="24"/>
        </w:rPr>
      </w:pPr>
      <w:r>
        <w:rPr>
          <w:sz w:val="24"/>
        </w:rPr>
        <w:t>Write a Python program that asks the user to enter the number of packages purchased. The program should then display the amount of the discount (of any) and the total amount of the purchase after the discount. (</w:t>
      </w:r>
      <w:r w:rsidRPr="00D417F9">
        <w:rPr>
          <w:b/>
          <w:sz w:val="24"/>
        </w:rPr>
        <w:t>Note:</w:t>
      </w:r>
      <w:r>
        <w:rPr>
          <w:sz w:val="24"/>
        </w:rPr>
        <w:t xml:space="preserve"> </w:t>
      </w:r>
      <w:r w:rsidRPr="00974CF1">
        <w:rPr>
          <w:b/>
          <w:sz w:val="24"/>
        </w:rPr>
        <w:t>the precision of output must be set to 2, the output must be formatted with comma separators and with the ‘$’ sign.</w:t>
      </w:r>
      <w:r>
        <w:rPr>
          <w:sz w:val="24"/>
        </w:rPr>
        <w:t>)</w:t>
      </w:r>
    </w:p>
    <w:p w14:paraId="06F5C7D1" w14:textId="77777777" w:rsidR="005A6278" w:rsidRDefault="005A6278" w:rsidP="00D417F9">
      <w:pPr>
        <w:pStyle w:val="ListParagraph"/>
        <w:rPr>
          <w:sz w:val="24"/>
        </w:rPr>
      </w:pPr>
    </w:p>
    <w:p w14:paraId="5135D7E7" w14:textId="77777777" w:rsidR="00D01DFB" w:rsidRDefault="00D01DFB" w:rsidP="00D01DFB">
      <w:pPr>
        <w:pStyle w:val="ListParagraph"/>
        <w:spacing w:after="0"/>
        <w:rPr>
          <w:b/>
          <w:sz w:val="24"/>
        </w:rPr>
      </w:pPr>
      <w:r>
        <w:rPr>
          <w:rFonts w:hint="eastAsia"/>
          <w:b/>
          <w:sz w:val="24"/>
        </w:rPr>
        <w:t>U</w:t>
      </w:r>
      <w:r>
        <w:rPr>
          <w:b/>
          <w:sz w:val="24"/>
        </w:rPr>
        <w:t>se the following numbers to test:</w:t>
      </w:r>
    </w:p>
    <w:tbl>
      <w:tblPr>
        <w:tblStyle w:val="TableGrid"/>
        <w:tblW w:w="0" w:type="auto"/>
        <w:tblInd w:w="720" w:type="dxa"/>
        <w:tblLook w:val="04A0" w:firstRow="1" w:lastRow="0" w:firstColumn="1" w:lastColumn="0" w:noHBand="0" w:noVBand="1"/>
      </w:tblPr>
      <w:tblGrid>
        <w:gridCol w:w="2536"/>
        <w:gridCol w:w="6094"/>
      </w:tblGrid>
      <w:tr w:rsidR="00D01DFB" w14:paraId="2DBBA947" w14:textId="77777777" w:rsidTr="00464DAF">
        <w:tc>
          <w:tcPr>
            <w:tcW w:w="2536" w:type="dxa"/>
          </w:tcPr>
          <w:p w14:paraId="19A8A4AB" w14:textId="77777777" w:rsidR="00D01DFB" w:rsidRDefault="00D01DFB" w:rsidP="00EE3B39">
            <w:pPr>
              <w:pStyle w:val="ListParagraph"/>
              <w:ind w:left="0"/>
              <w:jc w:val="center"/>
              <w:rPr>
                <w:b/>
                <w:sz w:val="24"/>
              </w:rPr>
            </w:pPr>
            <w:r>
              <w:rPr>
                <w:rFonts w:hint="eastAsia"/>
                <w:b/>
                <w:sz w:val="24"/>
              </w:rPr>
              <w:t>I</w:t>
            </w:r>
            <w:r>
              <w:rPr>
                <w:b/>
                <w:sz w:val="24"/>
              </w:rPr>
              <w:t>nput</w:t>
            </w:r>
          </w:p>
        </w:tc>
        <w:tc>
          <w:tcPr>
            <w:tcW w:w="6094" w:type="dxa"/>
          </w:tcPr>
          <w:p w14:paraId="75C1FAB3" w14:textId="77777777" w:rsidR="00D01DFB" w:rsidRDefault="00D01DFB" w:rsidP="00EE3B39">
            <w:pPr>
              <w:pStyle w:val="ListParagraph"/>
              <w:ind w:left="0"/>
              <w:jc w:val="center"/>
              <w:rPr>
                <w:b/>
                <w:sz w:val="24"/>
              </w:rPr>
            </w:pPr>
            <w:r>
              <w:rPr>
                <w:b/>
                <w:sz w:val="24"/>
              </w:rPr>
              <w:t xml:space="preserve">Expected </w:t>
            </w:r>
            <w:r>
              <w:rPr>
                <w:rFonts w:hint="eastAsia"/>
                <w:b/>
                <w:sz w:val="24"/>
              </w:rPr>
              <w:t>O</w:t>
            </w:r>
            <w:r>
              <w:rPr>
                <w:b/>
                <w:sz w:val="24"/>
              </w:rPr>
              <w:t>utput</w:t>
            </w:r>
          </w:p>
        </w:tc>
      </w:tr>
      <w:tr w:rsidR="00D01DFB" w14:paraId="67EDE297" w14:textId="77777777" w:rsidTr="00464DAF">
        <w:tc>
          <w:tcPr>
            <w:tcW w:w="2536" w:type="dxa"/>
          </w:tcPr>
          <w:p w14:paraId="1359D333" w14:textId="77777777" w:rsidR="00D01DFB" w:rsidRDefault="00D01DFB" w:rsidP="00EE3B39">
            <w:pPr>
              <w:pStyle w:val="ListParagraph"/>
              <w:ind w:left="0"/>
              <w:jc w:val="both"/>
              <w:rPr>
                <w:b/>
                <w:sz w:val="24"/>
              </w:rPr>
            </w:pPr>
            <w:r>
              <w:rPr>
                <w:b/>
                <w:sz w:val="24"/>
              </w:rPr>
              <w:t>-5</w:t>
            </w:r>
          </w:p>
        </w:tc>
        <w:tc>
          <w:tcPr>
            <w:tcW w:w="6094" w:type="dxa"/>
          </w:tcPr>
          <w:p w14:paraId="78080D29" w14:textId="77777777" w:rsidR="00D01DFB" w:rsidRDefault="00D01DFB" w:rsidP="00EE3B39">
            <w:pPr>
              <w:pStyle w:val="ListParagraph"/>
              <w:ind w:left="0"/>
              <w:rPr>
                <w:b/>
                <w:sz w:val="24"/>
              </w:rPr>
            </w:pPr>
            <w:r w:rsidRPr="00757DDF">
              <w:rPr>
                <w:b/>
                <w:sz w:val="24"/>
              </w:rPr>
              <w:t>Invalid Input!</w:t>
            </w:r>
          </w:p>
        </w:tc>
      </w:tr>
      <w:tr w:rsidR="00D01DFB" w14:paraId="66817A73" w14:textId="77777777" w:rsidTr="00464DAF">
        <w:tc>
          <w:tcPr>
            <w:tcW w:w="2536" w:type="dxa"/>
          </w:tcPr>
          <w:p w14:paraId="2C1AAF12" w14:textId="77777777" w:rsidR="00D01DFB" w:rsidRDefault="00D01DFB" w:rsidP="00EE3B39">
            <w:pPr>
              <w:pStyle w:val="ListParagraph"/>
              <w:ind w:left="0"/>
              <w:jc w:val="both"/>
              <w:rPr>
                <w:b/>
                <w:sz w:val="24"/>
              </w:rPr>
            </w:pPr>
            <w:r>
              <w:rPr>
                <w:b/>
                <w:sz w:val="24"/>
              </w:rPr>
              <w:t>9</w:t>
            </w:r>
          </w:p>
        </w:tc>
        <w:tc>
          <w:tcPr>
            <w:tcW w:w="6094" w:type="dxa"/>
          </w:tcPr>
          <w:p w14:paraId="16BB14D1" w14:textId="77777777" w:rsidR="00D01DFB" w:rsidRPr="00757DDF" w:rsidRDefault="00D01DFB" w:rsidP="00EE3B39">
            <w:pPr>
              <w:rPr>
                <w:b/>
                <w:sz w:val="24"/>
              </w:rPr>
            </w:pPr>
            <w:r w:rsidRPr="00757DDF">
              <w:rPr>
                <w:b/>
                <w:sz w:val="24"/>
              </w:rPr>
              <w:t>No discount applied</w:t>
            </w:r>
          </w:p>
          <w:p w14:paraId="221A5026" w14:textId="77777777" w:rsidR="00D01DFB" w:rsidRDefault="00D01DFB" w:rsidP="00EE3B39">
            <w:pPr>
              <w:rPr>
                <w:b/>
                <w:sz w:val="24"/>
              </w:rPr>
            </w:pPr>
            <w:r w:rsidRPr="00757DDF">
              <w:rPr>
                <w:b/>
                <w:sz w:val="24"/>
              </w:rPr>
              <w:t>The final price for purchasing 9 packages is $</w:t>
            </w:r>
            <w:r>
              <w:rPr>
                <w:b/>
                <w:sz w:val="24"/>
              </w:rPr>
              <w:t xml:space="preserve"> </w:t>
            </w:r>
            <w:r w:rsidRPr="00757DDF">
              <w:rPr>
                <w:b/>
                <w:sz w:val="24"/>
              </w:rPr>
              <w:t>891.00</w:t>
            </w:r>
          </w:p>
        </w:tc>
      </w:tr>
      <w:tr w:rsidR="00D01DFB" w14:paraId="3C8F12F1" w14:textId="77777777" w:rsidTr="00464DAF">
        <w:tc>
          <w:tcPr>
            <w:tcW w:w="2536" w:type="dxa"/>
          </w:tcPr>
          <w:p w14:paraId="104373E8" w14:textId="77777777" w:rsidR="00D01DFB" w:rsidRDefault="00D01DFB" w:rsidP="00EE3B39">
            <w:pPr>
              <w:pStyle w:val="ListParagraph"/>
              <w:ind w:left="0"/>
              <w:jc w:val="both"/>
              <w:rPr>
                <w:b/>
                <w:sz w:val="24"/>
              </w:rPr>
            </w:pPr>
            <w:r>
              <w:rPr>
                <w:b/>
                <w:sz w:val="24"/>
              </w:rPr>
              <w:lastRenderedPageBreak/>
              <w:t>45</w:t>
            </w:r>
          </w:p>
        </w:tc>
        <w:tc>
          <w:tcPr>
            <w:tcW w:w="6094" w:type="dxa"/>
          </w:tcPr>
          <w:p w14:paraId="06C254DD" w14:textId="77777777" w:rsidR="00D01DFB" w:rsidRPr="00757DDF" w:rsidRDefault="00D01DFB" w:rsidP="00EE3B39">
            <w:pPr>
              <w:rPr>
                <w:b/>
                <w:sz w:val="24"/>
              </w:rPr>
            </w:pPr>
            <w:r w:rsidRPr="00757DDF">
              <w:rPr>
                <w:b/>
                <w:sz w:val="24"/>
              </w:rPr>
              <w:t>25% discount applied</w:t>
            </w:r>
          </w:p>
          <w:p w14:paraId="683E63FF" w14:textId="77777777" w:rsidR="00D01DFB" w:rsidRDefault="00D01DFB" w:rsidP="00EE3B39">
            <w:pPr>
              <w:pStyle w:val="ListParagraph"/>
              <w:ind w:left="0"/>
              <w:rPr>
                <w:b/>
                <w:sz w:val="24"/>
              </w:rPr>
            </w:pPr>
            <w:r w:rsidRPr="00757DDF">
              <w:rPr>
                <w:b/>
                <w:sz w:val="24"/>
              </w:rPr>
              <w:t>The final price for purchasing 45 packages is $</w:t>
            </w:r>
            <w:r>
              <w:rPr>
                <w:b/>
                <w:sz w:val="24"/>
              </w:rPr>
              <w:t xml:space="preserve"> </w:t>
            </w:r>
            <w:r w:rsidRPr="00757DDF">
              <w:rPr>
                <w:b/>
                <w:sz w:val="24"/>
              </w:rPr>
              <w:t>3,341.25</w:t>
            </w:r>
          </w:p>
        </w:tc>
      </w:tr>
      <w:tr w:rsidR="00D01DFB" w14:paraId="2F7C36C2" w14:textId="77777777" w:rsidTr="00464DAF">
        <w:tc>
          <w:tcPr>
            <w:tcW w:w="2536" w:type="dxa"/>
          </w:tcPr>
          <w:p w14:paraId="57D67134" w14:textId="77777777" w:rsidR="00D01DFB" w:rsidRDefault="00D01DFB" w:rsidP="00EE3B39">
            <w:pPr>
              <w:pStyle w:val="ListParagraph"/>
              <w:ind w:left="0"/>
              <w:jc w:val="both"/>
              <w:rPr>
                <w:b/>
                <w:sz w:val="24"/>
              </w:rPr>
            </w:pPr>
            <w:r>
              <w:rPr>
                <w:b/>
                <w:sz w:val="24"/>
              </w:rPr>
              <w:t>76</w:t>
            </w:r>
          </w:p>
        </w:tc>
        <w:tc>
          <w:tcPr>
            <w:tcW w:w="6094" w:type="dxa"/>
          </w:tcPr>
          <w:p w14:paraId="58C1C6EF" w14:textId="77777777" w:rsidR="00D01DFB" w:rsidRPr="00757DDF" w:rsidRDefault="00D01DFB" w:rsidP="00EE3B39">
            <w:pPr>
              <w:rPr>
                <w:b/>
                <w:sz w:val="24"/>
              </w:rPr>
            </w:pPr>
            <w:r w:rsidRPr="00757DDF">
              <w:rPr>
                <w:b/>
                <w:sz w:val="24"/>
              </w:rPr>
              <w:t>35% discount applied</w:t>
            </w:r>
          </w:p>
          <w:p w14:paraId="1CF9A002" w14:textId="77777777" w:rsidR="00D01DFB" w:rsidRPr="00BA5DA8" w:rsidRDefault="00D01DFB" w:rsidP="00EE3B39">
            <w:pPr>
              <w:pStyle w:val="ListParagraph"/>
              <w:ind w:left="0"/>
              <w:rPr>
                <w:b/>
                <w:sz w:val="24"/>
              </w:rPr>
            </w:pPr>
            <w:r w:rsidRPr="00757DDF">
              <w:rPr>
                <w:b/>
                <w:sz w:val="24"/>
              </w:rPr>
              <w:t xml:space="preserve">The final price </w:t>
            </w:r>
            <w:r>
              <w:rPr>
                <w:b/>
                <w:sz w:val="24"/>
              </w:rPr>
              <w:t>f</w:t>
            </w:r>
            <w:r w:rsidRPr="00757DDF">
              <w:rPr>
                <w:b/>
                <w:sz w:val="24"/>
              </w:rPr>
              <w:t>or purchasing 76 packages is $</w:t>
            </w:r>
            <w:r>
              <w:rPr>
                <w:b/>
                <w:sz w:val="24"/>
              </w:rPr>
              <w:t xml:space="preserve"> </w:t>
            </w:r>
            <w:r w:rsidRPr="00757DDF">
              <w:rPr>
                <w:b/>
                <w:sz w:val="24"/>
              </w:rPr>
              <w:t>4,890.60</w:t>
            </w:r>
          </w:p>
        </w:tc>
      </w:tr>
      <w:tr w:rsidR="00D01DFB" w14:paraId="213CBF4C" w14:textId="77777777" w:rsidTr="00464DAF">
        <w:tc>
          <w:tcPr>
            <w:tcW w:w="2536" w:type="dxa"/>
          </w:tcPr>
          <w:p w14:paraId="4B4D75A3" w14:textId="77777777" w:rsidR="00D01DFB" w:rsidRDefault="00D01DFB" w:rsidP="00EE3B39">
            <w:pPr>
              <w:pStyle w:val="ListParagraph"/>
              <w:ind w:left="0"/>
              <w:jc w:val="both"/>
              <w:rPr>
                <w:b/>
                <w:sz w:val="24"/>
              </w:rPr>
            </w:pPr>
            <w:r>
              <w:rPr>
                <w:rFonts w:hint="eastAsia"/>
                <w:b/>
                <w:sz w:val="24"/>
              </w:rPr>
              <w:t>2</w:t>
            </w:r>
            <w:r>
              <w:rPr>
                <w:b/>
                <w:sz w:val="24"/>
              </w:rPr>
              <w:t>01</w:t>
            </w:r>
          </w:p>
        </w:tc>
        <w:tc>
          <w:tcPr>
            <w:tcW w:w="6094" w:type="dxa"/>
          </w:tcPr>
          <w:p w14:paraId="75A6BACA" w14:textId="77777777" w:rsidR="00D01DFB" w:rsidRPr="00757DDF" w:rsidRDefault="00D01DFB" w:rsidP="00EE3B39">
            <w:pPr>
              <w:rPr>
                <w:b/>
                <w:sz w:val="24"/>
              </w:rPr>
            </w:pPr>
            <w:r w:rsidRPr="00757DDF">
              <w:rPr>
                <w:b/>
                <w:sz w:val="24"/>
              </w:rPr>
              <w:t>45% discount applied</w:t>
            </w:r>
          </w:p>
          <w:p w14:paraId="1858C9A7" w14:textId="77777777" w:rsidR="00D01DFB" w:rsidRPr="00BA5DA8" w:rsidRDefault="00D01DFB" w:rsidP="00EE3B39">
            <w:pPr>
              <w:pStyle w:val="ListParagraph"/>
              <w:ind w:left="0"/>
              <w:rPr>
                <w:b/>
                <w:sz w:val="24"/>
              </w:rPr>
            </w:pPr>
            <w:r w:rsidRPr="00757DDF">
              <w:rPr>
                <w:b/>
                <w:sz w:val="24"/>
              </w:rPr>
              <w:t>The final price for purchasing 201 packages is $</w:t>
            </w:r>
            <w:r>
              <w:rPr>
                <w:b/>
                <w:sz w:val="24"/>
              </w:rPr>
              <w:t xml:space="preserve"> </w:t>
            </w:r>
            <w:r w:rsidRPr="00757DDF">
              <w:rPr>
                <w:b/>
                <w:sz w:val="24"/>
              </w:rPr>
              <w:t>10,944.45</w:t>
            </w:r>
          </w:p>
        </w:tc>
      </w:tr>
    </w:tbl>
    <w:p w14:paraId="16C2945B" w14:textId="77777777" w:rsidR="00D417F9" w:rsidRPr="00D417F9" w:rsidRDefault="00D417F9" w:rsidP="00D417F9">
      <w:pPr>
        <w:ind w:firstLine="720"/>
        <w:rPr>
          <w:b/>
          <w:sz w:val="24"/>
        </w:rPr>
      </w:pPr>
    </w:p>
    <w:p w14:paraId="28CCBA4C" w14:textId="7225985E" w:rsidR="00267322" w:rsidRPr="00267322" w:rsidRDefault="00267322" w:rsidP="00B529A1">
      <w:pPr>
        <w:pStyle w:val="ListParagraph"/>
        <w:numPr>
          <w:ilvl w:val="0"/>
          <w:numId w:val="2"/>
        </w:numPr>
        <w:rPr>
          <w:b/>
          <w:sz w:val="24"/>
        </w:rPr>
      </w:pPr>
      <w:r>
        <w:rPr>
          <w:b/>
          <w:sz w:val="24"/>
        </w:rPr>
        <w:t>(</w:t>
      </w:r>
      <w:r w:rsidR="00D77072">
        <w:rPr>
          <w:b/>
          <w:sz w:val="24"/>
        </w:rPr>
        <w:t xml:space="preserve">10 points </w:t>
      </w:r>
      <w:r>
        <w:rPr>
          <w:b/>
          <w:sz w:val="24"/>
        </w:rPr>
        <w:t xml:space="preserve">Roulette Wheel Colors) </w:t>
      </w:r>
      <w:r>
        <w:rPr>
          <w:bCs/>
          <w:sz w:val="24"/>
        </w:rPr>
        <w:t>On a roulette wheel, the pockets are numbered from 0 to 36. The colors of the pockets are as follows:</w:t>
      </w:r>
    </w:p>
    <w:p w14:paraId="41A118AC" w14:textId="753011CC" w:rsidR="00267322" w:rsidRPr="00267322" w:rsidRDefault="00267322" w:rsidP="00267322">
      <w:pPr>
        <w:pStyle w:val="ListParagraph"/>
        <w:numPr>
          <w:ilvl w:val="1"/>
          <w:numId w:val="2"/>
        </w:numPr>
        <w:rPr>
          <w:bCs/>
          <w:sz w:val="24"/>
        </w:rPr>
      </w:pPr>
      <w:r w:rsidRPr="00267322">
        <w:rPr>
          <w:bCs/>
          <w:sz w:val="24"/>
        </w:rPr>
        <w:t>Pocket 0 is green.</w:t>
      </w:r>
    </w:p>
    <w:p w14:paraId="5027BEDD" w14:textId="2220C095" w:rsidR="00267322" w:rsidRPr="00267322" w:rsidRDefault="00267322" w:rsidP="00267322">
      <w:pPr>
        <w:pStyle w:val="ListParagraph"/>
        <w:numPr>
          <w:ilvl w:val="1"/>
          <w:numId w:val="2"/>
        </w:numPr>
        <w:rPr>
          <w:b/>
          <w:sz w:val="24"/>
        </w:rPr>
      </w:pPr>
      <w:r>
        <w:rPr>
          <w:bCs/>
          <w:sz w:val="24"/>
        </w:rPr>
        <w:t>For pockets 1 through 10, the odd-numbered pockets are red and the even-number pocket are black.</w:t>
      </w:r>
    </w:p>
    <w:p w14:paraId="6E3E5A30" w14:textId="0EEB99F3" w:rsidR="00267322" w:rsidRPr="00267322" w:rsidRDefault="00267322" w:rsidP="00267322">
      <w:pPr>
        <w:pStyle w:val="ListParagraph"/>
        <w:numPr>
          <w:ilvl w:val="1"/>
          <w:numId w:val="2"/>
        </w:numPr>
        <w:rPr>
          <w:b/>
          <w:sz w:val="24"/>
        </w:rPr>
      </w:pPr>
      <w:r>
        <w:rPr>
          <w:bCs/>
          <w:sz w:val="24"/>
        </w:rPr>
        <w:t>For pocket 11 through 18, the odd-number pockets are black and even-numbered pocket are red.</w:t>
      </w:r>
    </w:p>
    <w:p w14:paraId="10F72C69" w14:textId="31B5FB50" w:rsidR="00267322" w:rsidRPr="00267322" w:rsidRDefault="00267322" w:rsidP="00267322">
      <w:pPr>
        <w:pStyle w:val="ListParagraph"/>
        <w:numPr>
          <w:ilvl w:val="1"/>
          <w:numId w:val="2"/>
        </w:numPr>
        <w:rPr>
          <w:b/>
          <w:sz w:val="24"/>
        </w:rPr>
      </w:pPr>
      <w:r>
        <w:rPr>
          <w:bCs/>
          <w:sz w:val="24"/>
        </w:rPr>
        <w:t>For pockets 19 through 28, the odd-numbered pockets are red and the even-numbered pocket are black.</w:t>
      </w:r>
    </w:p>
    <w:p w14:paraId="2D770813" w14:textId="7F7DA8B6" w:rsidR="00267322" w:rsidRPr="00267322" w:rsidRDefault="00267322" w:rsidP="00267322">
      <w:pPr>
        <w:pStyle w:val="ListParagraph"/>
        <w:numPr>
          <w:ilvl w:val="1"/>
          <w:numId w:val="2"/>
        </w:numPr>
        <w:rPr>
          <w:b/>
          <w:sz w:val="24"/>
        </w:rPr>
      </w:pPr>
      <w:r>
        <w:rPr>
          <w:bCs/>
          <w:sz w:val="24"/>
        </w:rPr>
        <w:t>For pockets 29 through 36, the odd-numbered pockets are black and the even-numbered pocket are red.</w:t>
      </w:r>
    </w:p>
    <w:p w14:paraId="12BE391E" w14:textId="62026117" w:rsidR="00267322" w:rsidRDefault="00267322" w:rsidP="00267322">
      <w:pPr>
        <w:pStyle w:val="ListParagraph"/>
        <w:rPr>
          <w:bCs/>
          <w:sz w:val="24"/>
        </w:rPr>
      </w:pPr>
      <w:r>
        <w:rPr>
          <w:bCs/>
          <w:sz w:val="24"/>
        </w:rPr>
        <w:t>Write a Python program that asks the user to enter a pocket number and displays whether the pocket is green, red, or black. The program should display an error message if the user enter</w:t>
      </w:r>
      <w:r w:rsidR="00263CEC">
        <w:rPr>
          <w:bCs/>
          <w:sz w:val="24"/>
        </w:rPr>
        <w:t>s</w:t>
      </w:r>
      <w:r>
        <w:rPr>
          <w:bCs/>
          <w:sz w:val="24"/>
        </w:rPr>
        <w:t xml:space="preserve"> a number that is outside the range of 0 through 36.</w:t>
      </w:r>
    </w:p>
    <w:p w14:paraId="10538886" w14:textId="77777777" w:rsidR="00147B07" w:rsidRDefault="00147B07" w:rsidP="00267322">
      <w:pPr>
        <w:pStyle w:val="ListParagraph"/>
        <w:rPr>
          <w:bCs/>
          <w:sz w:val="24"/>
        </w:rPr>
      </w:pPr>
    </w:p>
    <w:p w14:paraId="55A9ED4A" w14:textId="77777777" w:rsidR="00E0615D" w:rsidRDefault="00E0615D" w:rsidP="00E0615D">
      <w:pPr>
        <w:pStyle w:val="ListParagraph"/>
        <w:spacing w:after="0"/>
        <w:rPr>
          <w:b/>
          <w:sz w:val="24"/>
        </w:rPr>
      </w:pPr>
      <w:r>
        <w:rPr>
          <w:rFonts w:hint="eastAsia"/>
          <w:b/>
          <w:sz w:val="24"/>
        </w:rPr>
        <w:t>U</w:t>
      </w:r>
      <w:r>
        <w:rPr>
          <w:b/>
          <w:sz w:val="24"/>
        </w:rPr>
        <w:t>se the following numbers to test:</w:t>
      </w:r>
    </w:p>
    <w:tbl>
      <w:tblPr>
        <w:tblStyle w:val="TableGrid"/>
        <w:tblW w:w="0" w:type="auto"/>
        <w:tblInd w:w="720" w:type="dxa"/>
        <w:tblLook w:val="04A0" w:firstRow="1" w:lastRow="0" w:firstColumn="1" w:lastColumn="0" w:noHBand="0" w:noVBand="1"/>
      </w:tblPr>
      <w:tblGrid>
        <w:gridCol w:w="4284"/>
        <w:gridCol w:w="4346"/>
      </w:tblGrid>
      <w:tr w:rsidR="00E0615D" w14:paraId="186DB069" w14:textId="77777777" w:rsidTr="008F3F7E">
        <w:tc>
          <w:tcPr>
            <w:tcW w:w="4284" w:type="dxa"/>
          </w:tcPr>
          <w:p w14:paraId="73010DB1" w14:textId="77777777" w:rsidR="00E0615D" w:rsidRDefault="00E0615D" w:rsidP="00EE3B39">
            <w:pPr>
              <w:pStyle w:val="ListParagraph"/>
              <w:ind w:left="0"/>
              <w:jc w:val="center"/>
              <w:rPr>
                <w:b/>
                <w:sz w:val="24"/>
              </w:rPr>
            </w:pPr>
            <w:r>
              <w:rPr>
                <w:rFonts w:hint="eastAsia"/>
                <w:b/>
                <w:sz w:val="24"/>
              </w:rPr>
              <w:t>I</w:t>
            </w:r>
            <w:r>
              <w:rPr>
                <w:b/>
                <w:sz w:val="24"/>
              </w:rPr>
              <w:t>nput</w:t>
            </w:r>
          </w:p>
        </w:tc>
        <w:tc>
          <w:tcPr>
            <w:tcW w:w="4346" w:type="dxa"/>
          </w:tcPr>
          <w:p w14:paraId="0A772907" w14:textId="77777777" w:rsidR="00E0615D" w:rsidRDefault="00E0615D" w:rsidP="00EE3B39">
            <w:pPr>
              <w:pStyle w:val="ListParagraph"/>
              <w:ind w:left="0"/>
              <w:jc w:val="center"/>
              <w:rPr>
                <w:b/>
                <w:sz w:val="24"/>
              </w:rPr>
            </w:pPr>
            <w:r>
              <w:rPr>
                <w:b/>
                <w:sz w:val="24"/>
              </w:rPr>
              <w:t xml:space="preserve">Expected </w:t>
            </w:r>
            <w:r>
              <w:rPr>
                <w:rFonts w:hint="eastAsia"/>
                <w:b/>
                <w:sz w:val="24"/>
              </w:rPr>
              <w:t>O</w:t>
            </w:r>
            <w:r>
              <w:rPr>
                <w:b/>
                <w:sz w:val="24"/>
              </w:rPr>
              <w:t>utput</w:t>
            </w:r>
          </w:p>
        </w:tc>
      </w:tr>
      <w:tr w:rsidR="00E0615D" w14:paraId="2DABFB85" w14:textId="77777777" w:rsidTr="008F3F7E">
        <w:tc>
          <w:tcPr>
            <w:tcW w:w="4284" w:type="dxa"/>
          </w:tcPr>
          <w:p w14:paraId="43156ED5" w14:textId="7A32BE6E" w:rsidR="00E0615D" w:rsidRDefault="00E36C66" w:rsidP="00EE3B39">
            <w:pPr>
              <w:pStyle w:val="ListParagraph"/>
              <w:ind w:left="0"/>
              <w:jc w:val="both"/>
              <w:rPr>
                <w:b/>
                <w:sz w:val="24"/>
              </w:rPr>
            </w:pPr>
            <w:r>
              <w:rPr>
                <w:rFonts w:hint="eastAsia"/>
                <w:b/>
                <w:sz w:val="24"/>
              </w:rPr>
              <w:t>41</w:t>
            </w:r>
          </w:p>
        </w:tc>
        <w:tc>
          <w:tcPr>
            <w:tcW w:w="4346" w:type="dxa"/>
          </w:tcPr>
          <w:p w14:paraId="2849AE2F" w14:textId="77777777" w:rsidR="00E0615D" w:rsidRDefault="00E0615D" w:rsidP="00EE3B39">
            <w:pPr>
              <w:pStyle w:val="ListParagraph"/>
              <w:ind w:left="0"/>
              <w:rPr>
                <w:b/>
                <w:sz w:val="24"/>
              </w:rPr>
            </w:pPr>
            <w:r w:rsidRPr="00757DDF">
              <w:rPr>
                <w:b/>
                <w:sz w:val="24"/>
              </w:rPr>
              <w:t>Invalid Input!</w:t>
            </w:r>
          </w:p>
        </w:tc>
      </w:tr>
      <w:tr w:rsidR="00E0615D" w14:paraId="11A9EE35" w14:textId="77777777" w:rsidTr="008F3F7E">
        <w:tc>
          <w:tcPr>
            <w:tcW w:w="4284" w:type="dxa"/>
          </w:tcPr>
          <w:p w14:paraId="39DCEADE" w14:textId="7C829747" w:rsidR="00E0615D" w:rsidRDefault="00E36C66" w:rsidP="00EE3B39">
            <w:pPr>
              <w:pStyle w:val="ListParagraph"/>
              <w:ind w:left="0"/>
              <w:jc w:val="both"/>
              <w:rPr>
                <w:b/>
                <w:sz w:val="24"/>
              </w:rPr>
            </w:pPr>
            <w:r>
              <w:rPr>
                <w:rFonts w:hint="eastAsia"/>
                <w:b/>
                <w:sz w:val="24"/>
              </w:rPr>
              <w:t>7</w:t>
            </w:r>
          </w:p>
        </w:tc>
        <w:tc>
          <w:tcPr>
            <w:tcW w:w="4346" w:type="dxa"/>
          </w:tcPr>
          <w:p w14:paraId="70874D35" w14:textId="49146B73" w:rsidR="00E0615D" w:rsidRDefault="00490B0E" w:rsidP="00EE3B39">
            <w:pPr>
              <w:rPr>
                <w:b/>
                <w:sz w:val="24"/>
              </w:rPr>
            </w:pPr>
            <w:r>
              <w:rPr>
                <w:rFonts w:hint="eastAsia"/>
                <w:b/>
                <w:sz w:val="24"/>
              </w:rPr>
              <w:t>T</w:t>
            </w:r>
            <w:r>
              <w:rPr>
                <w:b/>
                <w:sz w:val="24"/>
              </w:rPr>
              <w:t>he pocket</w:t>
            </w:r>
            <w:r w:rsidR="007D3B84">
              <w:rPr>
                <w:b/>
                <w:sz w:val="24"/>
              </w:rPr>
              <w:t xml:space="preserve"> 7</w:t>
            </w:r>
            <w:r>
              <w:rPr>
                <w:b/>
                <w:sz w:val="24"/>
              </w:rPr>
              <w:t xml:space="preserve"> is red.</w:t>
            </w:r>
          </w:p>
        </w:tc>
      </w:tr>
      <w:tr w:rsidR="008F3F7E" w14:paraId="39382BDF" w14:textId="77777777" w:rsidTr="008F3F7E">
        <w:tc>
          <w:tcPr>
            <w:tcW w:w="4284" w:type="dxa"/>
          </w:tcPr>
          <w:p w14:paraId="3F2415C9" w14:textId="5082DB85" w:rsidR="008F3F7E" w:rsidRDefault="008F3F7E" w:rsidP="008F3F7E">
            <w:pPr>
              <w:pStyle w:val="ListParagraph"/>
              <w:ind w:left="0"/>
              <w:jc w:val="both"/>
              <w:rPr>
                <w:b/>
                <w:sz w:val="24"/>
              </w:rPr>
            </w:pPr>
            <w:r>
              <w:rPr>
                <w:rFonts w:hint="eastAsia"/>
                <w:b/>
                <w:sz w:val="24"/>
              </w:rPr>
              <w:t>1</w:t>
            </w:r>
            <w:r w:rsidR="003F3A07">
              <w:rPr>
                <w:rFonts w:hint="eastAsia"/>
                <w:b/>
                <w:sz w:val="24"/>
              </w:rPr>
              <w:t>1</w:t>
            </w:r>
          </w:p>
        </w:tc>
        <w:tc>
          <w:tcPr>
            <w:tcW w:w="4346" w:type="dxa"/>
          </w:tcPr>
          <w:p w14:paraId="3B474BEA" w14:textId="69D9AF2C" w:rsidR="008F3F7E" w:rsidRDefault="008F3F7E" w:rsidP="008F3F7E">
            <w:pPr>
              <w:pStyle w:val="ListParagraph"/>
              <w:ind w:left="0"/>
              <w:rPr>
                <w:b/>
                <w:sz w:val="24"/>
              </w:rPr>
            </w:pPr>
            <w:r>
              <w:rPr>
                <w:rFonts w:hint="eastAsia"/>
                <w:b/>
                <w:sz w:val="24"/>
              </w:rPr>
              <w:t>T</w:t>
            </w:r>
            <w:r>
              <w:rPr>
                <w:b/>
                <w:sz w:val="24"/>
              </w:rPr>
              <w:t>he pocket</w:t>
            </w:r>
            <w:r w:rsidR="007D3B84">
              <w:rPr>
                <w:b/>
                <w:sz w:val="24"/>
              </w:rPr>
              <w:t xml:space="preserve"> 1</w:t>
            </w:r>
            <w:r w:rsidR="003F3A07">
              <w:rPr>
                <w:rFonts w:hint="eastAsia"/>
                <w:b/>
                <w:sz w:val="24"/>
              </w:rPr>
              <w:t>1</w:t>
            </w:r>
            <w:r>
              <w:rPr>
                <w:b/>
                <w:sz w:val="24"/>
              </w:rPr>
              <w:t xml:space="preserve"> is </w:t>
            </w:r>
            <w:r w:rsidR="003F3A07">
              <w:rPr>
                <w:rFonts w:hint="eastAsia"/>
                <w:b/>
                <w:sz w:val="24"/>
              </w:rPr>
              <w:t>black</w:t>
            </w:r>
            <w:r>
              <w:rPr>
                <w:b/>
                <w:sz w:val="24"/>
              </w:rPr>
              <w:t>.</w:t>
            </w:r>
          </w:p>
        </w:tc>
      </w:tr>
      <w:tr w:rsidR="00E0615D" w14:paraId="229B7ED3" w14:textId="77777777" w:rsidTr="008F3F7E">
        <w:tc>
          <w:tcPr>
            <w:tcW w:w="4284" w:type="dxa"/>
          </w:tcPr>
          <w:p w14:paraId="3AF7D803" w14:textId="70C7B46D" w:rsidR="00E0615D" w:rsidRDefault="007D3B84" w:rsidP="00EE3B39">
            <w:pPr>
              <w:pStyle w:val="ListParagraph"/>
              <w:ind w:left="0"/>
              <w:jc w:val="both"/>
              <w:rPr>
                <w:b/>
                <w:sz w:val="24"/>
              </w:rPr>
            </w:pPr>
            <w:r>
              <w:rPr>
                <w:b/>
                <w:sz w:val="24"/>
              </w:rPr>
              <w:t>20</w:t>
            </w:r>
          </w:p>
        </w:tc>
        <w:tc>
          <w:tcPr>
            <w:tcW w:w="4346" w:type="dxa"/>
          </w:tcPr>
          <w:p w14:paraId="57DF0A50" w14:textId="576AE25F" w:rsidR="00083532" w:rsidRPr="00BA5DA8" w:rsidRDefault="007D3B84" w:rsidP="00EE3B39">
            <w:pPr>
              <w:pStyle w:val="ListParagraph"/>
              <w:ind w:left="0"/>
              <w:rPr>
                <w:b/>
                <w:sz w:val="24"/>
              </w:rPr>
            </w:pPr>
            <w:r>
              <w:rPr>
                <w:rFonts w:hint="eastAsia"/>
                <w:b/>
                <w:sz w:val="24"/>
              </w:rPr>
              <w:t>T</w:t>
            </w:r>
            <w:r>
              <w:rPr>
                <w:b/>
                <w:sz w:val="24"/>
              </w:rPr>
              <w:t>he pocket 20 is black.</w:t>
            </w:r>
          </w:p>
        </w:tc>
      </w:tr>
      <w:tr w:rsidR="00083532" w14:paraId="36AF2F08" w14:textId="77777777" w:rsidTr="008F3F7E">
        <w:tc>
          <w:tcPr>
            <w:tcW w:w="4284" w:type="dxa"/>
          </w:tcPr>
          <w:p w14:paraId="5EFFE2EA" w14:textId="59D7E4BE" w:rsidR="00083532" w:rsidRDefault="00083532" w:rsidP="00EE3B39">
            <w:pPr>
              <w:pStyle w:val="ListParagraph"/>
              <w:ind w:left="0"/>
              <w:jc w:val="both"/>
              <w:rPr>
                <w:b/>
                <w:sz w:val="24"/>
              </w:rPr>
            </w:pPr>
            <w:r>
              <w:rPr>
                <w:rFonts w:hint="eastAsia"/>
                <w:b/>
                <w:sz w:val="24"/>
              </w:rPr>
              <w:t>3</w:t>
            </w:r>
            <w:r>
              <w:rPr>
                <w:b/>
                <w:sz w:val="24"/>
              </w:rPr>
              <w:t>6</w:t>
            </w:r>
          </w:p>
        </w:tc>
        <w:tc>
          <w:tcPr>
            <w:tcW w:w="4346" w:type="dxa"/>
          </w:tcPr>
          <w:p w14:paraId="19B1023A" w14:textId="3E6B3B53" w:rsidR="00083532" w:rsidRDefault="00083532" w:rsidP="00EE3B39">
            <w:pPr>
              <w:pStyle w:val="ListParagraph"/>
              <w:ind w:left="0"/>
              <w:rPr>
                <w:b/>
                <w:sz w:val="24"/>
              </w:rPr>
            </w:pPr>
            <w:r>
              <w:rPr>
                <w:rFonts w:hint="eastAsia"/>
                <w:b/>
                <w:sz w:val="24"/>
              </w:rPr>
              <w:t>T</w:t>
            </w:r>
            <w:r>
              <w:rPr>
                <w:b/>
                <w:sz w:val="24"/>
              </w:rPr>
              <w:t xml:space="preserve">he pocket 36 is </w:t>
            </w:r>
            <w:r w:rsidR="00BD5ED3">
              <w:rPr>
                <w:b/>
                <w:sz w:val="24"/>
              </w:rPr>
              <w:t>red.</w:t>
            </w:r>
          </w:p>
        </w:tc>
      </w:tr>
    </w:tbl>
    <w:p w14:paraId="591D89CA" w14:textId="7F39493B" w:rsidR="00267322" w:rsidRPr="00E0615D" w:rsidRDefault="00267322" w:rsidP="00267322">
      <w:pPr>
        <w:pStyle w:val="ListParagraph"/>
        <w:rPr>
          <w:b/>
          <w:sz w:val="24"/>
        </w:rPr>
      </w:pPr>
    </w:p>
    <w:p w14:paraId="53BB5B49" w14:textId="77777777" w:rsidR="00E0615D" w:rsidRDefault="00E0615D" w:rsidP="00267322">
      <w:pPr>
        <w:pStyle w:val="ListParagraph"/>
        <w:rPr>
          <w:b/>
          <w:sz w:val="24"/>
        </w:rPr>
      </w:pPr>
    </w:p>
    <w:p w14:paraId="10EC22F2" w14:textId="409E5B59" w:rsidR="006C7159" w:rsidRPr="0048171A" w:rsidRDefault="006C7159" w:rsidP="00B529A1">
      <w:pPr>
        <w:pStyle w:val="ListParagraph"/>
        <w:numPr>
          <w:ilvl w:val="0"/>
          <w:numId w:val="2"/>
        </w:numPr>
        <w:rPr>
          <w:b/>
          <w:sz w:val="24"/>
        </w:rPr>
      </w:pPr>
      <w:r>
        <w:rPr>
          <w:b/>
          <w:sz w:val="24"/>
        </w:rPr>
        <w:t>(</w:t>
      </w:r>
      <w:r w:rsidR="00D77072">
        <w:rPr>
          <w:b/>
          <w:sz w:val="24"/>
        </w:rPr>
        <w:t xml:space="preserve">10 points </w:t>
      </w:r>
      <w:r>
        <w:rPr>
          <w:b/>
          <w:sz w:val="24"/>
        </w:rPr>
        <w:t xml:space="preserve">Time Calculator) </w:t>
      </w:r>
      <w:r w:rsidR="0048171A">
        <w:rPr>
          <w:bCs/>
          <w:sz w:val="24"/>
        </w:rPr>
        <w:t>Write a program that asks the user to enter a number of seconds and works as follows:</w:t>
      </w:r>
    </w:p>
    <w:p w14:paraId="267258E9" w14:textId="5B9431FD" w:rsidR="0048171A" w:rsidRPr="0048171A" w:rsidRDefault="0048171A" w:rsidP="0048171A">
      <w:pPr>
        <w:pStyle w:val="ListParagraph"/>
        <w:numPr>
          <w:ilvl w:val="1"/>
          <w:numId w:val="2"/>
        </w:numPr>
        <w:rPr>
          <w:b/>
          <w:sz w:val="24"/>
        </w:rPr>
      </w:pPr>
      <w:r>
        <w:rPr>
          <w:bCs/>
          <w:sz w:val="24"/>
        </w:rPr>
        <w:t>There are 60 seconds in a minute. If the number of seconds entered by the user is gr</w:t>
      </w:r>
      <w:r w:rsidR="00844452">
        <w:rPr>
          <w:bCs/>
          <w:sz w:val="24"/>
        </w:rPr>
        <w:t>e</w:t>
      </w:r>
      <w:r>
        <w:rPr>
          <w:bCs/>
          <w:sz w:val="24"/>
        </w:rPr>
        <w:t>ater than or equal to 60, the program should convert the number of seconds to minutes and seconds.</w:t>
      </w:r>
    </w:p>
    <w:p w14:paraId="78FC83B9" w14:textId="65310CD2" w:rsidR="0048171A" w:rsidRPr="0048171A" w:rsidRDefault="0048171A" w:rsidP="0048171A">
      <w:pPr>
        <w:pStyle w:val="ListParagraph"/>
        <w:numPr>
          <w:ilvl w:val="1"/>
          <w:numId w:val="2"/>
        </w:numPr>
        <w:rPr>
          <w:b/>
          <w:sz w:val="24"/>
        </w:rPr>
      </w:pPr>
      <w:r>
        <w:rPr>
          <w:bCs/>
          <w:sz w:val="24"/>
        </w:rPr>
        <w:t>There are 3,600 seconds in an hour. If the number of seconds entered by the user is greater than or equal to 3,600, the program should convert the number of seconds to hours, minutes, and seconds.</w:t>
      </w:r>
    </w:p>
    <w:p w14:paraId="25C5BF97" w14:textId="30F10276" w:rsidR="0048171A" w:rsidRPr="00844452" w:rsidRDefault="0048171A" w:rsidP="0048171A">
      <w:pPr>
        <w:pStyle w:val="ListParagraph"/>
        <w:numPr>
          <w:ilvl w:val="1"/>
          <w:numId w:val="2"/>
        </w:numPr>
        <w:rPr>
          <w:b/>
          <w:sz w:val="24"/>
        </w:rPr>
      </w:pPr>
      <w:r>
        <w:rPr>
          <w:bCs/>
          <w:sz w:val="24"/>
        </w:rPr>
        <w:lastRenderedPageBreak/>
        <w:t xml:space="preserve">There are 86,400 seconds in a day. If the number of seconds entered by the user is greater than or equal to 86,4000, the program should convert the number </w:t>
      </w:r>
      <w:r w:rsidR="00267322">
        <w:rPr>
          <w:bCs/>
          <w:sz w:val="24"/>
        </w:rPr>
        <w:t>of seconds</w:t>
      </w:r>
      <w:r>
        <w:rPr>
          <w:bCs/>
          <w:sz w:val="24"/>
        </w:rPr>
        <w:t xml:space="preserve"> to</w:t>
      </w:r>
      <w:r w:rsidR="00BC27D3">
        <w:rPr>
          <w:bCs/>
          <w:sz w:val="24"/>
        </w:rPr>
        <w:t xml:space="preserve"> </w:t>
      </w:r>
      <w:r w:rsidR="00DD2155">
        <w:rPr>
          <w:bCs/>
          <w:sz w:val="24"/>
        </w:rPr>
        <w:t>days,</w:t>
      </w:r>
      <w:r>
        <w:rPr>
          <w:bCs/>
          <w:sz w:val="24"/>
        </w:rPr>
        <w:t xml:space="preserve"> hours, minutes, and seconds.</w:t>
      </w:r>
    </w:p>
    <w:p w14:paraId="6EB34CBC" w14:textId="55990A62" w:rsidR="00844452" w:rsidRPr="00F00442" w:rsidRDefault="00844452" w:rsidP="0048171A">
      <w:pPr>
        <w:pStyle w:val="ListParagraph"/>
        <w:numPr>
          <w:ilvl w:val="1"/>
          <w:numId w:val="2"/>
        </w:numPr>
        <w:rPr>
          <w:b/>
          <w:sz w:val="24"/>
        </w:rPr>
      </w:pPr>
      <w:r>
        <w:rPr>
          <w:bCs/>
          <w:sz w:val="24"/>
        </w:rPr>
        <w:t xml:space="preserve">If the number of seconds entered </w:t>
      </w:r>
      <w:r w:rsidR="00BC27D3">
        <w:rPr>
          <w:bCs/>
          <w:sz w:val="24"/>
        </w:rPr>
        <w:t>by</w:t>
      </w:r>
      <w:r>
        <w:rPr>
          <w:bCs/>
          <w:sz w:val="24"/>
        </w:rPr>
        <w:t xml:space="preserve"> the</w:t>
      </w:r>
      <w:r w:rsidR="00BC27D3">
        <w:rPr>
          <w:bCs/>
          <w:sz w:val="24"/>
        </w:rPr>
        <w:t xml:space="preserve"> user</w:t>
      </w:r>
      <w:r w:rsidR="007319E7">
        <w:rPr>
          <w:bCs/>
          <w:sz w:val="24"/>
        </w:rPr>
        <w:t xml:space="preserve"> is</w:t>
      </w:r>
      <w:bookmarkStart w:id="1" w:name="_GoBack"/>
      <w:bookmarkEnd w:id="1"/>
      <w:r>
        <w:rPr>
          <w:bCs/>
          <w:sz w:val="24"/>
        </w:rPr>
        <w:t xml:space="preserve"> less than 60</w:t>
      </w:r>
      <w:r w:rsidR="001B1F4F">
        <w:rPr>
          <w:bCs/>
          <w:sz w:val="24"/>
        </w:rPr>
        <w:t xml:space="preserve">, the program should display a message </w:t>
      </w:r>
      <w:r w:rsidR="003E03E7">
        <w:rPr>
          <w:bCs/>
          <w:sz w:val="24"/>
        </w:rPr>
        <w:t>to tell the user the input number is less than a minute.</w:t>
      </w:r>
    </w:p>
    <w:p w14:paraId="17C5F490" w14:textId="77777777" w:rsidR="00F00442" w:rsidRDefault="00F00442" w:rsidP="00F00442">
      <w:pPr>
        <w:pStyle w:val="ListParagraph"/>
        <w:rPr>
          <w:b/>
          <w:sz w:val="24"/>
        </w:rPr>
      </w:pPr>
    </w:p>
    <w:p w14:paraId="32CCAB3E" w14:textId="49DBFEAC" w:rsidR="00F00442" w:rsidRPr="00F00442" w:rsidRDefault="00F00442" w:rsidP="00F00442">
      <w:pPr>
        <w:pStyle w:val="ListParagraph"/>
        <w:rPr>
          <w:b/>
          <w:sz w:val="24"/>
        </w:rPr>
      </w:pPr>
      <w:r>
        <w:rPr>
          <w:rFonts w:hint="eastAsia"/>
          <w:b/>
          <w:sz w:val="24"/>
        </w:rPr>
        <w:t>U</w:t>
      </w:r>
      <w:r>
        <w:rPr>
          <w:b/>
          <w:sz w:val="24"/>
        </w:rPr>
        <w:t>se the following numbers to test:</w:t>
      </w:r>
    </w:p>
    <w:tbl>
      <w:tblPr>
        <w:tblStyle w:val="TableGrid"/>
        <w:tblW w:w="0" w:type="auto"/>
        <w:tblInd w:w="720" w:type="dxa"/>
        <w:tblLook w:val="04A0" w:firstRow="1" w:lastRow="0" w:firstColumn="1" w:lastColumn="0" w:noHBand="0" w:noVBand="1"/>
      </w:tblPr>
      <w:tblGrid>
        <w:gridCol w:w="2110"/>
        <w:gridCol w:w="6520"/>
      </w:tblGrid>
      <w:tr w:rsidR="00906BDC" w14:paraId="1CB7AC27" w14:textId="77777777" w:rsidTr="00464DAF">
        <w:tc>
          <w:tcPr>
            <w:tcW w:w="2110" w:type="dxa"/>
          </w:tcPr>
          <w:p w14:paraId="581E5F39" w14:textId="77777777" w:rsidR="00906BDC" w:rsidRDefault="00906BDC" w:rsidP="00EE3B39">
            <w:pPr>
              <w:pStyle w:val="ListParagraph"/>
              <w:ind w:left="0"/>
              <w:jc w:val="center"/>
              <w:rPr>
                <w:b/>
                <w:sz w:val="24"/>
              </w:rPr>
            </w:pPr>
            <w:r>
              <w:rPr>
                <w:rFonts w:hint="eastAsia"/>
                <w:b/>
                <w:sz w:val="24"/>
              </w:rPr>
              <w:t>I</w:t>
            </w:r>
            <w:r>
              <w:rPr>
                <w:b/>
                <w:sz w:val="24"/>
              </w:rPr>
              <w:t>nput</w:t>
            </w:r>
          </w:p>
        </w:tc>
        <w:tc>
          <w:tcPr>
            <w:tcW w:w="6520" w:type="dxa"/>
          </w:tcPr>
          <w:p w14:paraId="2037EE24" w14:textId="77777777" w:rsidR="00906BDC" w:rsidRDefault="00906BDC" w:rsidP="00EE3B39">
            <w:pPr>
              <w:pStyle w:val="ListParagraph"/>
              <w:ind w:left="0"/>
              <w:jc w:val="center"/>
              <w:rPr>
                <w:b/>
                <w:sz w:val="24"/>
              </w:rPr>
            </w:pPr>
            <w:r>
              <w:rPr>
                <w:b/>
                <w:sz w:val="24"/>
              </w:rPr>
              <w:t xml:space="preserve">Expected </w:t>
            </w:r>
            <w:r>
              <w:rPr>
                <w:rFonts w:hint="eastAsia"/>
                <w:b/>
                <w:sz w:val="24"/>
              </w:rPr>
              <w:t>O</w:t>
            </w:r>
            <w:r>
              <w:rPr>
                <w:b/>
                <w:sz w:val="24"/>
              </w:rPr>
              <w:t>utput</w:t>
            </w:r>
          </w:p>
        </w:tc>
      </w:tr>
      <w:tr w:rsidR="00906BDC" w14:paraId="0AEBB478" w14:textId="77777777" w:rsidTr="00464DAF">
        <w:tc>
          <w:tcPr>
            <w:tcW w:w="2110" w:type="dxa"/>
          </w:tcPr>
          <w:p w14:paraId="4D541C2C" w14:textId="10A4345D" w:rsidR="00906BDC" w:rsidRDefault="00074FCF" w:rsidP="00EE3B39">
            <w:pPr>
              <w:pStyle w:val="ListParagraph"/>
              <w:ind w:left="0"/>
              <w:jc w:val="both"/>
              <w:rPr>
                <w:b/>
                <w:sz w:val="24"/>
              </w:rPr>
            </w:pPr>
            <w:r>
              <w:rPr>
                <w:rFonts w:hint="eastAsia"/>
                <w:b/>
                <w:sz w:val="24"/>
              </w:rPr>
              <w:t>2</w:t>
            </w:r>
            <w:r>
              <w:rPr>
                <w:b/>
                <w:sz w:val="24"/>
              </w:rPr>
              <w:t>3</w:t>
            </w:r>
          </w:p>
        </w:tc>
        <w:tc>
          <w:tcPr>
            <w:tcW w:w="6520" w:type="dxa"/>
          </w:tcPr>
          <w:p w14:paraId="2EC9B32E" w14:textId="0B3990D5" w:rsidR="00906BDC" w:rsidRDefault="00906BDC" w:rsidP="00EE3B39">
            <w:pPr>
              <w:pStyle w:val="ListParagraph"/>
              <w:ind w:left="0"/>
              <w:rPr>
                <w:b/>
                <w:sz w:val="24"/>
              </w:rPr>
            </w:pPr>
            <w:r w:rsidRPr="00906BDC">
              <w:rPr>
                <w:b/>
                <w:sz w:val="24"/>
              </w:rPr>
              <w:t>The number of seconds is less than one minute.</w:t>
            </w:r>
          </w:p>
        </w:tc>
      </w:tr>
      <w:tr w:rsidR="00906BDC" w14:paraId="3E5DD120" w14:textId="77777777" w:rsidTr="00464DAF">
        <w:tc>
          <w:tcPr>
            <w:tcW w:w="2110" w:type="dxa"/>
          </w:tcPr>
          <w:p w14:paraId="0F772162" w14:textId="3F36DC02" w:rsidR="00906BDC" w:rsidRDefault="00360C12" w:rsidP="00EE3B39">
            <w:pPr>
              <w:pStyle w:val="ListParagraph"/>
              <w:ind w:left="0"/>
              <w:jc w:val="both"/>
              <w:rPr>
                <w:b/>
                <w:sz w:val="24"/>
              </w:rPr>
            </w:pPr>
            <w:r>
              <w:rPr>
                <w:b/>
                <w:sz w:val="24"/>
              </w:rPr>
              <w:t>233</w:t>
            </w:r>
          </w:p>
        </w:tc>
        <w:tc>
          <w:tcPr>
            <w:tcW w:w="6520" w:type="dxa"/>
          </w:tcPr>
          <w:p w14:paraId="68487282" w14:textId="7F9E7E90" w:rsidR="00906BDC" w:rsidRDefault="00692B58" w:rsidP="005C3E60">
            <w:pPr>
              <w:rPr>
                <w:b/>
                <w:sz w:val="24"/>
              </w:rPr>
            </w:pPr>
            <w:r w:rsidRPr="00692B58">
              <w:rPr>
                <w:b/>
                <w:sz w:val="24"/>
              </w:rPr>
              <w:t>233 seconds equal to: 3 full minute(s) and 53 second</w:t>
            </w:r>
            <w:r w:rsidR="00C627F4">
              <w:rPr>
                <w:b/>
                <w:sz w:val="24"/>
              </w:rPr>
              <w:t>(</w:t>
            </w:r>
            <w:r w:rsidRPr="00692B58">
              <w:rPr>
                <w:b/>
                <w:sz w:val="24"/>
              </w:rPr>
              <w:t>s</w:t>
            </w:r>
            <w:r w:rsidR="00C627F4">
              <w:rPr>
                <w:b/>
                <w:sz w:val="24"/>
              </w:rPr>
              <w:t>)</w:t>
            </w:r>
            <w:r w:rsidRPr="00692B58">
              <w:rPr>
                <w:b/>
                <w:sz w:val="24"/>
              </w:rPr>
              <w:t>.</w:t>
            </w:r>
          </w:p>
        </w:tc>
      </w:tr>
      <w:tr w:rsidR="00906BDC" w14:paraId="2D21BFCD" w14:textId="77777777" w:rsidTr="00464DAF">
        <w:tc>
          <w:tcPr>
            <w:tcW w:w="2110" w:type="dxa"/>
          </w:tcPr>
          <w:p w14:paraId="302C81AE" w14:textId="4F95F5BB" w:rsidR="00906BDC" w:rsidRDefault="0005520C" w:rsidP="00EE3B39">
            <w:pPr>
              <w:pStyle w:val="ListParagraph"/>
              <w:ind w:left="0"/>
              <w:jc w:val="both"/>
              <w:rPr>
                <w:b/>
                <w:sz w:val="24"/>
              </w:rPr>
            </w:pPr>
            <w:r>
              <w:rPr>
                <w:rFonts w:hint="eastAsia"/>
                <w:b/>
                <w:sz w:val="24"/>
              </w:rPr>
              <w:t>2</w:t>
            </w:r>
            <w:r>
              <w:rPr>
                <w:b/>
                <w:sz w:val="24"/>
              </w:rPr>
              <w:t>3333</w:t>
            </w:r>
          </w:p>
        </w:tc>
        <w:tc>
          <w:tcPr>
            <w:tcW w:w="6520" w:type="dxa"/>
          </w:tcPr>
          <w:p w14:paraId="3677CDDF" w14:textId="77AD80E2" w:rsidR="00906BDC" w:rsidRDefault="00C627F4" w:rsidP="00EE3B39">
            <w:pPr>
              <w:pStyle w:val="ListParagraph"/>
              <w:ind w:left="0"/>
              <w:rPr>
                <w:b/>
                <w:sz w:val="24"/>
              </w:rPr>
            </w:pPr>
            <w:r w:rsidRPr="00C627F4">
              <w:rPr>
                <w:b/>
                <w:sz w:val="24"/>
              </w:rPr>
              <w:t>23333 seconds equal to: 6 full hour(s), 28 full minute(s) and 53 second</w:t>
            </w:r>
            <w:r>
              <w:rPr>
                <w:b/>
                <w:sz w:val="24"/>
              </w:rPr>
              <w:t>(</w:t>
            </w:r>
            <w:r w:rsidRPr="00C627F4">
              <w:rPr>
                <w:b/>
                <w:sz w:val="24"/>
              </w:rPr>
              <w:t>s</w:t>
            </w:r>
            <w:r>
              <w:rPr>
                <w:b/>
                <w:sz w:val="24"/>
              </w:rPr>
              <w:t>)</w:t>
            </w:r>
            <w:r w:rsidRPr="00C627F4">
              <w:rPr>
                <w:b/>
                <w:sz w:val="24"/>
              </w:rPr>
              <w:t>.</w:t>
            </w:r>
          </w:p>
        </w:tc>
      </w:tr>
      <w:tr w:rsidR="00906BDC" w:rsidRPr="00BA5DA8" w14:paraId="1C966622" w14:textId="77777777" w:rsidTr="00464DAF">
        <w:tc>
          <w:tcPr>
            <w:tcW w:w="2110" w:type="dxa"/>
          </w:tcPr>
          <w:p w14:paraId="02C7E282" w14:textId="4614BC21" w:rsidR="00906BDC" w:rsidRDefault="00157CC5" w:rsidP="00EE3B39">
            <w:pPr>
              <w:pStyle w:val="ListParagraph"/>
              <w:ind w:left="0"/>
              <w:jc w:val="both"/>
              <w:rPr>
                <w:b/>
                <w:sz w:val="24"/>
              </w:rPr>
            </w:pPr>
            <w:r>
              <w:rPr>
                <w:rFonts w:hint="eastAsia"/>
                <w:b/>
                <w:sz w:val="24"/>
              </w:rPr>
              <w:t>2</w:t>
            </w:r>
            <w:r>
              <w:rPr>
                <w:b/>
                <w:sz w:val="24"/>
              </w:rPr>
              <w:t>33333</w:t>
            </w:r>
          </w:p>
        </w:tc>
        <w:tc>
          <w:tcPr>
            <w:tcW w:w="6520" w:type="dxa"/>
          </w:tcPr>
          <w:p w14:paraId="49495032" w14:textId="563663C6" w:rsidR="00906BDC" w:rsidRPr="00BA5DA8" w:rsidRDefault="00157CC5" w:rsidP="00083532">
            <w:pPr>
              <w:pStyle w:val="ListParagraph"/>
              <w:ind w:left="0"/>
              <w:rPr>
                <w:b/>
                <w:sz w:val="24"/>
              </w:rPr>
            </w:pPr>
            <w:r w:rsidRPr="00157CC5">
              <w:rPr>
                <w:b/>
                <w:sz w:val="24"/>
              </w:rPr>
              <w:t>233333 seconds equal to: 2 full day(s), 16 full hour(s), 48 full minute(s)</w:t>
            </w:r>
            <w:r w:rsidR="00083532">
              <w:rPr>
                <w:b/>
                <w:sz w:val="24"/>
              </w:rPr>
              <w:t xml:space="preserve"> </w:t>
            </w:r>
            <w:r w:rsidRPr="00157CC5">
              <w:rPr>
                <w:b/>
                <w:sz w:val="24"/>
              </w:rPr>
              <w:t>and 53 secon</w:t>
            </w:r>
            <w:r>
              <w:rPr>
                <w:b/>
                <w:sz w:val="24"/>
              </w:rPr>
              <w:t>d(s).</w:t>
            </w:r>
          </w:p>
        </w:tc>
      </w:tr>
    </w:tbl>
    <w:p w14:paraId="5BE15A4C" w14:textId="49769986" w:rsidR="00D77072" w:rsidRDefault="00D77072" w:rsidP="003E03E7">
      <w:pPr>
        <w:ind w:left="1080"/>
        <w:rPr>
          <w:b/>
          <w:sz w:val="24"/>
        </w:rPr>
      </w:pPr>
    </w:p>
    <w:p w14:paraId="65EC7B93" w14:textId="77777777" w:rsidR="003E03E7" w:rsidRPr="003E03E7" w:rsidRDefault="003E03E7" w:rsidP="003E03E7">
      <w:pPr>
        <w:ind w:left="1080"/>
        <w:rPr>
          <w:b/>
          <w:sz w:val="24"/>
        </w:rPr>
      </w:pPr>
    </w:p>
    <w:p w14:paraId="28F2599E" w14:textId="355049EA" w:rsidR="006C0B71" w:rsidRPr="0011024C" w:rsidRDefault="006075EF" w:rsidP="00B529A1">
      <w:pPr>
        <w:pStyle w:val="ListParagraph"/>
        <w:numPr>
          <w:ilvl w:val="0"/>
          <w:numId w:val="2"/>
        </w:numPr>
        <w:rPr>
          <w:b/>
          <w:sz w:val="24"/>
        </w:rPr>
      </w:pPr>
      <w:r w:rsidRPr="00B529A1">
        <w:rPr>
          <w:b/>
          <w:sz w:val="24"/>
        </w:rPr>
        <w:t>(</w:t>
      </w:r>
      <w:r w:rsidR="00D77072">
        <w:rPr>
          <w:b/>
          <w:sz w:val="24"/>
        </w:rPr>
        <w:t xml:space="preserve">10 points </w:t>
      </w:r>
      <w:r w:rsidR="00B529A1" w:rsidRPr="00B529A1">
        <w:rPr>
          <w:b/>
          <w:sz w:val="24"/>
        </w:rPr>
        <w:t xml:space="preserve">Fluid </w:t>
      </w:r>
      <w:r w:rsidR="00B529A1">
        <w:rPr>
          <w:b/>
          <w:sz w:val="24"/>
        </w:rPr>
        <w:t>M</w:t>
      </w:r>
      <w:r w:rsidR="00B529A1" w:rsidRPr="00B529A1">
        <w:rPr>
          <w:b/>
          <w:sz w:val="24"/>
        </w:rPr>
        <w:t>echanics</w:t>
      </w:r>
      <w:r w:rsidRPr="00B529A1">
        <w:rPr>
          <w:b/>
          <w:sz w:val="24"/>
        </w:rPr>
        <w:t>)</w:t>
      </w:r>
      <w:r w:rsidR="00B529A1">
        <w:rPr>
          <w:sz w:val="24"/>
        </w:rPr>
        <w:t xml:space="preserve"> </w:t>
      </w:r>
      <w:r w:rsidR="0011024C">
        <w:rPr>
          <w:sz w:val="24"/>
        </w:rPr>
        <w:t>A key parameter used to determine the type of fluid flow through a pipe is the Reynolds numbers. Which is given by this formula:</w:t>
      </w:r>
    </w:p>
    <w:p w14:paraId="3F6CCAB2" w14:textId="3C2A6174" w:rsidR="0011024C" w:rsidRPr="00681E89" w:rsidRDefault="0011024C" w:rsidP="0011024C">
      <w:pPr>
        <w:pStyle w:val="ListParagraph"/>
        <w:jc w:val="center"/>
        <w:rPr>
          <w:b/>
          <w:i/>
          <w:sz w:val="32"/>
        </w:rPr>
      </w:pPr>
      <w:r w:rsidRPr="0011024C">
        <w:rPr>
          <w:b/>
          <w:sz w:val="32"/>
        </w:rPr>
        <w:t>R</w:t>
      </w:r>
      <w:r w:rsidRPr="0011024C">
        <w:rPr>
          <w:b/>
          <w:sz w:val="32"/>
          <w:vertAlign w:val="subscript"/>
        </w:rPr>
        <w:t>e</w:t>
      </w:r>
      <w:r w:rsidRPr="0011024C">
        <w:rPr>
          <w:b/>
          <w:sz w:val="32"/>
        </w:rPr>
        <w:t xml:space="preserve"> = (V x </w:t>
      </w:r>
      <w:r w:rsidR="00681E89" w:rsidRPr="00681E89">
        <w:rPr>
          <w:b/>
          <w:i/>
          <w:sz w:val="32"/>
        </w:rPr>
        <w:t>d</w:t>
      </w:r>
      <w:r w:rsidRPr="0011024C">
        <w:rPr>
          <w:b/>
          <w:sz w:val="32"/>
        </w:rPr>
        <w:t>) /</w:t>
      </w:r>
      <w:r w:rsidRPr="00681E89">
        <w:rPr>
          <w:b/>
          <w:i/>
          <w:sz w:val="32"/>
        </w:rPr>
        <w:t>v</w:t>
      </w:r>
    </w:p>
    <w:p w14:paraId="7AF3CF50" w14:textId="60E66A59" w:rsidR="00870B0F" w:rsidRPr="00681E89" w:rsidRDefault="00870B0F" w:rsidP="00870B0F">
      <w:pPr>
        <w:pStyle w:val="ListParagraph"/>
        <w:ind w:left="1440"/>
        <w:rPr>
          <w:sz w:val="24"/>
        </w:rPr>
      </w:pPr>
      <w:r w:rsidRPr="00681E89">
        <w:rPr>
          <w:sz w:val="24"/>
        </w:rPr>
        <w:t>Re</w:t>
      </w:r>
      <w:r w:rsidR="00681E89" w:rsidRPr="00681E89">
        <w:rPr>
          <w:sz w:val="24"/>
        </w:rPr>
        <w:t xml:space="preserve"> is the Reynolds number (a dimensionless value)</w:t>
      </w:r>
    </w:p>
    <w:p w14:paraId="028AC522" w14:textId="56AF6500" w:rsidR="00681E89" w:rsidRPr="00681E89" w:rsidRDefault="00681E89" w:rsidP="00870B0F">
      <w:pPr>
        <w:pStyle w:val="ListParagraph"/>
        <w:ind w:left="1440"/>
        <w:rPr>
          <w:sz w:val="24"/>
        </w:rPr>
      </w:pPr>
      <w:r w:rsidRPr="00681E89">
        <w:rPr>
          <w:sz w:val="24"/>
        </w:rPr>
        <w:t>V is the velocity (m/s or ft/sec)</w:t>
      </w:r>
    </w:p>
    <w:p w14:paraId="5CAA20E4" w14:textId="3F3B4CF1" w:rsidR="00681E89" w:rsidRPr="00681E89" w:rsidRDefault="00681E89" w:rsidP="00870B0F">
      <w:pPr>
        <w:pStyle w:val="ListParagraph"/>
        <w:ind w:left="1440"/>
        <w:rPr>
          <w:sz w:val="24"/>
        </w:rPr>
      </w:pPr>
      <w:r w:rsidRPr="000120D6">
        <w:rPr>
          <w:i/>
          <w:sz w:val="24"/>
        </w:rPr>
        <w:t>d</w:t>
      </w:r>
      <w:r w:rsidRPr="00681E89">
        <w:rPr>
          <w:sz w:val="24"/>
        </w:rPr>
        <w:t xml:space="preserve"> is the diameter of the pipe (m or ft)</w:t>
      </w:r>
    </w:p>
    <w:p w14:paraId="610391AA" w14:textId="390804AA" w:rsidR="00681E89" w:rsidRPr="00681E89" w:rsidRDefault="00681E89" w:rsidP="00870B0F">
      <w:pPr>
        <w:pStyle w:val="ListParagraph"/>
        <w:ind w:left="1440"/>
        <w:rPr>
          <w:sz w:val="24"/>
        </w:rPr>
      </w:pPr>
      <w:r w:rsidRPr="000120D6">
        <w:rPr>
          <w:i/>
          <w:sz w:val="24"/>
        </w:rPr>
        <w:t>v</w:t>
      </w:r>
      <w:r w:rsidRPr="00681E89">
        <w:rPr>
          <w:sz w:val="24"/>
        </w:rPr>
        <w:t xml:space="preserve"> is the kinematic viscosity of the fluid (m/s2 or ft/sec2)</w:t>
      </w:r>
    </w:p>
    <w:p w14:paraId="03A7D337" w14:textId="40A92942" w:rsidR="00681E89" w:rsidRDefault="00681E89" w:rsidP="00681E89">
      <w:pPr>
        <w:pStyle w:val="ListParagraph"/>
        <w:jc w:val="both"/>
        <w:rPr>
          <w:sz w:val="24"/>
        </w:rPr>
      </w:pPr>
      <w:r w:rsidRPr="00681E89">
        <w:rPr>
          <w:sz w:val="24"/>
        </w:rPr>
        <w:t xml:space="preserve">The </w:t>
      </w:r>
      <w:r w:rsidR="00CF0887" w:rsidRPr="00681E89">
        <w:rPr>
          <w:sz w:val="24"/>
        </w:rPr>
        <w:t xml:space="preserve">kinematic </w:t>
      </w:r>
      <w:r w:rsidRPr="00681E89">
        <w:rPr>
          <w:sz w:val="24"/>
        </w:rPr>
        <w:t xml:space="preserve">viscosity, </w:t>
      </w:r>
      <w:r w:rsidRPr="001879DA">
        <w:rPr>
          <w:i/>
          <w:sz w:val="24"/>
        </w:rPr>
        <w:t>v</w:t>
      </w:r>
      <w:r w:rsidRPr="00681E89">
        <w:rPr>
          <w:sz w:val="24"/>
        </w:rPr>
        <w:t xml:space="preserve">, is a measure of the fluid’s resistance to flow and stress. Except at extremely high pressures, a liquid fluid’s kinematic viscosity is dependent on temperature and independent of pressure. The following chart lists the </w:t>
      </w:r>
      <w:r w:rsidR="000120D6" w:rsidRPr="00681E89">
        <w:rPr>
          <w:sz w:val="24"/>
        </w:rPr>
        <w:t xml:space="preserve">kinematic </w:t>
      </w:r>
      <w:r w:rsidRPr="00681E89">
        <w:rPr>
          <w:sz w:val="24"/>
        </w:rPr>
        <w:t>viscosity of water at three different temperatures:</w:t>
      </w:r>
    </w:p>
    <w:tbl>
      <w:tblPr>
        <w:tblStyle w:val="TableGrid"/>
        <w:tblW w:w="0" w:type="auto"/>
        <w:tblInd w:w="720" w:type="dxa"/>
        <w:tblLook w:val="04A0" w:firstRow="1" w:lastRow="0" w:firstColumn="1" w:lastColumn="0" w:noHBand="0" w:noVBand="1"/>
      </w:tblPr>
      <w:tblGrid>
        <w:gridCol w:w="4332"/>
        <w:gridCol w:w="4298"/>
      </w:tblGrid>
      <w:tr w:rsidR="004A4429" w14:paraId="4743E7C0" w14:textId="77777777" w:rsidTr="004A4429">
        <w:tc>
          <w:tcPr>
            <w:tcW w:w="4675" w:type="dxa"/>
          </w:tcPr>
          <w:p w14:paraId="13E15FCC" w14:textId="5E059C87" w:rsidR="004A4429" w:rsidRPr="004A4429" w:rsidRDefault="004A4429" w:rsidP="00681E89">
            <w:pPr>
              <w:pStyle w:val="ListParagraph"/>
              <w:ind w:left="0"/>
              <w:jc w:val="both"/>
              <w:rPr>
                <w:b/>
                <w:sz w:val="24"/>
              </w:rPr>
            </w:pPr>
            <w:r w:rsidRPr="004A4429">
              <w:rPr>
                <w:b/>
                <w:sz w:val="24"/>
              </w:rPr>
              <w:t>Temperature (</w:t>
            </w:r>
            <w:r w:rsidRPr="004A4429">
              <w:rPr>
                <w:b/>
                <w:sz w:val="24"/>
                <w:vertAlign w:val="superscript"/>
              </w:rPr>
              <w:t>0</w:t>
            </w:r>
            <w:r w:rsidRPr="004A4429">
              <w:rPr>
                <w:b/>
                <w:sz w:val="24"/>
              </w:rPr>
              <w:t>C)</w:t>
            </w:r>
          </w:p>
        </w:tc>
        <w:tc>
          <w:tcPr>
            <w:tcW w:w="4675" w:type="dxa"/>
          </w:tcPr>
          <w:p w14:paraId="4824CFC7" w14:textId="0AD05CC0" w:rsidR="004A4429" w:rsidRPr="004A4429" w:rsidRDefault="004A4429" w:rsidP="00681E89">
            <w:pPr>
              <w:pStyle w:val="ListParagraph"/>
              <w:ind w:left="0"/>
              <w:jc w:val="both"/>
              <w:rPr>
                <w:b/>
                <w:sz w:val="24"/>
              </w:rPr>
            </w:pPr>
            <w:r w:rsidRPr="004A4429">
              <w:rPr>
                <w:b/>
                <w:sz w:val="24"/>
              </w:rPr>
              <w:t>Kinematic Viscosity (m/s</w:t>
            </w:r>
            <w:r w:rsidRPr="004A4429">
              <w:rPr>
                <w:b/>
                <w:sz w:val="24"/>
                <w:vertAlign w:val="superscript"/>
              </w:rPr>
              <w:t>2</w:t>
            </w:r>
            <w:r w:rsidRPr="004A4429">
              <w:rPr>
                <w:b/>
                <w:sz w:val="24"/>
              </w:rPr>
              <w:t>)</w:t>
            </w:r>
          </w:p>
        </w:tc>
      </w:tr>
      <w:tr w:rsidR="004A4429" w14:paraId="3D212E95" w14:textId="77777777" w:rsidTr="004A4429">
        <w:tc>
          <w:tcPr>
            <w:tcW w:w="4675" w:type="dxa"/>
          </w:tcPr>
          <w:p w14:paraId="131E7E27" w14:textId="7682EBD1" w:rsidR="004A4429" w:rsidRDefault="004A4429" w:rsidP="00681E89">
            <w:pPr>
              <w:pStyle w:val="ListParagraph"/>
              <w:ind w:left="0"/>
              <w:jc w:val="both"/>
              <w:rPr>
                <w:sz w:val="24"/>
              </w:rPr>
            </w:pPr>
            <w:r>
              <w:rPr>
                <w:sz w:val="24"/>
              </w:rPr>
              <w:t>5</w:t>
            </w:r>
          </w:p>
        </w:tc>
        <w:tc>
          <w:tcPr>
            <w:tcW w:w="4675" w:type="dxa"/>
          </w:tcPr>
          <w:p w14:paraId="13DA6A00" w14:textId="14B55CD0" w:rsidR="004A4429" w:rsidRDefault="004A4429" w:rsidP="00681E89">
            <w:pPr>
              <w:pStyle w:val="ListParagraph"/>
              <w:ind w:left="0"/>
              <w:jc w:val="both"/>
              <w:rPr>
                <w:sz w:val="24"/>
              </w:rPr>
            </w:pPr>
            <w:r>
              <w:rPr>
                <w:sz w:val="24"/>
              </w:rPr>
              <w:t>1.49 x 10</w:t>
            </w:r>
            <w:r w:rsidRPr="004A4429">
              <w:rPr>
                <w:sz w:val="24"/>
                <w:vertAlign w:val="superscript"/>
              </w:rPr>
              <w:t>-6</w:t>
            </w:r>
          </w:p>
        </w:tc>
      </w:tr>
      <w:tr w:rsidR="004A4429" w14:paraId="15BBC455" w14:textId="77777777" w:rsidTr="004A4429">
        <w:tc>
          <w:tcPr>
            <w:tcW w:w="4675" w:type="dxa"/>
          </w:tcPr>
          <w:p w14:paraId="3D04E6E4" w14:textId="1650BFF2" w:rsidR="004A4429" w:rsidRDefault="004A4429" w:rsidP="00681E89">
            <w:pPr>
              <w:pStyle w:val="ListParagraph"/>
              <w:ind w:left="0"/>
              <w:jc w:val="both"/>
              <w:rPr>
                <w:sz w:val="24"/>
              </w:rPr>
            </w:pPr>
            <w:r>
              <w:rPr>
                <w:sz w:val="24"/>
              </w:rPr>
              <w:t>10</w:t>
            </w:r>
          </w:p>
        </w:tc>
        <w:tc>
          <w:tcPr>
            <w:tcW w:w="4675" w:type="dxa"/>
          </w:tcPr>
          <w:p w14:paraId="001A8DBA" w14:textId="1DAB870A" w:rsidR="004A4429" w:rsidRDefault="00552F08" w:rsidP="00681E89">
            <w:pPr>
              <w:pStyle w:val="ListParagraph"/>
              <w:ind w:left="0"/>
              <w:jc w:val="both"/>
              <w:rPr>
                <w:sz w:val="24"/>
              </w:rPr>
            </w:pPr>
            <w:r>
              <w:rPr>
                <w:sz w:val="24"/>
              </w:rPr>
              <w:t>1.31 x 10</w:t>
            </w:r>
            <w:r w:rsidRPr="00552F08">
              <w:rPr>
                <w:sz w:val="24"/>
                <w:vertAlign w:val="superscript"/>
              </w:rPr>
              <w:t>-6</w:t>
            </w:r>
          </w:p>
        </w:tc>
      </w:tr>
      <w:tr w:rsidR="004A4429" w14:paraId="6698822B" w14:textId="77777777" w:rsidTr="004A4429">
        <w:tc>
          <w:tcPr>
            <w:tcW w:w="4675" w:type="dxa"/>
          </w:tcPr>
          <w:p w14:paraId="5F67A75A" w14:textId="6382A54D" w:rsidR="004A4429" w:rsidRDefault="004A4429" w:rsidP="00681E89">
            <w:pPr>
              <w:pStyle w:val="ListParagraph"/>
              <w:ind w:left="0"/>
              <w:jc w:val="both"/>
              <w:rPr>
                <w:sz w:val="24"/>
              </w:rPr>
            </w:pPr>
            <w:r>
              <w:rPr>
                <w:sz w:val="24"/>
              </w:rPr>
              <w:t>15</w:t>
            </w:r>
          </w:p>
        </w:tc>
        <w:tc>
          <w:tcPr>
            <w:tcW w:w="4675" w:type="dxa"/>
          </w:tcPr>
          <w:p w14:paraId="268C11ED" w14:textId="0F38ED16" w:rsidR="004A4429" w:rsidRDefault="00552F08" w:rsidP="00681E89">
            <w:pPr>
              <w:pStyle w:val="ListParagraph"/>
              <w:ind w:left="0"/>
              <w:jc w:val="both"/>
              <w:rPr>
                <w:sz w:val="24"/>
              </w:rPr>
            </w:pPr>
            <w:r>
              <w:rPr>
                <w:sz w:val="24"/>
              </w:rPr>
              <w:t>1.15 x 10</w:t>
            </w:r>
            <w:r w:rsidRPr="00552F08">
              <w:rPr>
                <w:sz w:val="24"/>
                <w:vertAlign w:val="superscript"/>
              </w:rPr>
              <w:t>-6</w:t>
            </w:r>
          </w:p>
        </w:tc>
      </w:tr>
    </w:tbl>
    <w:p w14:paraId="71892A0D" w14:textId="72C0F9BD" w:rsidR="004A4429" w:rsidRDefault="004A4429" w:rsidP="00681E89">
      <w:pPr>
        <w:pStyle w:val="ListParagraph"/>
        <w:jc w:val="both"/>
        <w:rPr>
          <w:sz w:val="24"/>
        </w:rPr>
      </w:pPr>
    </w:p>
    <w:p w14:paraId="4867B3EC" w14:textId="77777777" w:rsidR="00D51F90" w:rsidRDefault="000973A6" w:rsidP="00D51F90">
      <w:pPr>
        <w:pStyle w:val="ListParagraph"/>
        <w:jc w:val="both"/>
        <w:rPr>
          <w:sz w:val="24"/>
        </w:rPr>
      </w:pPr>
      <w:r>
        <w:rPr>
          <w:sz w:val="24"/>
        </w:rPr>
        <w:t>Using this information, write a Python program that requests the velocity of water flowing through a pipe</w:t>
      </w:r>
      <w:r w:rsidR="00C8276D">
        <w:rPr>
          <w:sz w:val="24"/>
        </w:rPr>
        <w:t xml:space="preserve"> (V)</w:t>
      </w:r>
      <w:r>
        <w:rPr>
          <w:sz w:val="24"/>
        </w:rPr>
        <w:t>, the pipe’s diameter</w:t>
      </w:r>
      <w:r w:rsidR="00C8276D">
        <w:rPr>
          <w:sz w:val="24"/>
        </w:rPr>
        <w:t xml:space="preserve"> (</w:t>
      </w:r>
      <w:r w:rsidR="00C8276D" w:rsidRPr="00C8276D">
        <w:rPr>
          <w:i/>
          <w:sz w:val="24"/>
        </w:rPr>
        <w:t>d</w:t>
      </w:r>
      <w:r w:rsidR="00C8276D">
        <w:rPr>
          <w:sz w:val="24"/>
        </w:rPr>
        <w:t>)</w:t>
      </w:r>
      <w:r>
        <w:rPr>
          <w:sz w:val="24"/>
        </w:rPr>
        <w:t>, the water’s temperature</w:t>
      </w:r>
      <w:r w:rsidR="001A5DD9">
        <w:rPr>
          <w:sz w:val="24"/>
        </w:rPr>
        <w:t xml:space="preserve"> (ask user select from 5, 10, and 15)</w:t>
      </w:r>
      <w:r>
        <w:rPr>
          <w:sz w:val="24"/>
        </w:rPr>
        <w:t>. Based the input values, your program should calculate the Reynolds number.</w:t>
      </w:r>
      <w:r w:rsidR="00B93DDD">
        <w:rPr>
          <w:sz w:val="24"/>
        </w:rPr>
        <w:t xml:space="preserve"> </w:t>
      </w:r>
      <w:r w:rsidR="00F6243E">
        <w:rPr>
          <w:sz w:val="24"/>
        </w:rPr>
        <w:t>(</w:t>
      </w:r>
      <w:r w:rsidR="00F6243E" w:rsidRPr="003533B2">
        <w:rPr>
          <w:b/>
          <w:sz w:val="24"/>
        </w:rPr>
        <w:t>Note: The output should be formatted in scientific notation.</w:t>
      </w:r>
      <w:r w:rsidR="003533B2">
        <w:rPr>
          <w:b/>
          <w:sz w:val="24"/>
        </w:rPr>
        <w:t xml:space="preserve"> </w:t>
      </w:r>
      <w:r w:rsidR="00F6243E">
        <w:rPr>
          <w:b/>
          <w:sz w:val="24"/>
        </w:rPr>
        <w:t>Th</w:t>
      </w:r>
      <w:r w:rsidR="00F6243E" w:rsidRPr="00974CF1">
        <w:rPr>
          <w:b/>
          <w:sz w:val="24"/>
        </w:rPr>
        <w:t>e precision of output must be set to 2</w:t>
      </w:r>
      <w:r w:rsidR="00F6243E">
        <w:rPr>
          <w:b/>
          <w:sz w:val="24"/>
        </w:rPr>
        <w:t>.</w:t>
      </w:r>
      <w:r w:rsidR="00F6243E">
        <w:rPr>
          <w:sz w:val="24"/>
        </w:rPr>
        <w:t>)</w:t>
      </w:r>
      <w:r w:rsidR="00D51F90">
        <w:rPr>
          <w:sz w:val="24"/>
        </w:rPr>
        <w:t xml:space="preserve"> (</w:t>
      </w:r>
      <w:r w:rsidR="00D51F90" w:rsidRPr="00DB726E">
        <w:rPr>
          <w:b/>
          <w:bCs/>
          <w:sz w:val="24"/>
        </w:rPr>
        <w:t>Hint:</w:t>
      </w:r>
      <w:r w:rsidR="00D51F90">
        <w:rPr>
          <w:sz w:val="24"/>
        </w:rPr>
        <w:t xml:space="preserve"> </w:t>
      </w:r>
      <w:r w:rsidR="00D51F90">
        <w:rPr>
          <w:b/>
          <w:bCs/>
          <w:sz w:val="24"/>
        </w:rPr>
        <w:t xml:space="preserve">The string for printing </w:t>
      </w:r>
      <w:r w:rsidR="00D51F90" w:rsidRPr="00DB726E">
        <w:rPr>
          <w:b/>
          <w:sz w:val="24"/>
        </w:rPr>
        <w:t>°</w:t>
      </w:r>
      <w:r w:rsidR="00D51F90">
        <w:rPr>
          <w:b/>
          <w:sz w:val="24"/>
        </w:rPr>
        <w:t xml:space="preserve"> is ‘</w:t>
      </w:r>
      <w:r w:rsidR="00D51F90" w:rsidRPr="00DB726E">
        <w:rPr>
          <w:b/>
          <w:sz w:val="24"/>
        </w:rPr>
        <w:t>\u00B0</w:t>
      </w:r>
      <w:r w:rsidR="00D51F90">
        <w:rPr>
          <w:b/>
          <w:sz w:val="24"/>
        </w:rPr>
        <w:t>’</w:t>
      </w:r>
      <w:r w:rsidR="00D51F90">
        <w:rPr>
          <w:rFonts w:hint="eastAsia"/>
          <w:b/>
          <w:sz w:val="24"/>
        </w:rPr>
        <w:t>,</w:t>
      </w:r>
      <w:r w:rsidR="00D51F90">
        <w:rPr>
          <w:b/>
          <w:sz w:val="24"/>
        </w:rPr>
        <w:t xml:space="preserve"> which is the Unicode for this symbol.</w:t>
      </w:r>
      <w:r w:rsidR="00D51F90">
        <w:rPr>
          <w:sz w:val="24"/>
        </w:rPr>
        <w:t>)</w:t>
      </w:r>
    </w:p>
    <w:p w14:paraId="5FEBE69B" w14:textId="3F85E978" w:rsidR="001879DA" w:rsidRDefault="001879DA" w:rsidP="00681E89">
      <w:pPr>
        <w:pStyle w:val="ListParagraph"/>
        <w:jc w:val="both"/>
        <w:rPr>
          <w:sz w:val="24"/>
        </w:rPr>
      </w:pPr>
    </w:p>
    <w:p w14:paraId="7FB35D73" w14:textId="77777777" w:rsidR="00147B07" w:rsidRPr="00074FCF" w:rsidRDefault="00147B07" w:rsidP="00074FCF">
      <w:pPr>
        <w:ind w:firstLine="720"/>
        <w:rPr>
          <w:b/>
          <w:sz w:val="24"/>
        </w:rPr>
      </w:pPr>
      <w:r w:rsidRPr="00074FCF">
        <w:rPr>
          <w:rFonts w:hint="eastAsia"/>
          <w:b/>
          <w:sz w:val="24"/>
        </w:rPr>
        <w:lastRenderedPageBreak/>
        <w:t>U</w:t>
      </w:r>
      <w:r w:rsidRPr="00074FCF">
        <w:rPr>
          <w:b/>
          <w:sz w:val="24"/>
        </w:rPr>
        <w:t>se the following numbers to test:</w:t>
      </w:r>
    </w:p>
    <w:tbl>
      <w:tblPr>
        <w:tblStyle w:val="TableGrid"/>
        <w:tblW w:w="0" w:type="auto"/>
        <w:tblInd w:w="720" w:type="dxa"/>
        <w:tblLook w:val="04A0" w:firstRow="1" w:lastRow="0" w:firstColumn="1" w:lastColumn="0" w:noHBand="0" w:noVBand="1"/>
      </w:tblPr>
      <w:tblGrid>
        <w:gridCol w:w="1685"/>
        <w:gridCol w:w="6945"/>
      </w:tblGrid>
      <w:tr w:rsidR="00147B07" w14:paraId="447308DB" w14:textId="77777777" w:rsidTr="00464DAF">
        <w:tc>
          <w:tcPr>
            <w:tcW w:w="1685" w:type="dxa"/>
          </w:tcPr>
          <w:p w14:paraId="1F150FEC" w14:textId="77777777" w:rsidR="00147B07" w:rsidRDefault="00147B07" w:rsidP="00EE3B39">
            <w:pPr>
              <w:pStyle w:val="ListParagraph"/>
              <w:ind w:left="0"/>
              <w:jc w:val="center"/>
              <w:rPr>
                <w:b/>
                <w:sz w:val="24"/>
              </w:rPr>
            </w:pPr>
            <w:r>
              <w:rPr>
                <w:rFonts w:hint="eastAsia"/>
                <w:b/>
                <w:sz w:val="24"/>
              </w:rPr>
              <w:t>I</w:t>
            </w:r>
            <w:r>
              <w:rPr>
                <w:b/>
                <w:sz w:val="24"/>
              </w:rPr>
              <w:t>nput</w:t>
            </w:r>
          </w:p>
        </w:tc>
        <w:tc>
          <w:tcPr>
            <w:tcW w:w="6945" w:type="dxa"/>
          </w:tcPr>
          <w:p w14:paraId="0610900D" w14:textId="77777777" w:rsidR="00147B07" w:rsidRDefault="00147B07" w:rsidP="00EE3B39">
            <w:pPr>
              <w:pStyle w:val="ListParagraph"/>
              <w:ind w:left="0"/>
              <w:jc w:val="center"/>
              <w:rPr>
                <w:b/>
                <w:sz w:val="24"/>
              </w:rPr>
            </w:pPr>
            <w:r>
              <w:rPr>
                <w:b/>
                <w:sz w:val="24"/>
              </w:rPr>
              <w:t xml:space="preserve">Expected </w:t>
            </w:r>
            <w:r>
              <w:rPr>
                <w:rFonts w:hint="eastAsia"/>
                <w:b/>
                <w:sz w:val="24"/>
              </w:rPr>
              <w:t>O</w:t>
            </w:r>
            <w:r>
              <w:rPr>
                <w:b/>
                <w:sz w:val="24"/>
              </w:rPr>
              <w:t>utput</w:t>
            </w:r>
          </w:p>
        </w:tc>
      </w:tr>
      <w:tr w:rsidR="00147B07" w14:paraId="5DB869ED" w14:textId="77777777" w:rsidTr="00464DAF">
        <w:tc>
          <w:tcPr>
            <w:tcW w:w="1685" w:type="dxa"/>
          </w:tcPr>
          <w:p w14:paraId="0C279400" w14:textId="77777777" w:rsidR="00147B07" w:rsidRDefault="00147B07" w:rsidP="00EE3B39">
            <w:pPr>
              <w:pStyle w:val="ListParagraph"/>
              <w:ind w:left="0"/>
              <w:rPr>
                <w:b/>
                <w:sz w:val="24"/>
              </w:rPr>
            </w:pPr>
            <w:r>
              <w:rPr>
                <w:b/>
                <w:sz w:val="24"/>
              </w:rPr>
              <w:t>V=0.01</w:t>
            </w:r>
          </w:p>
          <w:p w14:paraId="656580B1" w14:textId="77777777" w:rsidR="00147B07" w:rsidRDefault="00147B07" w:rsidP="00EE3B39">
            <w:pPr>
              <w:pStyle w:val="ListParagraph"/>
              <w:ind w:left="0"/>
              <w:rPr>
                <w:b/>
                <w:sz w:val="24"/>
              </w:rPr>
            </w:pPr>
            <w:r>
              <w:rPr>
                <w:b/>
                <w:sz w:val="24"/>
              </w:rPr>
              <w:t>d=0.01</w:t>
            </w:r>
          </w:p>
          <w:p w14:paraId="0206E517" w14:textId="77777777" w:rsidR="00147B07" w:rsidRDefault="00147B07" w:rsidP="00EE3B39">
            <w:pPr>
              <w:pStyle w:val="ListParagraph"/>
              <w:ind w:left="0"/>
              <w:rPr>
                <w:b/>
                <w:sz w:val="24"/>
              </w:rPr>
            </w:pPr>
            <w:r>
              <w:rPr>
                <w:rFonts w:hint="eastAsia"/>
                <w:b/>
                <w:sz w:val="24"/>
              </w:rPr>
              <w:t>T</w:t>
            </w:r>
            <w:r>
              <w:rPr>
                <w:b/>
                <w:sz w:val="24"/>
              </w:rPr>
              <w:t>=5</w:t>
            </w:r>
          </w:p>
        </w:tc>
        <w:tc>
          <w:tcPr>
            <w:tcW w:w="6945" w:type="dxa"/>
          </w:tcPr>
          <w:p w14:paraId="5D8F4E37" w14:textId="77777777" w:rsidR="00147B07" w:rsidRDefault="00147B07" w:rsidP="00EE3B39">
            <w:pPr>
              <w:pStyle w:val="ListParagraph"/>
              <w:ind w:left="0"/>
              <w:rPr>
                <w:b/>
                <w:sz w:val="24"/>
              </w:rPr>
            </w:pPr>
            <w:r w:rsidRPr="00DB726E">
              <w:rPr>
                <w:b/>
                <w:sz w:val="24"/>
              </w:rPr>
              <w:t xml:space="preserve">The Reynolds number for a flow at a speed of 0.01 m/s in a pipe with 0.01 m diameter @ 5.0 °C is </w:t>
            </w:r>
            <w:r w:rsidRPr="007E7A2D">
              <w:rPr>
                <w:b/>
                <w:sz w:val="24"/>
              </w:rPr>
              <w:t>6.71e+01</w:t>
            </w:r>
          </w:p>
        </w:tc>
      </w:tr>
      <w:tr w:rsidR="00147B07" w14:paraId="46988791" w14:textId="77777777" w:rsidTr="00464DAF">
        <w:tc>
          <w:tcPr>
            <w:tcW w:w="1685" w:type="dxa"/>
          </w:tcPr>
          <w:p w14:paraId="06C480B1" w14:textId="77777777" w:rsidR="00147B07" w:rsidRDefault="00147B07" w:rsidP="00EE3B39">
            <w:pPr>
              <w:pStyle w:val="ListParagraph"/>
              <w:ind w:left="0"/>
              <w:rPr>
                <w:b/>
                <w:sz w:val="24"/>
              </w:rPr>
            </w:pPr>
            <w:r>
              <w:rPr>
                <w:b/>
                <w:sz w:val="24"/>
              </w:rPr>
              <w:t>V=0.1</w:t>
            </w:r>
          </w:p>
          <w:p w14:paraId="3B89C6BD" w14:textId="77777777" w:rsidR="00147B07" w:rsidRDefault="00147B07" w:rsidP="00EE3B39">
            <w:pPr>
              <w:pStyle w:val="ListParagraph"/>
              <w:ind w:left="0"/>
              <w:rPr>
                <w:b/>
                <w:sz w:val="24"/>
              </w:rPr>
            </w:pPr>
            <w:r>
              <w:rPr>
                <w:b/>
                <w:sz w:val="24"/>
              </w:rPr>
              <w:t>d=0.1</w:t>
            </w:r>
          </w:p>
          <w:p w14:paraId="2F9A2298" w14:textId="77777777" w:rsidR="00147B07" w:rsidRDefault="00147B07" w:rsidP="00EE3B39">
            <w:pPr>
              <w:pStyle w:val="ListParagraph"/>
              <w:ind w:left="0"/>
              <w:rPr>
                <w:b/>
                <w:sz w:val="24"/>
              </w:rPr>
            </w:pPr>
            <w:r>
              <w:rPr>
                <w:rFonts w:hint="eastAsia"/>
                <w:b/>
                <w:sz w:val="24"/>
              </w:rPr>
              <w:t>T</w:t>
            </w:r>
            <w:r>
              <w:rPr>
                <w:b/>
                <w:sz w:val="24"/>
              </w:rPr>
              <w:t>=10</w:t>
            </w:r>
          </w:p>
        </w:tc>
        <w:tc>
          <w:tcPr>
            <w:tcW w:w="6945" w:type="dxa"/>
          </w:tcPr>
          <w:p w14:paraId="472DE434" w14:textId="77777777" w:rsidR="00147B07" w:rsidRDefault="00147B07" w:rsidP="00EE3B39">
            <w:pPr>
              <w:rPr>
                <w:b/>
                <w:sz w:val="24"/>
              </w:rPr>
            </w:pPr>
            <w:r w:rsidRPr="00DB726E">
              <w:rPr>
                <w:b/>
                <w:sz w:val="24"/>
              </w:rPr>
              <w:t xml:space="preserve">The Reynolds number for a flow at a speed of </w:t>
            </w:r>
            <w:r>
              <w:rPr>
                <w:b/>
                <w:sz w:val="24"/>
              </w:rPr>
              <w:t xml:space="preserve">0.1 </w:t>
            </w:r>
            <w:r w:rsidRPr="00DB726E">
              <w:rPr>
                <w:b/>
                <w:sz w:val="24"/>
              </w:rPr>
              <w:t xml:space="preserve">m/s in a pipe with 0.1 m diameter @ 10.0 °C is </w:t>
            </w:r>
            <w:r w:rsidRPr="007E7A2D">
              <w:rPr>
                <w:b/>
                <w:sz w:val="24"/>
              </w:rPr>
              <w:t>7.63e+03</w:t>
            </w:r>
          </w:p>
        </w:tc>
      </w:tr>
      <w:tr w:rsidR="00147B07" w14:paraId="3A5ECD9A" w14:textId="77777777" w:rsidTr="00464DAF">
        <w:tc>
          <w:tcPr>
            <w:tcW w:w="1685" w:type="dxa"/>
          </w:tcPr>
          <w:p w14:paraId="649595FF" w14:textId="77777777" w:rsidR="00147B07" w:rsidRDefault="00147B07" w:rsidP="00EE3B39">
            <w:pPr>
              <w:pStyle w:val="ListParagraph"/>
              <w:ind w:left="0"/>
              <w:rPr>
                <w:b/>
                <w:sz w:val="24"/>
              </w:rPr>
            </w:pPr>
            <w:r>
              <w:rPr>
                <w:b/>
                <w:sz w:val="24"/>
              </w:rPr>
              <w:t>V=3.5</w:t>
            </w:r>
          </w:p>
          <w:p w14:paraId="59A84D0C" w14:textId="77777777" w:rsidR="00147B07" w:rsidRDefault="00147B07" w:rsidP="00EE3B39">
            <w:pPr>
              <w:pStyle w:val="ListParagraph"/>
              <w:ind w:left="0"/>
              <w:rPr>
                <w:b/>
                <w:sz w:val="24"/>
              </w:rPr>
            </w:pPr>
            <w:r>
              <w:rPr>
                <w:b/>
                <w:sz w:val="24"/>
              </w:rPr>
              <w:t>d=2</w:t>
            </w:r>
          </w:p>
          <w:p w14:paraId="28A0B767" w14:textId="77777777" w:rsidR="00147B07" w:rsidRDefault="00147B07" w:rsidP="00EE3B39">
            <w:pPr>
              <w:pStyle w:val="ListParagraph"/>
              <w:ind w:left="0"/>
              <w:rPr>
                <w:b/>
                <w:sz w:val="24"/>
              </w:rPr>
            </w:pPr>
            <w:r>
              <w:rPr>
                <w:rFonts w:hint="eastAsia"/>
                <w:b/>
                <w:sz w:val="24"/>
              </w:rPr>
              <w:t>T</w:t>
            </w:r>
            <w:r>
              <w:rPr>
                <w:b/>
                <w:sz w:val="24"/>
              </w:rPr>
              <w:t>=15</w:t>
            </w:r>
          </w:p>
        </w:tc>
        <w:tc>
          <w:tcPr>
            <w:tcW w:w="6945" w:type="dxa"/>
          </w:tcPr>
          <w:p w14:paraId="38A8AF6D" w14:textId="77777777" w:rsidR="00147B07" w:rsidRDefault="00147B07" w:rsidP="00EE3B39">
            <w:pPr>
              <w:pStyle w:val="ListParagraph"/>
              <w:ind w:left="0"/>
              <w:rPr>
                <w:b/>
                <w:sz w:val="24"/>
              </w:rPr>
            </w:pPr>
            <w:r w:rsidRPr="00DB726E">
              <w:rPr>
                <w:b/>
                <w:sz w:val="24"/>
              </w:rPr>
              <w:t xml:space="preserve">The Reynolds number for a flow at a speed of 3.5 m/s in a pipe with 2.0 m diameter @ 15.0 °C is </w:t>
            </w:r>
            <w:r w:rsidRPr="007E7A2D">
              <w:rPr>
                <w:b/>
                <w:sz w:val="24"/>
              </w:rPr>
              <w:t>6.09e+06</w:t>
            </w:r>
          </w:p>
        </w:tc>
      </w:tr>
    </w:tbl>
    <w:p w14:paraId="2DBE7C4D" w14:textId="77777777" w:rsidR="00147B07" w:rsidRPr="00147B07" w:rsidRDefault="00147B07" w:rsidP="00681E89">
      <w:pPr>
        <w:pStyle w:val="ListParagraph"/>
        <w:jc w:val="both"/>
        <w:rPr>
          <w:sz w:val="24"/>
        </w:rPr>
      </w:pPr>
    </w:p>
    <w:sectPr w:rsidR="00147B07" w:rsidRPr="00147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D3C"/>
    <w:multiLevelType w:val="hybridMultilevel"/>
    <w:tmpl w:val="A5D41EF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B580A"/>
    <w:multiLevelType w:val="hybridMultilevel"/>
    <w:tmpl w:val="0F245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40A60"/>
    <w:multiLevelType w:val="hybridMultilevel"/>
    <w:tmpl w:val="7024B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5ED32F5"/>
    <w:multiLevelType w:val="hybridMultilevel"/>
    <w:tmpl w:val="38FC6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70"/>
    <w:rsid w:val="000120D6"/>
    <w:rsid w:val="00014700"/>
    <w:rsid w:val="00040B27"/>
    <w:rsid w:val="0005520C"/>
    <w:rsid w:val="00074FCF"/>
    <w:rsid w:val="00082F34"/>
    <w:rsid w:val="00083532"/>
    <w:rsid w:val="000973A6"/>
    <w:rsid w:val="0011024C"/>
    <w:rsid w:val="0011786B"/>
    <w:rsid w:val="001479E7"/>
    <w:rsid w:val="00147B07"/>
    <w:rsid w:val="00157CC5"/>
    <w:rsid w:val="001879DA"/>
    <w:rsid w:val="001A3249"/>
    <w:rsid w:val="001A5DD9"/>
    <w:rsid w:val="001B1F4F"/>
    <w:rsid w:val="001E106C"/>
    <w:rsid w:val="00232CBF"/>
    <w:rsid w:val="00263CEC"/>
    <w:rsid w:val="00267322"/>
    <w:rsid w:val="0028604D"/>
    <w:rsid w:val="00293E1A"/>
    <w:rsid w:val="002A124A"/>
    <w:rsid w:val="002B19A5"/>
    <w:rsid w:val="00325AE6"/>
    <w:rsid w:val="00336546"/>
    <w:rsid w:val="003533B2"/>
    <w:rsid w:val="00356EDC"/>
    <w:rsid w:val="00360C12"/>
    <w:rsid w:val="003C7704"/>
    <w:rsid w:val="003D2229"/>
    <w:rsid w:val="003E03E7"/>
    <w:rsid w:val="003F3A07"/>
    <w:rsid w:val="003F54D8"/>
    <w:rsid w:val="00420C0F"/>
    <w:rsid w:val="00464DAF"/>
    <w:rsid w:val="0048171A"/>
    <w:rsid w:val="00484C62"/>
    <w:rsid w:val="00485CE3"/>
    <w:rsid w:val="00490B0E"/>
    <w:rsid w:val="004A0908"/>
    <w:rsid w:val="004A4429"/>
    <w:rsid w:val="005153C8"/>
    <w:rsid w:val="00531A0B"/>
    <w:rsid w:val="00552F08"/>
    <w:rsid w:val="005A2D90"/>
    <w:rsid w:val="005A6278"/>
    <w:rsid w:val="005C3E60"/>
    <w:rsid w:val="005E0E59"/>
    <w:rsid w:val="006075EF"/>
    <w:rsid w:val="00617455"/>
    <w:rsid w:val="00643545"/>
    <w:rsid w:val="00681E89"/>
    <w:rsid w:val="00692B58"/>
    <w:rsid w:val="006C0B71"/>
    <w:rsid w:val="006C6ECA"/>
    <w:rsid w:val="006C7159"/>
    <w:rsid w:val="006D6C93"/>
    <w:rsid w:val="006F0889"/>
    <w:rsid w:val="007319E7"/>
    <w:rsid w:val="007669FA"/>
    <w:rsid w:val="00793411"/>
    <w:rsid w:val="007A15CA"/>
    <w:rsid w:val="007A5BA2"/>
    <w:rsid w:val="007D3B84"/>
    <w:rsid w:val="00812893"/>
    <w:rsid w:val="00844452"/>
    <w:rsid w:val="00870B0F"/>
    <w:rsid w:val="00895D1E"/>
    <w:rsid w:val="00897A8B"/>
    <w:rsid w:val="008F3F7E"/>
    <w:rsid w:val="00902BB0"/>
    <w:rsid w:val="00906BDC"/>
    <w:rsid w:val="00953D8D"/>
    <w:rsid w:val="00974CF1"/>
    <w:rsid w:val="0099092B"/>
    <w:rsid w:val="009934AB"/>
    <w:rsid w:val="009B491E"/>
    <w:rsid w:val="009F3ED7"/>
    <w:rsid w:val="009F6762"/>
    <w:rsid w:val="009F7FDB"/>
    <w:rsid w:val="00A02573"/>
    <w:rsid w:val="00A66DEF"/>
    <w:rsid w:val="00A73FD9"/>
    <w:rsid w:val="00AB7E1C"/>
    <w:rsid w:val="00B529A1"/>
    <w:rsid w:val="00B626DD"/>
    <w:rsid w:val="00B92B33"/>
    <w:rsid w:val="00B93DDD"/>
    <w:rsid w:val="00BC27D3"/>
    <w:rsid w:val="00BD5ED3"/>
    <w:rsid w:val="00C627F4"/>
    <w:rsid w:val="00C73D82"/>
    <w:rsid w:val="00C8084F"/>
    <w:rsid w:val="00C8276D"/>
    <w:rsid w:val="00C93035"/>
    <w:rsid w:val="00CD1B6D"/>
    <w:rsid w:val="00CD53FD"/>
    <w:rsid w:val="00CD57B8"/>
    <w:rsid w:val="00CF0887"/>
    <w:rsid w:val="00D01DFB"/>
    <w:rsid w:val="00D205F6"/>
    <w:rsid w:val="00D21EDC"/>
    <w:rsid w:val="00D22CC3"/>
    <w:rsid w:val="00D417F9"/>
    <w:rsid w:val="00D51F90"/>
    <w:rsid w:val="00D56DF4"/>
    <w:rsid w:val="00D57C3B"/>
    <w:rsid w:val="00D77072"/>
    <w:rsid w:val="00DD2155"/>
    <w:rsid w:val="00E0615D"/>
    <w:rsid w:val="00E35744"/>
    <w:rsid w:val="00E36C66"/>
    <w:rsid w:val="00E90778"/>
    <w:rsid w:val="00ED3086"/>
    <w:rsid w:val="00ED45CC"/>
    <w:rsid w:val="00F00442"/>
    <w:rsid w:val="00F6243E"/>
    <w:rsid w:val="00F71970"/>
    <w:rsid w:val="00F71D5F"/>
    <w:rsid w:val="00F7247B"/>
    <w:rsid w:val="00FD0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7F0D"/>
  <w15:chartTrackingRefBased/>
  <w15:docId w15:val="{501615C9-B4B5-4CC8-8053-5478B7F3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970"/>
    <w:pPr>
      <w:ind w:left="720"/>
      <w:contextualSpacing/>
    </w:pPr>
  </w:style>
  <w:style w:type="table" w:styleId="TableGrid">
    <w:name w:val="Table Grid"/>
    <w:basedOn w:val="TableNormal"/>
    <w:uiPriority w:val="39"/>
    <w:rsid w:val="00902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Xiaojin</dc:creator>
  <cp:keywords/>
  <dc:description/>
  <cp:lastModifiedBy>Yijie Wang</cp:lastModifiedBy>
  <cp:revision>6</cp:revision>
  <dcterms:created xsi:type="dcterms:W3CDTF">2019-09-11T23:10:00Z</dcterms:created>
  <dcterms:modified xsi:type="dcterms:W3CDTF">2019-09-11T23:15:00Z</dcterms:modified>
</cp:coreProperties>
</file>