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9"/>
      </w:tblGrid>
      <w:tr w:rsidR="00A9153F" w14:paraId="5E7941A1" w14:textId="77777777" w:rsidTr="00F74969">
        <w:trPr>
          <w:trHeight w:val="9935"/>
        </w:trPr>
        <w:tc>
          <w:tcPr>
            <w:tcW w:w="10209" w:type="dxa"/>
            <w:shd w:val="clear" w:color="auto" w:fill="auto"/>
          </w:tcPr>
          <w:p w14:paraId="7F3748A1" w14:textId="7561B8DF" w:rsidR="00A9153F" w:rsidRPr="00F74969" w:rsidRDefault="00F74969" w:rsidP="00F74969">
            <w:pPr>
              <w:pStyle w:val="Tytu"/>
              <w:rPr>
                <w:sz w:val="100"/>
                <w:szCs w:val="100"/>
                <w:lang w:val="en-US"/>
              </w:rPr>
            </w:pPr>
            <w:r w:rsidRPr="00F74969">
              <w:rPr>
                <w:sz w:val="100"/>
                <w:szCs w:val="100"/>
                <w:lang w:val="en-US"/>
              </w:rPr>
              <w:t>WiTkwintnie</w:t>
            </w:r>
          </w:p>
          <w:p w14:paraId="06EA5309" w14:textId="6EE97058" w:rsidR="00A9153F" w:rsidRDefault="00F74969">
            <w:pPr>
              <w:pStyle w:val="Podtytu"/>
              <w:rPr>
                <w:lang w:val="en-US"/>
              </w:rPr>
            </w:pPr>
            <w:r>
              <w:rPr>
                <w:lang w:val="en-US"/>
              </w:rPr>
              <w:t>Dokumentacja projektu</w:t>
            </w:r>
          </w:p>
          <w:p w14:paraId="0C87C773" w14:textId="7CEBE3B3" w:rsidR="00F65F99" w:rsidRPr="00F65F99" w:rsidRDefault="00F65F99" w:rsidP="00F65F99">
            <w:pPr>
              <w:pStyle w:val="Tekstpodstawowy"/>
              <w:jc w:val="center"/>
              <w:rPr>
                <w:lang w:val="en-US"/>
              </w:rPr>
            </w:pPr>
            <w:r>
              <w:rPr>
                <w:lang w:val="en-US"/>
              </w:rPr>
              <w:t>Wersja 1.2</w:t>
            </w:r>
          </w:p>
          <w:p w14:paraId="66802E33" w14:textId="09666827" w:rsidR="00A9153F" w:rsidRPr="00F74969" w:rsidRDefault="009852B8">
            <w:pPr>
              <w:pStyle w:val="Podtytu"/>
              <w:rPr>
                <w:lang w:val="en-US"/>
              </w:rPr>
            </w:pPr>
            <w:r>
              <w:fldChar w:fldCharType="begin"/>
            </w:r>
            <w:r>
              <w:instrText xml:space="preserve"> SAVEDATE \@"d\/MM\/yyyy" </w:instrText>
            </w:r>
            <w:r>
              <w:fldChar w:fldCharType="separate"/>
            </w:r>
            <w:r w:rsidR="00D84362">
              <w:rPr>
                <w:noProof/>
              </w:rPr>
              <w:t>13/05/2020</w:t>
            </w:r>
            <w:r>
              <w:fldChar w:fldCharType="end"/>
            </w:r>
          </w:p>
        </w:tc>
      </w:tr>
      <w:tr w:rsidR="00A9153F" w14:paraId="2554897F" w14:textId="77777777">
        <w:trPr>
          <w:trHeight w:val="1363"/>
        </w:trPr>
        <w:tc>
          <w:tcPr>
            <w:tcW w:w="10209" w:type="dxa"/>
            <w:shd w:val="clear" w:color="auto" w:fill="auto"/>
          </w:tcPr>
          <w:p w14:paraId="6CD794ED" w14:textId="77777777" w:rsidR="00A9153F" w:rsidRDefault="009852B8">
            <w:pPr>
              <w:pStyle w:val="Podpis"/>
              <w:jc w:val="center"/>
            </w:pPr>
            <w:r>
              <w:rPr>
                <w:b/>
                <w:bCs/>
              </w:rPr>
              <w:t>Autorzy</w:t>
            </w:r>
          </w:p>
          <w:p w14:paraId="25794754" w14:textId="07522EB5" w:rsidR="00A9153F" w:rsidRPr="00F74969" w:rsidRDefault="00F74969">
            <w:pPr>
              <w:pStyle w:val="Podpis"/>
              <w:jc w:val="center"/>
            </w:pPr>
            <w:r w:rsidRPr="00F74969">
              <w:t>Jakub Kulikowski</w:t>
            </w:r>
          </w:p>
          <w:p w14:paraId="793815C4" w14:textId="77777777" w:rsidR="00A9153F" w:rsidRDefault="00F74969">
            <w:pPr>
              <w:pStyle w:val="Podpis"/>
              <w:jc w:val="center"/>
            </w:pPr>
            <w:r w:rsidRPr="00F74969">
              <w:t>Adam W</w:t>
            </w:r>
            <w:r>
              <w:t>asilewski</w:t>
            </w:r>
          </w:p>
          <w:p w14:paraId="46B7B285" w14:textId="77777777" w:rsidR="00F74969" w:rsidRDefault="00F74969">
            <w:pPr>
              <w:pStyle w:val="Podpis"/>
              <w:jc w:val="center"/>
            </w:pPr>
            <w:r>
              <w:t>Piotr Sumiński</w:t>
            </w:r>
          </w:p>
          <w:p w14:paraId="6544D4FB" w14:textId="77777777" w:rsidR="00F74969" w:rsidRDefault="00F74969" w:rsidP="00F74969">
            <w:pPr>
              <w:pStyle w:val="Podpis"/>
              <w:jc w:val="center"/>
            </w:pPr>
            <w:r>
              <w:t>Piotr Król</w:t>
            </w:r>
          </w:p>
          <w:p w14:paraId="38B2257A" w14:textId="31107AAB" w:rsidR="00F74969" w:rsidRPr="00F74969" w:rsidRDefault="00F74969" w:rsidP="00F74969">
            <w:pPr>
              <w:pStyle w:val="Podpis"/>
              <w:jc w:val="center"/>
            </w:pPr>
            <w:r>
              <w:t>Adam Żywica</w:t>
            </w:r>
          </w:p>
        </w:tc>
      </w:tr>
    </w:tbl>
    <w:p w14:paraId="372B8E40" w14:textId="77777777" w:rsidR="00A9153F" w:rsidRDefault="00A9153F">
      <w:pPr>
        <w:sectPr w:rsidR="00A9153F" w:rsidSect="00F74969">
          <w:headerReference w:type="default" r:id="rId11"/>
          <w:footerReference w:type="default" r:id="rId12"/>
          <w:pgSz w:w="11906" w:h="16838"/>
          <w:pgMar w:top="2447" w:right="850" w:bottom="2164" w:left="850" w:header="288" w:footer="850" w:gutter="0"/>
          <w:cols w:space="720"/>
          <w:docGrid w:linePitch="360"/>
        </w:sectPr>
      </w:pPr>
    </w:p>
    <w:p w14:paraId="67F2D182" w14:textId="77777777" w:rsidR="00CE418E" w:rsidRDefault="009852B8">
      <w:pPr>
        <w:pStyle w:val="Nagwekwykazurde1"/>
      </w:pPr>
      <w:r>
        <w:lastRenderedPageBreak/>
        <w:t>Spis treści</w:t>
      </w:r>
    </w:p>
    <w:sdt>
      <w:sdtPr>
        <w:rPr>
          <w:rFonts w:cs="Arial"/>
        </w:rPr>
        <w:id w:val="1732495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BD5AE" w14:textId="55F3BAE6" w:rsidR="006A0CAE" w:rsidRDefault="00CE418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1817" w:history="1">
            <w:r w:rsidR="006A0CAE" w:rsidRPr="00B24FA7">
              <w:rPr>
                <w:rStyle w:val="Hipercze"/>
                <w:noProof/>
              </w:rPr>
              <w:t>1.</w:t>
            </w:r>
            <w:r w:rsidR="006A0CAE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="006A0CAE" w:rsidRPr="00B24FA7">
              <w:rPr>
                <w:rStyle w:val="Hipercze"/>
                <w:noProof/>
              </w:rPr>
              <w:t>Wstęp</w:t>
            </w:r>
            <w:r w:rsidR="006A0CAE">
              <w:rPr>
                <w:noProof/>
                <w:webHidden/>
              </w:rPr>
              <w:tab/>
            </w:r>
            <w:r w:rsidR="006A0CAE">
              <w:rPr>
                <w:noProof/>
                <w:webHidden/>
              </w:rPr>
              <w:fldChar w:fldCharType="begin"/>
            </w:r>
            <w:r w:rsidR="006A0CAE">
              <w:rPr>
                <w:noProof/>
                <w:webHidden/>
              </w:rPr>
              <w:instrText xml:space="preserve"> PAGEREF _Toc40261817 \h </w:instrText>
            </w:r>
            <w:r w:rsidR="006A0CAE">
              <w:rPr>
                <w:noProof/>
                <w:webHidden/>
              </w:rPr>
            </w:r>
            <w:r w:rsidR="006A0CAE">
              <w:rPr>
                <w:noProof/>
                <w:webHidden/>
              </w:rPr>
              <w:fldChar w:fldCharType="separate"/>
            </w:r>
            <w:r w:rsidR="006A0CAE">
              <w:rPr>
                <w:noProof/>
                <w:webHidden/>
              </w:rPr>
              <w:t>3</w:t>
            </w:r>
            <w:r w:rsidR="006A0CAE">
              <w:rPr>
                <w:noProof/>
                <w:webHidden/>
              </w:rPr>
              <w:fldChar w:fldCharType="end"/>
            </w:r>
          </w:hyperlink>
        </w:p>
        <w:p w14:paraId="1E71309B" w14:textId="11FE1333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18" w:history="1">
            <w:r w:rsidRPr="00B24FA7">
              <w:rPr>
                <w:rStyle w:val="Hipercze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Cele i 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6D37" w14:textId="3CA4456D" w:rsidR="006A0CAE" w:rsidRDefault="006A0CA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19" w:history="1">
            <w:r w:rsidRPr="00B24FA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Opis techniczny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DF0E" w14:textId="07D647E8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0" w:history="1">
            <w:r w:rsidRPr="00B24FA7">
              <w:rPr>
                <w:rStyle w:val="Hipercze"/>
                <w:rFonts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Baza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CA2A" w14:textId="19FF835A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1" w:history="1">
            <w:r w:rsidRPr="00B24FA7">
              <w:rPr>
                <w:rStyle w:val="Hipercze"/>
                <w:noProof/>
              </w:rPr>
              <w:t>2.1.1. Projekt bazy danych - przepisy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A24B" w14:textId="72F4D668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2" w:history="1">
            <w:r w:rsidRPr="00B24FA7">
              <w:rPr>
                <w:rStyle w:val="Hipercze"/>
                <w:noProof/>
              </w:rPr>
              <w:t>2.1.2. Formularz wprowadzania nowych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C0CCE" w14:textId="0BE8E4BA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3" w:history="1">
            <w:r w:rsidRPr="00B24FA7">
              <w:rPr>
                <w:rStyle w:val="Hipercze"/>
                <w:noProof/>
              </w:rPr>
              <w:t>2.1.3. Mechanizm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3AD1" w14:textId="5F56F75A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4" w:history="1">
            <w:r w:rsidRPr="00B24FA7">
              <w:rPr>
                <w:rStyle w:val="Hipercze"/>
                <w:noProof/>
              </w:rPr>
              <w:t>2.1.4. System ocen dla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20B2" w14:textId="4B324A5E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5" w:history="1">
            <w:r w:rsidRPr="00B24FA7">
              <w:rPr>
                <w:rStyle w:val="Hipercze"/>
                <w:noProof/>
              </w:rPr>
              <w:t>2.1.5. Funkcjonalność „Przepis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0C0D" w14:textId="0405B2A0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6" w:history="1">
            <w:r w:rsidRPr="00B24FA7">
              <w:rPr>
                <w:rStyle w:val="Hipercze"/>
                <w:rFonts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Baza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B4231" w14:textId="64AB3EA9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7" w:history="1">
            <w:r w:rsidRPr="00B24FA7">
              <w:rPr>
                <w:rStyle w:val="Hipercze"/>
                <w:noProof/>
              </w:rPr>
              <w:t>2.2.1. Projekt bazy danych - 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01D4" w14:textId="7B0276E6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8" w:history="1">
            <w:r w:rsidRPr="00B24FA7">
              <w:rPr>
                <w:rStyle w:val="Hipercze"/>
                <w:noProof/>
              </w:rPr>
              <w:t>2.2.2. Proces tworzenia konta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0C6B" w14:textId="3C2A5DC7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29" w:history="1">
            <w:r w:rsidRPr="00B24FA7">
              <w:rPr>
                <w:rStyle w:val="Hipercze"/>
                <w:noProof/>
              </w:rPr>
              <w:t>2.2.3. Mechanizm zarządzania kontami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15A6" w14:textId="1AA863A3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0" w:history="1">
            <w:r w:rsidRPr="00B24FA7">
              <w:rPr>
                <w:rStyle w:val="Hipercze"/>
                <w:noProof/>
              </w:rPr>
              <w:t>2.2.4. Konta uprzywilejowane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E64A9" w14:textId="1E6D9D22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1" w:history="1">
            <w:r w:rsidRPr="00B24FA7">
              <w:rPr>
                <w:rStyle w:val="Hipercze"/>
                <w:rFonts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Panel Administracyjny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7BB1" w14:textId="7B855074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2" w:history="1">
            <w:r w:rsidRPr="00B24FA7">
              <w:rPr>
                <w:rStyle w:val="Hipercze"/>
                <w:noProof/>
              </w:rPr>
              <w:t>2.3.1. Określenie uprawnień oraz dostępu do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DF60A" w14:textId="22E85995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3" w:history="1">
            <w:r w:rsidRPr="00B24FA7">
              <w:rPr>
                <w:rStyle w:val="Hipercze"/>
                <w:noProof/>
              </w:rPr>
              <w:t>2.3.2. Zarządzanie kolejką oczekujących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4B512" w14:textId="768FD8CE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4" w:history="1">
            <w:r w:rsidRPr="00B24FA7">
              <w:rPr>
                <w:rStyle w:val="Hipercze"/>
                <w:noProof/>
              </w:rPr>
              <w:t>2.3.3. Zarządzanie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72C4" w14:textId="17DD76BD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5" w:history="1">
            <w:r w:rsidRPr="00B24FA7">
              <w:rPr>
                <w:rStyle w:val="Hipercze"/>
                <w:noProof/>
              </w:rPr>
              <w:t>2.3.4. Zarządzanie istniejącymi przepisami w bazie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6B387" w14:textId="46387C62" w:rsidR="006A0CAE" w:rsidRDefault="006A0CA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6" w:history="1">
            <w:r w:rsidRPr="00B24FA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Koncepcja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2124A" w14:textId="25906C90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7" w:history="1">
            <w:r w:rsidRPr="00B24FA7">
              <w:rPr>
                <w:rStyle w:val="Hipercze"/>
                <w:rFonts w:cs="Arial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Zakres obowiązków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8F54" w14:textId="5A1EBEEE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8" w:history="1">
            <w:r w:rsidRPr="00B24FA7">
              <w:rPr>
                <w:rStyle w:val="Hipercze"/>
                <w:rFonts w:cs="Arial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Technologie wykorzystywane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5951" w14:textId="1123CE97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39" w:history="1">
            <w:r w:rsidRPr="00B24FA7">
              <w:rPr>
                <w:rStyle w:val="Hipercze"/>
                <w:noProof/>
              </w:rPr>
              <w:t>3.2.1.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3D0F" w14:textId="02BF7F84" w:rsidR="006A0CAE" w:rsidRDefault="006A0CAE">
          <w:pPr>
            <w:pStyle w:val="Spistreci3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0" w:history="1">
            <w:r w:rsidRPr="00B24FA7">
              <w:rPr>
                <w:rStyle w:val="Hipercze"/>
                <w:noProof/>
              </w:rPr>
              <w:t>3.2.2.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50FA" w14:textId="76E6A04D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1" w:history="1">
            <w:r w:rsidRPr="00B24FA7">
              <w:rPr>
                <w:rStyle w:val="Hipercze"/>
                <w:rFonts w:cs="Arial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Projektowanie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44934" w14:textId="30DD30C7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2" w:history="1">
            <w:r w:rsidRPr="00B24FA7">
              <w:rPr>
                <w:rStyle w:val="Hipercze"/>
                <w:rFonts w:cs="Arial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Projektowanie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4D8B" w14:textId="595A7614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3" w:history="1">
            <w:r w:rsidRPr="00B24FA7">
              <w:rPr>
                <w:rStyle w:val="Hipercze"/>
                <w:rFonts w:cs="Arial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Określenie wymogów sprawdzania oczekujących na dodanie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0BEDD" w14:textId="356299BA" w:rsidR="006A0CAE" w:rsidRDefault="006A0CA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4" w:history="1">
            <w:r w:rsidRPr="00B24FA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Przeprowadzone 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F74F" w14:textId="10491F17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5" w:history="1">
            <w:r w:rsidRPr="00B24FA7">
              <w:rPr>
                <w:rStyle w:val="Hipercze"/>
                <w:rFonts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mechanizmu dodawania nowego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4F10" w14:textId="1630A063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6" w:history="1">
            <w:r w:rsidRPr="00B24FA7">
              <w:rPr>
                <w:rStyle w:val="Hipercze"/>
                <w:rFonts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mechanizmu nadawania podwyższonych uprawnień użytkownikowi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0FF3" w14:textId="55D4DB5F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7" w:history="1">
            <w:r w:rsidRPr="00B24FA7">
              <w:rPr>
                <w:rStyle w:val="Hipercze"/>
                <w:rFonts w:cs="Arial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mechanizmu dodawania przepisów do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AFC5" w14:textId="13B52B33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8" w:history="1">
            <w:r w:rsidRPr="00B24FA7">
              <w:rPr>
                <w:rStyle w:val="Hipercze"/>
                <w:rFonts w:cs="Arial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mechanizmu wyszukiwania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183F" w14:textId="48A1B83C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49" w:history="1">
            <w:r w:rsidRPr="00B24FA7">
              <w:rPr>
                <w:rStyle w:val="Hipercze"/>
                <w:rFonts w:cs="Arial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systemu oceniania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AF026" w14:textId="58B2EABE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0" w:history="1">
            <w:r w:rsidRPr="00B24FA7">
              <w:rPr>
                <w:rStyle w:val="Hipercze"/>
                <w:rFonts w:cs="Arial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funkcjonalności “Przepis dnia”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8B51" w14:textId="5D366F4C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1" w:history="1">
            <w:r w:rsidRPr="00B24FA7">
              <w:rPr>
                <w:rStyle w:val="Hipercze"/>
                <w:rFonts w:cs="Arial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mechanizmu zarządzania użytkownikami z poziomu panelu administracyjnego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6E08" w14:textId="74E7BC25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2" w:history="1">
            <w:r w:rsidRPr="00B24FA7">
              <w:rPr>
                <w:rStyle w:val="Hipercze"/>
                <w:rFonts w:cs="Arial"/>
                <w:noProof/>
              </w:rPr>
              <w:t>4.8.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zarządzania przepisami znajdującymi się w kolejce do akceptacji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E6F3" w14:textId="3282EDEC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3" w:history="1">
            <w:r w:rsidRPr="00B24FA7">
              <w:rPr>
                <w:rStyle w:val="Hipercze"/>
                <w:rFonts w:cs="Arial"/>
                <w:noProof/>
              </w:rPr>
              <w:t>4.9.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Testy zarządzania/edycji istniejących przepisów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BB09" w14:textId="1B0B06DE" w:rsidR="006A0CAE" w:rsidRDefault="006A0CAE">
          <w:pPr>
            <w:pStyle w:val="Spistreci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4" w:history="1">
            <w:r w:rsidRPr="00B24FA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4268" w14:textId="6598F639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5" w:history="1">
            <w:r w:rsidRPr="00B24FA7">
              <w:rPr>
                <w:rStyle w:val="Hipercze"/>
                <w:rFonts w:cs="Arial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Rozliczenie z wykonania zadań przez poszczególnych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461B" w14:textId="0FCE0F09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6" w:history="1">
            <w:r w:rsidRPr="00B24FA7">
              <w:rPr>
                <w:rStyle w:val="Hipercze"/>
                <w:rFonts w:cs="Arial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Określenie stanu wykonanych prac i poziomu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47BD" w14:textId="4E93B3F0" w:rsidR="006A0CAE" w:rsidRDefault="006A0CAE">
          <w:pPr>
            <w:pStyle w:val="Spistreci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40261857" w:history="1">
            <w:r w:rsidRPr="00B24FA7">
              <w:rPr>
                <w:rStyle w:val="Hipercze"/>
                <w:rFonts w:cs="Arial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/>
              </w:rPr>
              <w:tab/>
            </w:r>
            <w:r w:rsidRPr="00B24FA7">
              <w:rPr>
                <w:rStyle w:val="Hipercze"/>
                <w:noProof/>
              </w:rPr>
              <w:t>Określenie dalszego kierunku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B7DC" w14:textId="19CFCD8B" w:rsidR="00A9153F" w:rsidRPr="00CE418E" w:rsidRDefault="00CE418E" w:rsidP="00CE418E">
          <w:r>
            <w:rPr>
              <w:b/>
              <w:bCs/>
            </w:rPr>
            <w:fldChar w:fldCharType="end"/>
          </w:r>
        </w:p>
      </w:sdtContent>
    </w:sdt>
    <w:p w14:paraId="3F495959" w14:textId="01390884" w:rsidR="00A9153F" w:rsidRDefault="009852B8">
      <w:pPr>
        <w:pStyle w:val="Nagwek1"/>
        <w:pageBreakBefore/>
      </w:pPr>
      <w:bookmarkStart w:id="0" w:name="__RefHeading___Toc437002583"/>
      <w:bookmarkStart w:id="1" w:name="_Toc40261817"/>
      <w:bookmarkEnd w:id="0"/>
      <w:r>
        <w:lastRenderedPageBreak/>
        <w:t>Wstęp</w:t>
      </w:r>
      <w:bookmarkEnd w:id="1"/>
    </w:p>
    <w:p w14:paraId="3EC5F33A" w14:textId="707BFB64" w:rsidR="00101D85" w:rsidRDefault="00101D85" w:rsidP="00101D85">
      <w:pPr>
        <w:pStyle w:val="Tekstpodstawowy"/>
        <w:ind w:firstLine="432"/>
      </w:pPr>
      <w:r>
        <w:t>Niniejszy dokument zawiera opis wybranych technologii oraz techniczny opis implementacji poszczególnych elementów projektu. Instrukcja użytkownika, zawierająca sposób korzystania z aplikacji oraz poszczególnych jej elementów, została stanowi oddzielny dokument załączony do projektu.</w:t>
      </w:r>
    </w:p>
    <w:p w14:paraId="54C279BB" w14:textId="69961C3B" w:rsidR="00245C74" w:rsidRDefault="00245C74" w:rsidP="00245C74">
      <w:pPr>
        <w:pStyle w:val="Tekstpodstawowy"/>
        <w:ind w:firstLine="432"/>
      </w:pPr>
      <w:r>
        <w:t>Aplikacja WiTkwintnie jest bazą szeroko rozumianych przepisów kulinarnych. Stanowi ona swoistą bazę przepisów, która to jest budowana na zasadzie wzajemnej współpracy i wymiany informacji pomiędzy zrzeszonym gronem użytkowników.</w:t>
      </w:r>
    </w:p>
    <w:p w14:paraId="4250EA69" w14:textId="4AEACE00" w:rsidR="0033531C" w:rsidRDefault="00245C74" w:rsidP="00245C74">
      <w:pPr>
        <w:pStyle w:val="Tekstpodstawowy"/>
        <w:ind w:firstLine="432"/>
      </w:pPr>
      <w:r>
        <w:t>W skład zespołu projektowego wchodzi pięć osób</w:t>
      </w:r>
      <w:r w:rsidR="0033531C">
        <w:t>: dwóch specjalistów od Front</w:t>
      </w:r>
      <w:r w:rsidR="004F4AB4">
        <w:t>-E</w:t>
      </w:r>
      <w:r w:rsidR="0033531C">
        <w:t>ndu (aspektów wizualnych aplikacji) – Piotr Sumiński oraz Adam Żywica, dwóch specjalistów od Back</w:t>
      </w:r>
      <w:r w:rsidR="004F4AB4">
        <w:t>-E</w:t>
      </w:r>
      <w:r w:rsidR="0033531C">
        <w:t xml:space="preserve">ndu (zaprojektowania logiki i zapewnienia prawidłowego działania aplikacji) – Adam Wasilewski oraz Piotr Król oraz koordynatora projektu zajmującego się </w:t>
      </w:r>
      <w:r w:rsidR="004F4AB4">
        <w:t>tworzeniem dokumentacji i prezentacją projektu, testowaniem funkcjonalności aplikacji na końcowych etapach jej tworzenia oraz wsparciem obu zespołów w razie potrzeb</w:t>
      </w:r>
      <w:r w:rsidR="0033531C">
        <w:t xml:space="preserve"> – Jakub Kulikowski.</w:t>
      </w:r>
    </w:p>
    <w:p w14:paraId="16794650" w14:textId="7416F04C" w:rsidR="00245C74" w:rsidRDefault="0033531C" w:rsidP="00245C74">
      <w:pPr>
        <w:pStyle w:val="Tekstpodstawowy"/>
        <w:ind w:firstLine="432"/>
      </w:pPr>
      <w:r>
        <w:t xml:space="preserve">Za czas realizacji projektu przyjęto </w:t>
      </w:r>
      <w:r w:rsidR="00D230F7">
        <w:t>17 czerwca 2020 roku</w:t>
      </w:r>
      <w:r>
        <w:t>. Sprawozdania z postępu wykonywanych prac przekazywane zostają regularnie do zleceniodawcy (Pana Pawła Zawadzkiego) w tygodniowych odstępach czasu.</w:t>
      </w:r>
    </w:p>
    <w:p w14:paraId="2B174B24" w14:textId="52803271" w:rsidR="00CE418E" w:rsidRPr="00CE418E" w:rsidRDefault="00CE418E" w:rsidP="00CE418E">
      <w:pPr>
        <w:pStyle w:val="Nagwek2"/>
      </w:pPr>
      <w:bookmarkStart w:id="2" w:name="_Toc40261818"/>
      <w:r w:rsidRPr="00CE418E">
        <w:t xml:space="preserve">Cele </w:t>
      </w:r>
      <w:r w:rsidR="00A67D02">
        <w:t xml:space="preserve">i założenia </w:t>
      </w:r>
      <w:r>
        <w:t>projektu</w:t>
      </w:r>
      <w:bookmarkEnd w:id="2"/>
    </w:p>
    <w:p w14:paraId="1039BDFA" w14:textId="5FBE87DD" w:rsidR="00CE418E" w:rsidRDefault="00CE418E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 xml:space="preserve">Głównym celem projektu jest stworzenie funkcjonalnej i przyjaznej dla użytkownika platformy wymiany informacji dotyczących szeroko rozumianych przepisów kulinarnych. </w:t>
      </w:r>
    </w:p>
    <w:p w14:paraId="2B6F20DF" w14:textId="0A78E1D6" w:rsidR="00A67D02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Podstawowym celem we wczesnych etapach po wdrożeniu projektu jest zgromadzenie jak największej bazy użytkowników, którzy nie tylko czerpiąc wiedzę, ale i dzieląc się widzą i swoim doświadczeniem będą budowali coraz szerszą bazę przepisów kulinarnych.</w:t>
      </w:r>
    </w:p>
    <w:p w14:paraId="5A7C9480" w14:textId="1CA1D875" w:rsidR="00A67D02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Dodatkowym, lecz równie istotnym celem, jest dbanie o jakość oferowanych usług (przepisów) poprzez kontrolę dodawanej do bazy treści używając mechanizmu akceptacji każdego nowo dodanego przepisu.</w:t>
      </w:r>
    </w:p>
    <w:p w14:paraId="3A6DAAFE" w14:textId="022C68FB" w:rsidR="00962FE0" w:rsidRDefault="00A67D02" w:rsidP="00CE418E">
      <w:pPr>
        <w:pStyle w:val="Tekstpodstawowy"/>
        <w:ind w:firstLine="576"/>
        <w:rPr>
          <w:rFonts w:cs="Arial"/>
        </w:rPr>
      </w:pPr>
      <w:r>
        <w:rPr>
          <w:rFonts w:cs="Arial"/>
        </w:rPr>
        <w:t>Ze względu na specyfikę aplikacji, której oferowana baza informacji jest budowana „przez użytkowników dla użytkowników” nadrzędnym celem aplikacji w każdym etapie jej rozwijania począwszy od jej wprowadzenia jest ciągłe dbanie o powiększanie bazy użytkowników poprzez zachęcanie nowych osób rejestracji na platformie.</w:t>
      </w:r>
    </w:p>
    <w:p w14:paraId="647EA4C2" w14:textId="62C197DB" w:rsidR="00A9153F" w:rsidRDefault="009852B8">
      <w:pPr>
        <w:pStyle w:val="Nagwek1"/>
      </w:pPr>
      <w:bookmarkStart w:id="3" w:name="__RefHeading___Toc437002584"/>
      <w:bookmarkStart w:id="4" w:name="_Toc40261819"/>
      <w:bookmarkEnd w:id="3"/>
      <w:r>
        <w:lastRenderedPageBreak/>
        <w:t xml:space="preserve">Opis </w:t>
      </w:r>
      <w:r w:rsidR="00DB2227">
        <w:t xml:space="preserve">techniczny </w:t>
      </w:r>
      <w:r>
        <w:t>funkcjonalności</w:t>
      </w:r>
      <w:bookmarkEnd w:id="4"/>
    </w:p>
    <w:p w14:paraId="37EB9C94" w14:textId="632FBF76" w:rsidR="005173B6" w:rsidRDefault="005173B6" w:rsidP="005173B6">
      <w:pPr>
        <w:pStyle w:val="Tekstpodstawowy"/>
        <w:ind w:left="432"/>
      </w:pPr>
      <w:r>
        <w:rPr>
          <w:noProof/>
        </w:rPr>
        <w:drawing>
          <wp:inline distT="0" distB="0" distL="0" distR="0" wp14:anchorId="62196C67" wp14:editId="54913F21">
            <wp:extent cx="6480810" cy="3289935"/>
            <wp:effectExtent l="0" t="0" r="0" b="5715"/>
            <wp:docPr id="1" name="Obraz 1" descr="Obraz zawierający zrzut ekranu, komputer, laptop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Witkwit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EFFA" w14:textId="184F75F1" w:rsidR="005173B6" w:rsidRDefault="005173B6" w:rsidP="006960E8">
      <w:pPr>
        <w:pStyle w:val="Tekstpodstawowy"/>
        <w:ind w:left="432" w:firstLine="274"/>
      </w:pPr>
      <w:r>
        <w:t xml:space="preserve">Powyższy schemat stanowi </w:t>
      </w:r>
      <w:r w:rsidR="006960E8">
        <w:t xml:space="preserve">relacyjny model bazy danych, na której opiera się działanie całej aplikacji. Model składa się z dwóch głównych tabel – „users” zawierającą rekordy dotyczące kont użytkowników oraz „receipes” zawierającej rekordy dotyczące przepisów znajdujący się na stronie. Pozostałe tabele uwzględnione w modelu stanowią uzupełnienie informacji o poszczególnych obiektach, znajdujących się w wyżej wymienionych tabelach. </w:t>
      </w:r>
    </w:p>
    <w:p w14:paraId="3B6C4D4F" w14:textId="3325E9EF" w:rsidR="006960E8" w:rsidRDefault="006960E8" w:rsidP="006960E8">
      <w:pPr>
        <w:pStyle w:val="Tekstpodstawowy"/>
        <w:ind w:left="432" w:firstLine="274"/>
      </w:pPr>
      <w:r>
        <w:t>Każda z przedstawionych tabel na modelu zawiera informację o nazwie kolumny oraz typie danych, jaki będzie zawierała dana kolumna. Klucze główne dla poszczególnych tabel zostały przedstawione poprzez pogrubioną nazwę kolumny</w:t>
      </w:r>
      <w:r w:rsidR="00AE6304">
        <w:t>. Relacje wraz z opisami ich typów zaprezentowane zostały za pomocą niebieskich linii łączących tabele, a konkretnie klucz główny poszczególnych tabel z kluczem obcym w innej tabeli. Opis typów relacji jest zaznaczony poprzez „1” i „*” – w przypadku tego modelu mamy relację 1 – N (jeden do N/jeden do wielu).</w:t>
      </w:r>
    </w:p>
    <w:p w14:paraId="508C36B6" w14:textId="61439382" w:rsidR="00AE6304" w:rsidRPr="004A01AD" w:rsidRDefault="003B4FDE" w:rsidP="006960E8">
      <w:pPr>
        <w:pStyle w:val="Tekstpodstawowy"/>
        <w:ind w:left="432" w:firstLine="274"/>
        <w:rPr>
          <w:lang w:val="en-US"/>
        </w:rPr>
      </w:pPr>
      <w:r>
        <w:t>Rozwini</w:t>
      </w:r>
      <w:r>
        <w:rPr>
          <w:lang w:val="en-US"/>
        </w:rPr>
        <w:t xml:space="preserve">ęcie </w:t>
      </w:r>
      <w:r w:rsidR="00AE6304">
        <w:t>opis</w:t>
      </w:r>
      <w:r>
        <w:t>u</w:t>
      </w:r>
      <w:r w:rsidR="00AE6304">
        <w:t xml:space="preserve"> modelu, skoncentrowan</w:t>
      </w:r>
      <w:r>
        <w:t>ego</w:t>
      </w:r>
      <w:r w:rsidR="00AE6304">
        <w:t xml:space="preserve"> na poszczególnych fragmentach, został</w:t>
      </w:r>
      <w:r>
        <w:t>o</w:t>
      </w:r>
      <w:r w:rsidR="00AE6304">
        <w:t xml:space="preserve"> przedstawion</w:t>
      </w:r>
      <w:r>
        <w:t>e w dalszej części dokumentacji</w:t>
      </w:r>
      <w:r w:rsidR="00AE6304">
        <w:t xml:space="preserve"> </w:t>
      </w:r>
      <w:r w:rsidR="004A01AD">
        <w:t>(dla przepisów w punkcie 2.1, dla użytkowników w punkcie 2.2)</w:t>
      </w:r>
      <w:r>
        <w:t>.</w:t>
      </w:r>
    </w:p>
    <w:p w14:paraId="5AA249D6" w14:textId="287ACA99" w:rsidR="00F00EAF" w:rsidRDefault="00DE4077" w:rsidP="00F00EAF">
      <w:pPr>
        <w:pStyle w:val="Nagwek2"/>
      </w:pPr>
      <w:bookmarkStart w:id="5" w:name="_Toc40261820"/>
      <w:r w:rsidRPr="00DE4077">
        <w:lastRenderedPageBreak/>
        <w:t>Baza przepisów</w:t>
      </w:r>
      <w:bookmarkEnd w:id="5"/>
    </w:p>
    <w:p w14:paraId="09BB0F6D" w14:textId="537FDFDB" w:rsidR="00991292" w:rsidRPr="00991292" w:rsidRDefault="00991292" w:rsidP="00991292">
      <w:pPr>
        <w:pStyle w:val="Nagwek3"/>
      </w:pPr>
      <w:bookmarkStart w:id="6" w:name="_Toc40261821"/>
      <w:r>
        <w:t>2.1.1. Projekt bazy danych - przepisy</w:t>
      </w:r>
      <w:bookmarkEnd w:id="6"/>
    </w:p>
    <w:p w14:paraId="0D2222DC" w14:textId="7C0D6F69" w:rsidR="007741FA" w:rsidRDefault="007741FA" w:rsidP="007741FA">
      <w:pPr>
        <w:pStyle w:val="Tekstpodstawowy"/>
      </w:pPr>
      <w:r>
        <w:rPr>
          <w:noProof/>
        </w:rPr>
        <w:drawing>
          <wp:inline distT="0" distB="0" distL="0" distR="0" wp14:anchorId="3B24A71F" wp14:editId="14336374">
            <wp:extent cx="6480810" cy="4558665"/>
            <wp:effectExtent l="0" t="0" r="0" b="0"/>
            <wp:docPr id="2" name="Obraz 2" descr="Obraz zawierający zrzut ekranu, komputer, monitor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Witkwitne - receip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4D5B" w14:textId="0400E95B" w:rsidR="009341E7" w:rsidRPr="007741FA" w:rsidRDefault="009341E7" w:rsidP="009341E7">
      <w:pPr>
        <w:pStyle w:val="Tekstpodstawowy"/>
        <w:ind w:firstLine="706"/>
      </w:pPr>
      <w:r>
        <w:t>Fragment bazy danych dotyczący przepisów kulinarnych, zgodnie z powyższym modelem tej bazy, składa się z głównej tabeli, zawierającej informacje o przepisie oraz dodatkowych tabel, które zawierają informacje rozszerzające główną tabelę. Główna tabela zawiera kolumny zawierające najważniejsze informacje o przepisie oraz numery identyfikacyjne (id) poszczególnych elementów przepisu takich jak składniki, kategoria czy typ jedzenia. Informacje o tych elementach znajdują się w dedykowanych im tabelach. Łącznie ten fragment bazy danych składa się z 5 tabel.</w:t>
      </w:r>
    </w:p>
    <w:p w14:paraId="5C86D761" w14:textId="1A2CB015" w:rsidR="00DE4077" w:rsidRDefault="00CA43AB" w:rsidP="00DE4077">
      <w:pPr>
        <w:pStyle w:val="Nagwek3"/>
      </w:pPr>
      <w:bookmarkStart w:id="7" w:name="_Toc40261822"/>
      <w:r>
        <w:lastRenderedPageBreak/>
        <w:t>2</w:t>
      </w:r>
      <w:r w:rsidR="00DE4077" w:rsidRPr="00DE4077">
        <w:t>.1.</w:t>
      </w:r>
      <w:r w:rsidR="00991292">
        <w:t>2</w:t>
      </w:r>
      <w:r w:rsidR="00DE4077" w:rsidRPr="00DE4077">
        <w:t xml:space="preserve">. </w:t>
      </w:r>
      <w:r w:rsidR="00DE4077">
        <w:t>Formularz wprowadzania</w:t>
      </w:r>
      <w:r w:rsidR="00DE4077" w:rsidRPr="00DE4077">
        <w:t xml:space="preserve"> nowych przepisów</w:t>
      </w:r>
      <w:bookmarkEnd w:id="7"/>
    </w:p>
    <w:p w14:paraId="75AF78B9" w14:textId="27A9C47B" w:rsidR="00DE4077" w:rsidRDefault="00CA43AB" w:rsidP="00DE4077">
      <w:pPr>
        <w:pStyle w:val="Nagwek3"/>
      </w:pPr>
      <w:bookmarkStart w:id="8" w:name="_Toc40261823"/>
      <w:r>
        <w:t>2</w:t>
      </w:r>
      <w:r w:rsidR="00DE4077">
        <w:t>.1.</w:t>
      </w:r>
      <w:r w:rsidR="00991292">
        <w:t>3</w:t>
      </w:r>
      <w:r w:rsidR="00DE4077">
        <w:t>. Mechanizm wyszukiwania istniejących przepisów</w:t>
      </w:r>
      <w:bookmarkEnd w:id="8"/>
    </w:p>
    <w:p w14:paraId="497E46A0" w14:textId="4ACEF02B" w:rsidR="00DE4077" w:rsidRDefault="00CA43AB" w:rsidP="00DE4077">
      <w:pPr>
        <w:pStyle w:val="Nagwek3"/>
      </w:pPr>
      <w:bookmarkStart w:id="9" w:name="_Toc40261824"/>
      <w:r>
        <w:t>2</w:t>
      </w:r>
      <w:r w:rsidR="00DE4077">
        <w:t>.1.</w:t>
      </w:r>
      <w:r w:rsidR="00991292">
        <w:t>4</w:t>
      </w:r>
      <w:r w:rsidR="00DE4077">
        <w:t>. System ocen dla istniejących przepisów</w:t>
      </w:r>
      <w:bookmarkEnd w:id="9"/>
    </w:p>
    <w:p w14:paraId="7F66435A" w14:textId="63DB994B" w:rsidR="00DE4077" w:rsidRDefault="00CA43AB" w:rsidP="00DE4077">
      <w:pPr>
        <w:pStyle w:val="Nagwek3"/>
      </w:pPr>
      <w:bookmarkStart w:id="10" w:name="_Toc40261825"/>
      <w:r>
        <w:t>2</w:t>
      </w:r>
      <w:r w:rsidR="00DE4077">
        <w:t>.1.</w:t>
      </w:r>
      <w:r w:rsidR="00991292">
        <w:t>5</w:t>
      </w:r>
      <w:r w:rsidR="00DE4077">
        <w:t>. Funkcjonalność „Przepis Dnia”</w:t>
      </w:r>
      <w:bookmarkEnd w:id="10"/>
    </w:p>
    <w:p w14:paraId="12B6E90A" w14:textId="7A94BFDD" w:rsidR="00DE4077" w:rsidRDefault="00DE4077" w:rsidP="00DE4077">
      <w:pPr>
        <w:pStyle w:val="Nagwek2"/>
      </w:pPr>
      <w:bookmarkStart w:id="11" w:name="_Toc40261826"/>
      <w:r>
        <w:t>Baza użytkowników</w:t>
      </w:r>
      <w:bookmarkEnd w:id="11"/>
    </w:p>
    <w:p w14:paraId="37917786" w14:textId="7B57888F" w:rsidR="00991292" w:rsidRPr="00991292" w:rsidRDefault="00991292" w:rsidP="00991292">
      <w:pPr>
        <w:pStyle w:val="Nagwek3"/>
      </w:pPr>
      <w:bookmarkStart w:id="12" w:name="_Toc40261827"/>
      <w:r>
        <w:t>2.2.1. Projekt bazy danych - użytkownicy</w:t>
      </w:r>
      <w:bookmarkEnd w:id="12"/>
    </w:p>
    <w:p w14:paraId="18B93761" w14:textId="3204EECC" w:rsidR="007741FA" w:rsidRDefault="007741FA" w:rsidP="007741FA">
      <w:pPr>
        <w:pStyle w:val="Tekstpodstawowy"/>
      </w:pPr>
      <w:r>
        <w:rPr>
          <w:noProof/>
        </w:rPr>
        <w:drawing>
          <wp:inline distT="0" distB="0" distL="0" distR="0" wp14:anchorId="11055F89" wp14:editId="3D01F419">
            <wp:extent cx="2179773" cy="3966845"/>
            <wp:effectExtent l="0" t="0" r="0" b="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Witkwitne - user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34" cy="39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DE6E" w14:textId="765FC21D" w:rsidR="009341E7" w:rsidRPr="007741FA" w:rsidRDefault="00BA66FF" w:rsidP="007741FA">
      <w:pPr>
        <w:pStyle w:val="Tekstpodstawowy"/>
      </w:pPr>
      <w:r>
        <w:t xml:space="preserve">Fragment bazy danych, w którym przechowywane są informacje dotyczące użytkowników, składa się z głównej tabeli, która zwiera informacje o użytkowniku oraz dwóch tabel rozszerzających te informacje. </w:t>
      </w:r>
      <w:r w:rsidR="00342D56">
        <w:t>Główna tabela zawiera podstawowe informacje o użytkownikach oraz numery identyfikacyjne (id), które określają role i poziom zaawansowania, których opis zawarty został w oddzielnych tabelach bazy danych.</w:t>
      </w:r>
    </w:p>
    <w:p w14:paraId="7A96F215" w14:textId="01B42BCC" w:rsidR="00DE4077" w:rsidRDefault="00CA43AB" w:rsidP="00DE4077">
      <w:pPr>
        <w:pStyle w:val="Nagwek3"/>
      </w:pPr>
      <w:bookmarkStart w:id="13" w:name="_Toc40261828"/>
      <w:r>
        <w:lastRenderedPageBreak/>
        <w:t>2</w:t>
      </w:r>
      <w:r w:rsidR="00DE4077">
        <w:t>.2.</w:t>
      </w:r>
      <w:r w:rsidR="00991292">
        <w:t>2</w:t>
      </w:r>
      <w:r w:rsidR="00DE4077">
        <w:t>. Proces tworzenia konta użytkownika</w:t>
      </w:r>
      <w:bookmarkEnd w:id="13"/>
    </w:p>
    <w:p w14:paraId="1AFD227D" w14:textId="578FE62C" w:rsidR="00DE4077" w:rsidRDefault="00CA43AB" w:rsidP="00DE4077">
      <w:pPr>
        <w:pStyle w:val="Nagwek3"/>
      </w:pPr>
      <w:bookmarkStart w:id="14" w:name="_Toc40261829"/>
      <w:r>
        <w:t>2</w:t>
      </w:r>
      <w:r w:rsidR="00DE4077">
        <w:t>.2.</w:t>
      </w:r>
      <w:r w:rsidR="00991292">
        <w:t>3</w:t>
      </w:r>
      <w:r w:rsidR="00DE4077">
        <w:t>. Mechanizm zarządzania kontami użytkowników</w:t>
      </w:r>
      <w:bookmarkEnd w:id="14"/>
    </w:p>
    <w:p w14:paraId="4B33DE03" w14:textId="6AC65395" w:rsidR="00DE4077" w:rsidRDefault="00CA43AB" w:rsidP="00DE4077">
      <w:pPr>
        <w:pStyle w:val="Nagwek3"/>
      </w:pPr>
      <w:bookmarkStart w:id="15" w:name="_Toc40261830"/>
      <w:r>
        <w:t>2</w:t>
      </w:r>
      <w:r w:rsidR="00DE4077">
        <w:t>.2.</w:t>
      </w:r>
      <w:r w:rsidR="00991292">
        <w:t>4</w:t>
      </w:r>
      <w:r w:rsidR="00DE4077">
        <w:t>. Konta uprzywilejowane</w:t>
      </w:r>
      <w:bookmarkEnd w:id="15"/>
    </w:p>
    <w:p w14:paraId="69FACB83" w14:textId="683D02B1" w:rsidR="00DE4077" w:rsidRDefault="00DE4077" w:rsidP="00DE4077">
      <w:pPr>
        <w:pStyle w:val="Nagwek2"/>
      </w:pPr>
      <w:bookmarkStart w:id="16" w:name="_Toc40261831"/>
      <w:r>
        <w:t>Panel Administracyjny</w:t>
      </w:r>
      <w:bookmarkEnd w:id="16"/>
    </w:p>
    <w:p w14:paraId="079D27A1" w14:textId="595C365E" w:rsidR="00DE4077" w:rsidRPr="00DE4077" w:rsidRDefault="00CA43AB" w:rsidP="00DE4077">
      <w:pPr>
        <w:pStyle w:val="Nagwek3"/>
      </w:pPr>
      <w:bookmarkStart w:id="17" w:name="_Toc40261832"/>
      <w:r>
        <w:t>2</w:t>
      </w:r>
      <w:r w:rsidR="00DE4077">
        <w:t>.3.1. Określenie uprawnień oraz dostępu do panelu administracyjnego</w:t>
      </w:r>
      <w:bookmarkEnd w:id="17"/>
    </w:p>
    <w:p w14:paraId="011230C7" w14:textId="7A6F37F1" w:rsidR="00DE4077" w:rsidRDefault="00CA43AB" w:rsidP="00DE4077">
      <w:pPr>
        <w:pStyle w:val="Nagwek3"/>
      </w:pPr>
      <w:bookmarkStart w:id="18" w:name="_Toc40261833"/>
      <w:r>
        <w:t>2</w:t>
      </w:r>
      <w:r w:rsidR="00DE4077">
        <w:t>.3.2. Zarządzanie kolejką oczekujących przepisów</w:t>
      </w:r>
      <w:bookmarkEnd w:id="18"/>
    </w:p>
    <w:p w14:paraId="5F1C1C3A" w14:textId="0AFA8459" w:rsidR="00DE4077" w:rsidRDefault="00CA43AB" w:rsidP="00DE4077">
      <w:pPr>
        <w:pStyle w:val="Nagwek3"/>
      </w:pPr>
      <w:bookmarkStart w:id="19" w:name="_Toc40261834"/>
      <w:r>
        <w:t>2</w:t>
      </w:r>
      <w:r w:rsidR="00DE4077">
        <w:t>.3.3. Zarządzanie użytkownikami z poziomu panelu administracyjnego</w:t>
      </w:r>
      <w:bookmarkEnd w:id="19"/>
    </w:p>
    <w:p w14:paraId="0FCDBC48" w14:textId="6044D28D" w:rsidR="00DE4077" w:rsidRPr="00DE4077" w:rsidRDefault="00CA43AB" w:rsidP="00DE4077">
      <w:pPr>
        <w:pStyle w:val="Nagwek3"/>
      </w:pPr>
      <w:bookmarkStart w:id="20" w:name="_Toc40261835"/>
      <w:r>
        <w:t>2</w:t>
      </w:r>
      <w:r w:rsidR="00DE4077">
        <w:t>.3.4. Zarządzanie istniejącymi przepisami w bazie</w:t>
      </w:r>
      <w:bookmarkEnd w:id="20"/>
    </w:p>
    <w:p w14:paraId="76936170" w14:textId="545CB5D2" w:rsidR="00A9153F" w:rsidRDefault="009852B8">
      <w:pPr>
        <w:pStyle w:val="Nagwek1"/>
      </w:pPr>
      <w:bookmarkStart w:id="21" w:name="__RefHeading___Toc437002586"/>
      <w:bookmarkStart w:id="22" w:name="_Toc40261836"/>
      <w:bookmarkEnd w:id="21"/>
      <w:r>
        <w:t>Koncepcja rozwiązania</w:t>
      </w:r>
      <w:bookmarkEnd w:id="22"/>
    </w:p>
    <w:p w14:paraId="03B81E39" w14:textId="77777777" w:rsidR="00D84362" w:rsidRPr="00D84362" w:rsidRDefault="00D84362" w:rsidP="00D84362">
      <w:pPr>
        <w:pStyle w:val="Tekstpodstawowy"/>
      </w:pPr>
    </w:p>
    <w:p w14:paraId="098D964C" w14:textId="5CBE580A" w:rsidR="009E4A60" w:rsidRDefault="00E6326C" w:rsidP="009E4A60">
      <w:pPr>
        <w:pStyle w:val="Nagwek2"/>
      </w:pPr>
      <w:bookmarkStart w:id="23" w:name="_Toc40261837"/>
      <w:r>
        <w:t>Zakres obowiązków członków zespołu</w:t>
      </w:r>
      <w:bookmarkEnd w:id="23"/>
    </w:p>
    <w:p w14:paraId="0D446961" w14:textId="2CDEC822" w:rsidR="00E6326C" w:rsidRDefault="00166BA1" w:rsidP="00E6326C">
      <w:pPr>
        <w:pStyle w:val="Nagwek2"/>
      </w:pPr>
      <w:bookmarkStart w:id="24" w:name="_Toc40261838"/>
      <w:r>
        <w:t>Technologie wykorzystywane w projekcie</w:t>
      </w:r>
      <w:bookmarkEnd w:id="24"/>
    </w:p>
    <w:p w14:paraId="03078A4B" w14:textId="17D9B41D" w:rsidR="00D84362" w:rsidRDefault="00D84362" w:rsidP="00D84362">
      <w:pPr>
        <w:pStyle w:val="Tekstpodstawowy"/>
      </w:pPr>
      <w:r>
        <w:t>Wykorzystywane w projekcie technologie wykorzystują oprogramowanie open-source.</w:t>
      </w:r>
    </w:p>
    <w:p w14:paraId="08377846" w14:textId="144C2D88" w:rsidR="00D84362" w:rsidRDefault="00CA43AB" w:rsidP="00D84362">
      <w:pPr>
        <w:pStyle w:val="Nagwek3"/>
      </w:pPr>
      <w:bookmarkStart w:id="25" w:name="_Toc40261839"/>
      <w:r>
        <w:t>3</w:t>
      </w:r>
      <w:r w:rsidR="00D84362">
        <w:t>.2.1. Back-End</w:t>
      </w:r>
      <w:bookmarkEnd w:id="25"/>
    </w:p>
    <w:p w14:paraId="530DD03F" w14:textId="77777777" w:rsidR="00D84362" w:rsidRDefault="00D84362" w:rsidP="00D84362">
      <w:pPr>
        <w:pStyle w:val="Tekstpodstawowy"/>
        <w:ind w:firstLine="576"/>
      </w:pPr>
      <w:r>
        <w:t>Zespół odpowiedzialny za przygotowaniu Back-Endu jako główną technologię, ze względu na swoje doświadczenie oraz efektywność technologii w realizacji niniejszego projektu, postanowił wybrać python 3 jako główny język programowania, wykorzystując jednocześnie framework webowy tegoż języka – Flask, a także powiązany z nimi Web Server Gateway Interface (interfejs bramy serwera WWW) – Gunicorn.</w:t>
      </w:r>
    </w:p>
    <w:p w14:paraId="53FAF147" w14:textId="77777777" w:rsidR="00D84362" w:rsidRPr="00097C98" w:rsidRDefault="00D84362" w:rsidP="00D84362">
      <w:pPr>
        <w:pStyle w:val="Tekstpodstawowy"/>
        <w:ind w:firstLine="576"/>
      </w:pPr>
      <w:r>
        <w:t>Zdecydowano, że baza danych będzie wykorzystywała system SQLite3</w:t>
      </w:r>
    </w:p>
    <w:p w14:paraId="5D071C50" w14:textId="2038DD02" w:rsidR="00D84362" w:rsidRPr="00C378CA" w:rsidRDefault="00CA43AB" w:rsidP="00D84362">
      <w:pPr>
        <w:pStyle w:val="Nagwek3"/>
      </w:pPr>
      <w:bookmarkStart w:id="26" w:name="_Toc40261840"/>
      <w:r>
        <w:t>3</w:t>
      </w:r>
      <w:r w:rsidR="00D84362">
        <w:t>.2.2. Front-End</w:t>
      </w:r>
      <w:bookmarkEnd w:id="26"/>
    </w:p>
    <w:p w14:paraId="74D61C00" w14:textId="77777777" w:rsidR="00D84362" w:rsidRDefault="00D84362" w:rsidP="00D84362">
      <w:pPr>
        <w:pStyle w:val="Tekstpodstawowy"/>
        <w:ind w:firstLine="576"/>
        <w:rPr>
          <w:rFonts w:cs="Arial"/>
        </w:rPr>
      </w:pPr>
      <w:r>
        <w:rPr>
          <w:rFonts w:cs="Arial"/>
        </w:rPr>
        <w:t>Zespół Front-Endu, ze względu na posiadane doświadczenie oraz kompatybilność z technologiami Back-Endu, zdecydował się na pracę przy użyciu silnika szablonów HTML – Jinja2.</w:t>
      </w:r>
    </w:p>
    <w:p w14:paraId="54FD1E44" w14:textId="77777777" w:rsidR="00D84362" w:rsidRPr="00CE418E" w:rsidRDefault="00D84362" w:rsidP="00D84362">
      <w:pPr>
        <w:pStyle w:val="Tekstpodstawowy"/>
        <w:ind w:firstLine="576"/>
        <w:rPr>
          <w:rFonts w:cs="Arial"/>
        </w:rPr>
      </w:pPr>
      <w:r>
        <w:rPr>
          <w:rFonts w:cs="Arial"/>
        </w:rPr>
        <w:t>Do pracy nad wyglądem warstwy wizualnej strony wykorzystany został framework CSS – Bulma.</w:t>
      </w:r>
    </w:p>
    <w:p w14:paraId="6E0C6CA5" w14:textId="0F9C50A1" w:rsidR="00166BA1" w:rsidRDefault="00425F48" w:rsidP="00166BA1">
      <w:pPr>
        <w:pStyle w:val="Nagwek2"/>
      </w:pPr>
      <w:bookmarkStart w:id="27" w:name="_Toc40261841"/>
      <w:r>
        <w:lastRenderedPageBreak/>
        <w:t>Projektowanie Frontendu</w:t>
      </w:r>
      <w:bookmarkEnd w:id="27"/>
    </w:p>
    <w:p w14:paraId="7ACDDF17" w14:textId="36C71084" w:rsidR="00425F48" w:rsidRDefault="00425F48" w:rsidP="00425F48">
      <w:pPr>
        <w:pStyle w:val="Nagwek2"/>
      </w:pPr>
      <w:bookmarkStart w:id="28" w:name="_Toc40261842"/>
      <w:r>
        <w:t>Projektowanie Backendu</w:t>
      </w:r>
      <w:bookmarkEnd w:id="28"/>
    </w:p>
    <w:p w14:paraId="0DD1783D" w14:textId="6A66E41C" w:rsidR="005B3868" w:rsidRPr="005B3868" w:rsidRDefault="005B3868" w:rsidP="005B3868">
      <w:pPr>
        <w:pStyle w:val="Nagwek2"/>
      </w:pPr>
      <w:bookmarkStart w:id="29" w:name="_Toc40261843"/>
      <w:r>
        <w:t>Określenie wymogów sprawdzania oczekujących na dodanie przepisów</w:t>
      </w:r>
      <w:bookmarkEnd w:id="29"/>
    </w:p>
    <w:p w14:paraId="2610A414" w14:textId="55BF02F7" w:rsidR="00A9153F" w:rsidRPr="00364F7D" w:rsidRDefault="009852B8">
      <w:pPr>
        <w:pStyle w:val="Nagwek1"/>
      </w:pPr>
      <w:bookmarkStart w:id="30" w:name="__RefHeading___Toc437002587"/>
      <w:bookmarkStart w:id="31" w:name="_Toc40261844"/>
      <w:bookmarkEnd w:id="30"/>
      <w:r w:rsidRPr="00364F7D">
        <w:t>Przeprowadzone testy</w:t>
      </w:r>
      <w:bookmarkEnd w:id="31"/>
    </w:p>
    <w:p w14:paraId="1BE18F2E" w14:textId="206E5C88" w:rsidR="00425F48" w:rsidRPr="00364F7D" w:rsidRDefault="00425F48" w:rsidP="00425F48">
      <w:pPr>
        <w:pStyle w:val="Nagwek2"/>
      </w:pPr>
      <w:bookmarkStart w:id="32" w:name="_Toc40261845"/>
      <w:r w:rsidRPr="00364F7D">
        <w:t>Test</w:t>
      </w:r>
      <w:r w:rsidR="0053121C" w:rsidRPr="00364F7D">
        <w:t>y mechanizmu dodawania nowego użytkownika</w:t>
      </w:r>
      <w:bookmarkEnd w:id="32"/>
    </w:p>
    <w:p w14:paraId="44E08348" w14:textId="366FE561" w:rsidR="0053121C" w:rsidRPr="00364F7D" w:rsidRDefault="0053121C" w:rsidP="0053121C">
      <w:pPr>
        <w:pStyle w:val="Nagwek2"/>
      </w:pPr>
      <w:bookmarkStart w:id="33" w:name="_Toc40261846"/>
      <w:r w:rsidRPr="00364F7D">
        <w:t>Testy mechanizmu nadawania podwyższonych uprawnień użytkownikowi</w:t>
      </w:r>
      <w:bookmarkEnd w:id="33"/>
    </w:p>
    <w:p w14:paraId="7DBF9BB7" w14:textId="6E8BEA33" w:rsidR="0053121C" w:rsidRPr="00364F7D" w:rsidRDefault="007B59A9" w:rsidP="0053121C">
      <w:pPr>
        <w:pStyle w:val="Nagwek2"/>
      </w:pPr>
      <w:bookmarkStart w:id="34" w:name="_Toc40261847"/>
      <w:r w:rsidRPr="00364F7D">
        <w:t>Testy mechanizmu dodawania przepisów do bazy</w:t>
      </w:r>
      <w:bookmarkEnd w:id="34"/>
    </w:p>
    <w:p w14:paraId="08A4A589" w14:textId="3E462402" w:rsidR="007B59A9" w:rsidRPr="00364F7D" w:rsidRDefault="007B59A9" w:rsidP="007B59A9">
      <w:pPr>
        <w:pStyle w:val="Nagwek2"/>
      </w:pPr>
      <w:bookmarkStart w:id="35" w:name="_Toc40261848"/>
      <w:r w:rsidRPr="00364F7D">
        <w:t xml:space="preserve">Testy mechanizmu </w:t>
      </w:r>
      <w:r w:rsidR="00547A6B" w:rsidRPr="00364F7D">
        <w:t>wyszukiwania istniejących przepisów</w:t>
      </w:r>
      <w:bookmarkEnd w:id="35"/>
    </w:p>
    <w:p w14:paraId="23E03A7E" w14:textId="2B1C3CCE" w:rsidR="00547A6B" w:rsidRPr="00364F7D" w:rsidRDefault="00547A6B" w:rsidP="00547A6B">
      <w:pPr>
        <w:pStyle w:val="Nagwek2"/>
      </w:pPr>
      <w:bookmarkStart w:id="36" w:name="_Toc40261849"/>
      <w:r w:rsidRPr="00364F7D">
        <w:t>Testy systemu oceniania</w:t>
      </w:r>
      <w:bookmarkEnd w:id="36"/>
    </w:p>
    <w:p w14:paraId="755571CA" w14:textId="354E2B1E" w:rsidR="00547A6B" w:rsidRDefault="00364F7D" w:rsidP="00364F7D">
      <w:pPr>
        <w:pStyle w:val="Nagwek2"/>
      </w:pPr>
      <w:bookmarkStart w:id="37" w:name="_Toc40261850"/>
      <w:r w:rsidRPr="00364F7D">
        <w:t>Testy funkcjona</w:t>
      </w:r>
      <w:r>
        <w:t>ln</w:t>
      </w:r>
      <w:r w:rsidRPr="00364F7D">
        <w:t>ości “Przepis dnia”</w:t>
      </w:r>
      <w:bookmarkEnd w:id="37"/>
    </w:p>
    <w:p w14:paraId="12D8F74A" w14:textId="4CB69652" w:rsidR="000B7AC9" w:rsidRDefault="000B7AC9" w:rsidP="000B7AC9">
      <w:pPr>
        <w:pStyle w:val="Nagwek2"/>
      </w:pPr>
      <w:bookmarkStart w:id="38" w:name="_Toc40261851"/>
      <w:r>
        <w:t>Testy mechanizmu zarządzania użytkownikami z poziomu panelu administracyjnego</w:t>
      </w:r>
      <w:bookmarkEnd w:id="38"/>
    </w:p>
    <w:p w14:paraId="13B1AFA5" w14:textId="40662A6B" w:rsidR="000B7AC9" w:rsidRDefault="000B7AC9" w:rsidP="000B7AC9">
      <w:pPr>
        <w:pStyle w:val="Nagwek2"/>
      </w:pPr>
      <w:bookmarkStart w:id="39" w:name="_Toc40261852"/>
      <w:r>
        <w:t>Testy zarządzania przepisami znajdującymi się w kolejce do akceptacji</w:t>
      </w:r>
      <w:bookmarkEnd w:id="39"/>
    </w:p>
    <w:p w14:paraId="2A763259" w14:textId="0799561C" w:rsidR="000B7AC9" w:rsidRPr="000B7AC9" w:rsidRDefault="000B7AC9" w:rsidP="000B7AC9">
      <w:pPr>
        <w:pStyle w:val="Nagwek2"/>
      </w:pPr>
      <w:bookmarkStart w:id="40" w:name="_Toc40261853"/>
      <w:r>
        <w:t xml:space="preserve">Testy zarządzania/edycji istniejących </w:t>
      </w:r>
      <w:r w:rsidR="004B548A">
        <w:t>przepisów</w:t>
      </w:r>
      <w:bookmarkEnd w:id="40"/>
    </w:p>
    <w:p w14:paraId="4FC236BB" w14:textId="44162DB4" w:rsidR="00A9153F" w:rsidRDefault="009852B8">
      <w:pPr>
        <w:pStyle w:val="Nagwek1"/>
      </w:pPr>
      <w:bookmarkStart w:id="41" w:name="__RefHeading___Toc437002588"/>
      <w:bookmarkStart w:id="42" w:name="__RefHeading___Toc437002589"/>
      <w:bookmarkStart w:id="43" w:name="_Toc40261854"/>
      <w:bookmarkEnd w:id="41"/>
      <w:bookmarkEnd w:id="42"/>
      <w:r>
        <w:t>Podsumowanie</w:t>
      </w:r>
      <w:bookmarkEnd w:id="43"/>
    </w:p>
    <w:p w14:paraId="21E42CD5" w14:textId="423E81A1" w:rsidR="006C7B66" w:rsidRDefault="006C7B66" w:rsidP="006C7B66">
      <w:pPr>
        <w:pStyle w:val="Nagwek2"/>
      </w:pPr>
      <w:bookmarkStart w:id="44" w:name="_Toc40261855"/>
      <w:r>
        <w:t>Rozliczenie z wykonania zadań przez poszczególnych członków zespołu</w:t>
      </w:r>
      <w:bookmarkEnd w:id="44"/>
    </w:p>
    <w:p w14:paraId="72FFCD22" w14:textId="0C119EDC" w:rsidR="006C7B66" w:rsidRDefault="006B2644" w:rsidP="006C7B66">
      <w:pPr>
        <w:pStyle w:val="Nagwek2"/>
      </w:pPr>
      <w:bookmarkStart w:id="45" w:name="_Toc40261856"/>
      <w:r>
        <w:t>Określenie stanu wykonanych prac i poziomu funkcjonalności aplikacji</w:t>
      </w:r>
      <w:bookmarkEnd w:id="45"/>
    </w:p>
    <w:p w14:paraId="1B081825" w14:textId="464637C6" w:rsidR="006B2644" w:rsidRPr="006B2644" w:rsidRDefault="006B2644" w:rsidP="006B2644">
      <w:pPr>
        <w:pStyle w:val="Nagwek2"/>
      </w:pPr>
      <w:bookmarkStart w:id="46" w:name="_Toc40261857"/>
      <w:r>
        <w:t>Określenie dalszego kierunku rozwoju aplikacji</w:t>
      </w:r>
      <w:bookmarkEnd w:id="46"/>
    </w:p>
    <w:p w14:paraId="68BA838A" w14:textId="4083515F" w:rsidR="00A9153F" w:rsidRDefault="00A9153F">
      <w:pPr>
        <w:pStyle w:val="Tekstpodstawowy"/>
      </w:pPr>
    </w:p>
    <w:sectPr w:rsidR="00A9153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2447" w:right="850" w:bottom="1474" w:left="85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9BB09" w14:textId="77777777" w:rsidR="000E60B7" w:rsidRDefault="000E60B7">
      <w:r>
        <w:separator/>
      </w:r>
    </w:p>
  </w:endnote>
  <w:endnote w:type="continuationSeparator" w:id="0">
    <w:p w14:paraId="53F50189" w14:textId="77777777" w:rsidR="000E60B7" w:rsidRDefault="000E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3814957"/>
      <w:docPartObj>
        <w:docPartGallery w:val="Page Numbers (Bottom of Page)"/>
        <w:docPartUnique/>
      </w:docPartObj>
    </w:sdtPr>
    <w:sdtContent>
      <w:p w14:paraId="3BA1BD27" w14:textId="74FB0B32" w:rsidR="009341E7" w:rsidRDefault="009341E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6C88D7" w14:textId="77777777" w:rsidR="009341E7" w:rsidRDefault="009341E7">
    <w:pPr>
      <w:pStyle w:val="Zawartotabel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2C9AF" w14:textId="77777777" w:rsidR="009341E7" w:rsidRDefault="009341E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7675783"/>
      <w:docPartObj>
        <w:docPartGallery w:val="Page Numbers (Bottom of Page)"/>
        <w:docPartUnique/>
      </w:docPartObj>
    </w:sdtPr>
    <w:sdtContent>
      <w:p w14:paraId="3A1C63C1" w14:textId="1D1CA3EA" w:rsidR="009341E7" w:rsidRDefault="009341E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56D12" w14:textId="77777777" w:rsidR="009341E7" w:rsidRDefault="009341E7">
    <w:pPr>
      <w:pStyle w:val="Zawartotabeli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1929E" w14:textId="77777777" w:rsidR="009341E7" w:rsidRDefault="009341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4DB88" w14:textId="77777777" w:rsidR="000E60B7" w:rsidRDefault="000E60B7">
      <w:r>
        <w:separator/>
      </w:r>
    </w:p>
  </w:footnote>
  <w:footnote w:type="continuationSeparator" w:id="0">
    <w:p w14:paraId="3D5CC07E" w14:textId="77777777" w:rsidR="000E60B7" w:rsidRDefault="000E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64022" w14:textId="44489DC9" w:rsidR="009341E7" w:rsidRPr="00F74969" w:rsidRDefault="009341E7">
    <w:pPr>
      <w:pStyle w:val="Nagwek"/>
      <w:jc w:val="right"/>
      <w:rPr>
        <w:color w:val="4472C4" w:themeColor="accent1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5642A" w14:textId="77777777" w:rsidR="009341E7" w:rsidRDefault="009341E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417D2" w14:textId="35857035" w:rsidR="009341E7" w:rsidRPr="00F74969" w:rsidRDefault="009341E7">
    <w:pPr>
      <w:pStyle w:val="Nagwek"/>
      <w:jc w:val="right"/>
      <w:rPr>
        <w:b/>
        <w:bCs/>
        <w:color w:val="4472C4" w:themeColor="accent1"/>
      </w:rPr>
    </w:pPr>
    <w:sdt>
      <w:sdtPr>
        <w:rPr>
          <w:b/>
          <w:bCs/>
          <w:color w:val="4472C4" w:themeColor="accent1"/>
        </w:rPr>
        <w:alias w:val="Tytuł"/>
        <w:tag w:val=""/>
        <w:id w:val="-298450535"/>
        <w:placeholder>
          <w:docPart w:val="590E38EBA875436185E91873A59577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F74969">
          <w:rPr>
            <w:b/>
            <w:bCs/>
            <w:color w:val="4472C4" w:themeColor="accent1"/>
          </w:rPr>
          <w:t xml:space="preserve">WiTkwintnie – dokumentacja </w:t>
        </w:r>
        <w:r>
          <w:rPr>
            <w:b/>
            <w:bCs/>
            <w:color w:val="4472C4" w:themeColor="accent1"/>
            <w:lang w:val="en-US"/>
          </w:rPr>
          <w:t>projektu</w:t>
        </w:r>
      </w:sdtContent>
    </w:sdt>
  </w:p>
  <w:p w14:paraId="7E9384A1" w14:textId="77777777" w:rsidR="009341E7" w:rsidRPr="00F74969" w:rsidRDefault="009341E7">
    <w:pPr>
      <w:pStyle w:val="Zawartotabeli"/>
      <w:rPr>
        <w:b/>
        <w:bCs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890D5" w14:textId="77777777" w:rsidR="009341E7" w:rsidRDefault="009341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8200F50"/>
    <w:lvl w:ilvl="0">
      <w:start w:val="1"/>
      <w:numFmt w:val="decimal"/>
      <w:pStyle w:val="Nagwek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  <w:sz w:val="28"/>
        <w:szCs w:val="28"/>
      </w:r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F2"/>
    <w:rsid w:val="00097C98"/>
    <w:rsid w:val="000B7AC9"/>
    <w:rsid w:val="000E60B7"/>
    <w:rsid w:val="00101D85"/>
    <w:rsid w:val="00166BA1"/>
    <w:rsid w:val="002040F2"/>
    <w:rsid w:val="00223D43"/>
    <w:rsid w:val="00245C74"/>
    <w:rsid w:val="00285970"/>
    <w:rsid w:val="002C0429"/>
    <w:rsid w:val="0033531C"/>
    <w:rsid w:val="00342D56"/>
    <w:rsid w:val="00364F7D"/>
    <w:rsid w:val="003B4FDE"/>
    <w:rsid w:val="003D5AE7"/>
    <w:rsid w:val="0040714B"/>
    <w:rsid w:val="00425F48"/>
    <w:rsid w:val="004A01AD"/>
    <w:rsid w:val="004B548A"/>
    <w:rsid w:val="004F4AB4"/>
    <w:rsid w:val="005173B6"/>
    <w:rsid w:val="0053121C"/>
    <w:rsid w:val="00547A6B"/>
    <w:rsid w:val="005B3868"/>
    <w:rsid w:val="006960E8"/>
    <w:rsid w:val="006A0CAE"/>
    <w:rsid w:val="006B2644"/>
    <w:rsid w:val="006C7B66"/>
    <w:rsid w:val="0074195B"/>
    <w:rsid w:val="007741FA"/>
    <w:rsid w:val="007B59A9"/>
    <w:rsid w:val="007D67A0"/>
    <w:rsid w:val="008C5A43"/>
    <w:rsid w:val="009341E7"/>
    <w:rsid w:val="00962FE0"/>
    <w:rsid w:val="009852B8"/>
    <w:rsid w:val="00991292"/>
    <w:rsid w:val="009E4A60"/>
    <w:rsid w:val="00A44748"/>
    <w:rsid w:val="00A67D02"/>
    <w:rsid w:val="00A9153F"/>
    <w:rsid w:val="00AE6304"/>
    <w:rsid w:val="00BA66FF"/>
    <w:rsid w:val="00BD1220"/>
    <w:rsid w:val="00C26E31"/>
    <w:rsid w:val="00C378CA"/>
    <w:rsid w:val="00CA43AB"/>
    <w:rsid w:val="00CE418E"/>
    <w:rsid w:val="00D230F7"/>
    <w:rsid w:val="00D84362"/>
    <w:rsid w:val="00D960C7"/>
    <w:rsid w:val="00D97361"/>
    <w:rsid w:val="00DA344E"/>
    <w:rsid w:val="00DB2227"/>
    <w:rsid w:val="00DE4077"/>
    <w:rsid w:val="00E317AF"/>
    <w:rsid w:val="00E50B72"/>
    <w:rsid w:val="00E6326C"/>
    <w:rsid w:val="00F00EAF"/>
    <w:rsid w:val="00F05628"/>
    <w:rsid w:val="00F45CC8"/>
    <w:rsid w:val="00F65F99"/>
    <w:rsid w:val="00F7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A7F03B"/>
  <w15:chartTrackingRefBased/>
  <w15:docId w15:val="{BB8E2333-342E-4723-84CD-D05AACE5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Arial" w:eastAsia="Andale Sans UI" w:hAnsi="Arial" w:cs="Arial"/>
      <w:kern w:val="1"/>
      <w:sz w:val="24"/>
      <w:szCs w:val="24"/>
      <w:lang w:val="pl-PL" w:eastAsia="zh-CN"/>
    </w:rPr>
  </w:style>
  <w:style w:type="paragraph" w:styleId="Nagwek1">
    <w:name w:val="heading 1"/>
    <w:basedOn w:val="Nagwek10"/>
    <w:next w:val="Tekstpodstawowy"/>
    <w:qFormat/>
    <w:pPr>
      <w:numPr>
        <w:numId w:val="1"/>
      </w:numPr>
      <w:outlineLvl w:val="0"/>
    </w:pPr>
    <w:rPr>
      <w:b/>
      <w:bCs/>
      <w:sz w:val="34"/>
      <w:szCs w:val="32"/>
    </w:rPr>
  </w:style>
  <w:style w:type="paragraph" w:styleId="Nagwek2">
    <w:name w:val="heading 2"/>
    <w:basedOn w:val="Nagwek10"/>
    <w:next w:val="Tekstpodstawowy"/>
    <w:link w:val="Nagwek2Znak"/>
    <w:qFormat/>
    <w:pPr>
      <w:numPr>
        <w:ilvl w:val="1"/>
        <w:numId w:val="1"/>
      </w:numPr>
      <w:outlineLvl w:val="1"/>
    </w:pPr>
    <w:rPr>
      <w:b/>
      <w:bCs/>
      <w:iCs/>
    </w:rPr>
  </w:style>
  <w:style w:type="paragraph" w:styleId="Nagwek3">
    <w:name w:val="heading 3"/>
    <w:basedOn w:val="Nagwek10"/>
    <w:next w:val="Tekstpodstawowy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Domylnaczcionkaakapitu1">
    <w:name w:val="Domyślna czcionka akapitu1"/>
  </w:style>
  <w:style w:type="character" w:styleId="Hipercze">
    <w:name w:val="Hyperlink"/>
    <w:uiPriority w:val="99"/>
    <w:rPr>
      <w:color w:val="000080"/>
      <w:u w:val="single"/>
    </w:rPr>
  </w:style>
  <w:style w:type="character" w:customStyle="1" w:styleId="czeindeksu">
    <w:name w:val="Łącze indeksu"/>
  </w:style>
  <w:style w:type="character" w:customStyle="1" w:styleId="Znakinumeracji">
    <w:name w:val="Znaki numeracji"/>
  </w:style>
  <w:style w:type="paragraph" w:customStyle="1" w:styleId="Nagwek20">
    <w:name w:val="Nagłówek2"/>
    <w:basedOn w:val="Nagwek10"/>
    <w:next w:val="Tekstpodstawowy"/>
    <w:pPr>
      <w:spacing w:before="3129" w:after="119"/>
      <w:jc w:val="center"/>
    </w:pPr>
    <w:rPr>
      <w:rFonts w:cs="Arial"/>
      <w:b/>
      <w:bCs/>
      <w:sz w:val="48"/>
      <w:szCs w:val="36"/>
    </w:rPr>
  </w:style>
  <w:style w:type="paragraph" w:styleId="Tekstpodstawowy">
    <w:name w:val="Body Text"/>
    <w:basedOn w:val="Normalny"/>
    <w:link w:val="TekstpodstawowyZnak"/>
    <w:pPr>
      <w:spacing w:after="120"/>
    </w:pPr>
    <w:rPr>
      <w:rFonts w:ascii="Georgia" w:hAnsi="Georgia" w:cs="Georgia"/>
    </w:rPr>
  </w:style>
  <w:style w:type="paragraph" w:styleId="Lista">
    <w:name w:val="List"/>
    <w:basedOn w:val="Tekstpodstawowy"/>
    <w:rPr>
      <w:rFonts w:cs="Tahoma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cs="Tahoma"/>
      <w:sz w:val="28"/>
      <w:szCs w:val="28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link w:val="NagwekZnak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link w:val="StopkaZnak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Cytaty">
    <w:name w:val="Cytaty"/>
    <w:basedOn w:val="Normalny"/>
    <w:pPr>
      <w:spacing w:after="283"/>
      <w:ind w:left="567" w:right="567"/>
    </w:pPr>
  </w:style>
  <w:style w:type="paragraph" w:styleId="Podtytu">
    <w:name w:val="Subtitle"/>
    <w:basedOn w:val="Nagwek10"/>
    <w:next w:val="Tekstpodstawowy"/>
    <w:qFormat/>
    <w:pPr>
      <w:jc w:val="center"/>
    </w:pPr>
    <w:rPr>
      <w:rFonts w:cs="Arial"/>
      <w:iCs/>
    </w:rPr>
  </w:style>
  <w:style w:type="paragraph" w:styleId="Podpis">
    <w:name w:val="Signature"/>
    <w:basedOn w:val="Normalny"/>
    <w:pPr>
      <w:suppressLineNumbers/>
    </w:pPr>
  </w:style>
  <w:style w:type="paragraph" w:customStyle="1" w:styleId="Nagwekwykazurde1">
    <w:name w:val="Nagłówek wykazu źródeł1"/>
    <w:basedOn w:val="Nagwek10"/>
    <w:pPr>
      <w:suppressLineNumbers/>
    </w:pPr>
    <w:rPr>
      <w:rFonts w:cs="Arial"/>
      <w:b/>
      <w:bCs/>
      <w:sz w:val="32"/>
      <w:szCs w:val="32"/>
    </w:rPr>
  </w:style>
  <w:style w:type="paragraph" w:styleId="Spistreci1">
    <w:name w:val="toc 1"/>
    <w:basedOn w:val="Indeks"/>
    <w:uiPriority w:val="39"/>
    <w:pPr>
      <w:tabs>
        <w:tab w:val="right" w:leader="dot" w:pos="10206"/>
      </w:tabs>
    </w:pPr>
  </w:style>
  <w:style w:type="paragraph" w:styleId="Spistreci2">
    <w:name w:val="toc 2"/>
    <w:basedOn w:val="Indeks"/>
    <w:uiPriority w:val="39"/>
    <w:pPr>
      <w:tabs>
        <w:tab w:val="right" w:leader="dot" w:pos="9923"/>
      </w:tabs>
      <w:ind w:left="227"/>
    </w:pPr>
  </w:style>
  <w:style w:type="paragraph" w:customStyle="1" w:styleId="Tekst">
    <w:name w:val="Tekst"/>
    <w:basedOn w:val="Legenda1"/>
    <w:rPr>
      <w:rFonts w:ascii="Cambria" w:hAnsi="Cambria" w:cs="Cambria"/>
    </w:rPr>
  </w:style>
  <w:style w:type="paragraph" w:styleId="Tytu">
    <w:name w:val="Title"/>
    <w:basedOn w:val="Nagwek20"/>
    <w:next w:val="Tekstpodstawowy"/>
    <w:qFormat/>
    <w:rPr>
      <w:sz w:val="56"/>
      <w:szCs w:val="56"/>
    </w:rPr>
  </w:style>
  <w:style w:type="paragraph" w:styleId="Spistreci3">
    <w:name w:val="toc 3"/>
    <w:basedOn w:val="Indeks"/>
    <w:uiPriority w:val="39"/>
    <w:pPr>
      <w:tabs>
        <w:tab w:val="right" w:leader="dot" w:pos="9640"/>
      </w:tabs>
      <w:ind w:left="566"/>
    </w:pPr>
  </w:style>
  <w:style w:type="paragraph" w:styleId="Spistreci4">
    <w:name w:val="toc 4"/>
    <w:basedOn w:val="Indeks"/>
    <w:pPr>
      <w:tabs>
        <w:tab w:val="right" w:leader="dot" w:pos="9357"/>
      </w:tabs>
      <w:ind w:left="849"/>
    </w:pPr>
  </w:style>
  <w:style w:type="paragraph" w:styleId="Spistreci5">
    <w:name w:val="toc 5"/>
    <w:basedOn w:val="Indeks"/>
    <w:pPr>
      <w:tabs>
        <w:tab w:val="right" w:leader="dot" w:pos="9074"/>
      </w:tabs>
      <w:ind w:left="1132"/>
    </w:pPr>
  </w:style>
  <w:style w:type="paragraph" w:styleId="Spistreci6">
    <w:name w:val="toc 6"/>
    <w:basedOn w:val="Indeks"/>
    <w:pPr>
      <w:tabs>
        <w:tab w:val="right" w:leader="dot" w:pos="8791"/>
      </w:tabs>
      <w:ind w:left="1415"/>
    </w:pPr>
  </w:style>
  <w:style w:type="paragraph" w:styleId="Spistreci7">
    <w:name w:val="toc 7"/>
    <w:basedOn w:val="Indeks"/>
    <w:pPr>
      <w:tabs>
        <w:tab w:val="right" w:leader="dot" w:pos="8508"/>
      </w:tabs>
      <w:ind w:left="1698"/>
    </w:pPr>
  </w:style>
  <w:style w:type="paragraph" w:styleId="Spistreci8">
    <w:name w:val="toc 8"/>
    <w:basedOn w:val="Indeks"/>
    <w:pPr>
      <w:tabs>
        <w:tab w:val="right" w:leader="dot" w:pos="8225"/>
      </w:tabs>
      <w:ind w:left="1981"/>
    </w:pPr>
  </w:style>
  <w:style w:type="paragraph" w:styleId="Spistreci9">
    <w:name w:val="toc 9"/>
    <w:basedOn w:val="Indeks"/>
    <w:pPr>
      <w:tabs>
        <w:tab w:val="right" w:leader="dot" w:pos="7942"/>
      </w:tabs>
      <w:ind w:left="2264"/>
    </w:pPr>
  </w:style>
  <w:style w:type="paragraph" w:customStyle="1" w:styleId="Spistreci10">
    <w:name w:val="Spis treści 10"/>
    <w:basedOn w:val="Indeks"/>
    <w:pPr>
      <w:tabs>
        <w:tab w:val="right" w:leader="dot" w:pos="7659"/>
      </w:tabs>
      <w:ind w:left="2547"/>
    </w:pPr>
  </w:style>
  <w:style w:type="paragraph" w:customStyle="1" w:styleId="Liniapozioma">
    <w:name w:val="Linia pozioma"/>
    <w:basedOn w:val="Normalny"/>
    <w:next w:val="Tekstpodstawowy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customStyle="1" w:styleId="Nagweklisty">
    <w:name w:val="Nagłówek listy"/>
    <w:basedOn w:val="Normalny"/>
    <w:next w:val="Zawartolisty"/>
  </w:style>
  <w:style w:type="paragraph" w:customStyle="1" w:styleId="Zawartolisty">
    <w:name w:val="Zawartość listy"/>
    <w:basedOn w:val="Normalny"/>
    <w:pPr>
      <w:ind w:left="567"/>
    </w:pPr>
  </w:style>
  <w:style w:type="paragraph" w:styleId="Tekstprzypisudolnego">
    <w:name w:val="footnote text"/>
    <w:basedOn w:val="Normalny"/>
    <w:pPr>
      <w:suppressLineNumbers/>
      <w:ind w:left="339" w:hanging="339"/>
    </w:pPr>
    <w:rPr>
      <w:sz w:val="20"/>
      <w:szCs w:val="20"/>
    </w:rPr>
  </w:style>
  <w:style w:type="paragraph" w:styleId="Tekstprzypisukocowego">
    <w:name w:val="endnote text"/>
    <w:basedOn w:val="Normalny"/>
    <w:pPr>
      <w:suppressLineNumbers/>
      <w:ind w:left="339" w:hanging="339"/>
    </w:pPr>
    <w:rPr>
      <w:sz w:val="20"/>
      <w:szCs w:val="20"/>
    </w:rPr>
  </w:style>
  <w:style w:type="paragraph" w:customStyle="1" w:styleId="Stopkalewa">
    <w:name w:val="Stopka le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Stopkaprawa">
    <w:name w:val="Stopka prawa"/>
    <w:basedOn w:val="Normalny"/>
    <w:pPr>
      <w:suppressLineNumbers/>
      <w:tabs>
        <w:tab w:val="center" w:pos="5103"/>
        <w:tab w:val="right" w:pos="10206"/>
      </w:tabs>
    </w:pPr>
  </w:style>
  <w:style w:type="paragraph" w:customStyle="1" w:styleId="Tekstwstpniesformatowany">
    <w:name w:val="Tekst wstępnie sformatowany"/>
    <w:basedOn w:val="Normalny"/>
    <w:rPr>
      <w:rFonts w:ascii="Liberation Mono" w:eastAsia="Courier New" w:hAnsi="Liberation Mono" w:cs="Liberation Mono"/>
      <w:sz w:val="20"/>
      <w:szCs w:val="20"/>
    </w:rPr>
  </w:style>
  <w:style w:type="paragraph" w:customStyle="1" w:styleId="Zawartoramki">
    <w:name w:val="Zawartość ramki"/>
    <w:basedOn w:val="Normalny"/>
  </w:style>
  <w:style w:type="paragraph" w:customStyle="1" w:styleId="Indeksuytkownika10">
    <w:name w:val="Indeks użytkownika 10"/>
    <w:basedOn w:val="Indeks"/>
    <w:pPr>
      <w:tabs>
        <w:tab w:val="right" w:leader="dot" w:pos="7659"/>
      </w:tabs>
      <w:ind w:left="2547"/>
    </w:pPr>
  </w:style>
  <w:style w:type="paragraph" w:customStyle="1" w:styleId="Separatorindeksu">
    <w:name w:val="Separator indeksu"/>
    <w:basedOn w:val="Indeks"/>
  </w:style>
  <w:style w:type="paragraph" w:customStyle="1" w:styleId="Indeksuytkownika7">
    <w:name w:val="Indeks użytkownika 7"/>
    <w:basedOn w:val="Indeks"/>
    <w:pPr>
      <w:tabs>
        <w:tab w:val="right" w:leader="dot" w:pos="8508"/>
      </w:tabs>
      <w:ind w:left="1698"/>
    </w:pPr>
  </w:style>
  <w:style w:type="paragraph" w:customStyle="1" w:styleId="Indeksuytkownika8">
    <w:name w:val="Indeks użytkownika 8"/>
    <w:basedOn w:val="Indeks"/>
    <w:pPr>
      <w:tabs>
        <w:tab w:val="right" w:leader="dot" w:pos="8225"/>
      </w:tabs>
      <w:ind w:left="1981"/>
    </w:pPr>
  </w:style>
  <w:style w:type="paragraph" w:customStyle="1" w:styleId="Indeksuytkownika9">
    <w:name w:val="Indeks użytkownika 9"/>
    <w:basedOn w:val="Indeks"/>
    <w:pPr>
      <w:tabs>
        <w:tab w:val="right" w:leader="dot" w:pos="7942"/>
      </w:tabs>
      <w:ind w:left="2264"/>
    </w:pPr>
  </w:style>
  <w:style w:type="paragraph" w:customStyle="1" w:styleId="Indeksuytkownika4">
    <w:name w:val="Indeks użytkownika 4"/>
    <w:basedOn w:val="Indeks"/>
    <w:pPr>
      <w:tabs>
        <w:tab w:val="right" w:leader="dot" w:pos="9357"/>
      </w:tabs>
      <w:ind w:left="849"/>
    </w:pPr>
  </w:style>
  <w:style w:type="paragraph" w:customStyle="1" w:styleId="Indeksuytkownika5">
    <w:name w:val="Indeks użytkownika 5"/>
    <w:basedOn w:val="Indeks"/>
    <w:pPr>
      <w:tabs>
        <w:tab w:val="right" w:leader="dot" w:pos="9074"/>
      </w:tabs>
      <w:ind w:left="1132"/>
    </w:pPr>
  </w:style>
  <w:style w:type="paragraph" w:customStyle="1" w:styleId="Indeksuytkownika6">
    <w:name w:val="Indeks użytkownika 6"/>
    <w:basedOn w:val="Indeks"/>
    <w:pPr>
      <w:tabs>
        <w:tab w:val="right" w:leader="dot" w:pos="8791"/>
      </w:tabs>
      <w:ind w:left="1415"/>
    </w:pPr>
  </w:style>
  <w:style w:type="paragraph" w:customStyle="1" w:styleId="Indeksuytkownika1">
    <w:name w:val="Indeks użytkownika 1"/>
    <w:basedOn w:val="Indeks"/>
    <w:pPr>
      <w:tabs>
        <w:tab w:val="right" w:leader="dot" w:pos="10206"/>
      </w:tabs>
    </w:pPr>
  </w:style>
  <w:style w:type="paragraph" w:customStyle="1" w:styleId="Indeksuytkownika2">
    <w:name w:val="Indeks użytkownika 2"/>
    <w:basedOn w:val="Indeks"/>
    <w:pPr>
      <w:tabs>
        <w:tab w:val="right" w:leader="dot" w:pos="9923"/>
      </w:tabs>
      <w:ind w:left="283"/>
    </w:pPr>
  </w:style>
  <w:style w:type="paragraph" w:customStyle="1" w:styleId="Indeksuytkownika3">
    <w:name w:val="Indeks użytkownika 3"/>
    <w:basedOn w:val="Indeks"/>
    <w:pPr>
      <w:tabs>
        <w:tab w:val="right" w:leader="dot" w:pos="9640"/>
      </w:tabs>
      <w:ind w:left="566"/>
    </w:pPr>
  </w:style>
  <w:style w:type="paragraph" w:customStyle="1" w:styleId="Indeksilustracji1">
    <w:name w:val="Indeks ilustracji 1"/>
    <w:basedOn w:val="Indeks"/>
    <w:pPr>
      <w:tabs>
        <w:tab w:val="right" w:leader="dot" w:pos="10206"/>
      </w:tabs>
    </w:pPr>
  </w:style>
  <w:style w:type="paragraph" w:customStyle="1" w:styleId="Indeksobiektu1">
    <w:name w:val="Indeks obiektu 1"/>
    <w:basedOn w:val="Indeks"/>
    <w:pPr>
      <w:tabs>
        <w:tab w:val="right" w:leader="dot" w:pos="10206"/>
      </w:tabs>
    </w:pPr>
  </w:style>
  <w:style w:type="paragraph" w:customStyle="1" w:styleId="Indekstabeli1">
    <w:name w:val="Indeks tabeli 1"/>
    <w:basedOn w:val="Indeks"/>
    <w:pPr>
      <w:tabs>
        <w:tab w:val="right" w:leader="dot" w:pos="1020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customStyle="1" w:styleId="StopkaZnak">
    <w:name w:val="Stopka Znak"/>
    <w:basedOn w:val="Domylnaczcionkaakapitu"/>
    <w:link w:val="Stopka"/>
    <w:uiPriority w:val="99"/>
    <w:rsid w:val="00F74969"/>
    <w:rPr>
      <w:rFonts w:ascii="Arial" w:eastAsia="Andale Sans UI" w:hAnsi="Arial" w:cs="Arial"/>
      <w:kern w:val="1"/>
      <w:sz w:val="24"/>
      <w:szCs w:val="24"/>
      <w:lang w:eastAsia="zh-CN"/>
    </w:rPr>
  </w:style>
  <w:style w:type="character" w:styleId="Tekstzastpczy">
    <w:name w:val="Placeholder Text"/>
    <w:basedOn w:val="Domylnaczcionkaakapitu"/>
    <w:uiPriority w:val="99"/>
    <w:semiHidden/>
    <w:rsid w:val="00F74969"/>
    <w:rPr>
      <w:color w:val="80808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E418E"/>
    <w:pPr>
      <w:keepLines/>
      <w:widowControl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character" w:customStyle="1" w:styleId="TekstpodstawowyZnak">
    <w:name w:val="Tekst podstawowy Znak"/>
    <w:basedOn w:val="Domylnaczcionkaakapitu"/>
    <w:link w:val="Tekstpodstawowy"/>
    <w:rsid w:val="00D84362"/>
    <w:rPr>
      <w:rFonts w:ascii="Georgia" w:eastAsia="Andale Sans UI" w:hAnsi="Georgia" w:cs="Georgia"/>
      <w:kern w:val="1"/>
      <w:sz w:val="24"/>
      <w:szCs w:val="24"/>
      <w:lang w:val="pl-PL" w:eastAsia="zh-CN"/>
    </w:rPr>
  </w:style>
  <w:style w:type="character" w:customStyle="1" w:styleId="Nagwek2Znak">
    <w:name w:val="Nagłówek 2 Znak"/>
    <w:basedOn w:val="Domylnaczcionkaakapitu"/>
    <w:link w:val="Nagwek2"/>
    <w:rsid w:val="00D84362"/>
    <w:rPr>
      <w:rFonts w:ascii="Arial" w:eastAsia="Andale Sans UI" w:hAnsi="Arial" w:cs="Tahoma"/>
      <w:b/>
      <w:bCs/>
      <w:iCs/>
      <w:kern w:val="1"/>
      <w:sz w:val="28"/>
      <w:szCs w:val="28"/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90E38EBA875436185E91873A59577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5CB0E89-5BCB-42E1-9759-42EFE595174C}"/>
      </w:docPartPr>
      <w:docPartBody>
        <w:p w:rsidR="00756015" w:rsidRDefault="00620B49" w:rsidP="00620B49">
          <w:pPr>
            <w:pStyle w:val="590E38EBA875436185E91873A59577C0"/>
          </w:pPr>
          <w:r>
            <w:rPr>
              <w:color w:val="4472C4" w:themeColor="accent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Devanagari">
    <w:altName w:val="Segoe UI"/>
    <w:charset w:val="01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49"/>
    <w:rsid w:val="00483F99"/>
    <w:rsid w:val="00620B49"/>
    <w:rsid w:val="00756015"/>
    <w:rsid w:val="00C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AF19CB173FF472B96EB3C61D94D4344">
    <w:name w:val="9AF19CB173FF472B96EB3C61D94D4344"/>
    <w:rsid w:val="00620B49"/>
  </w:style>
  <w:style w:type="paragraph" w:customStyle="1" w:styleId="0B3AA7FEDFB7471B91C0FACE09440833">
    <w:name w:val="0B3AA7FEDFB7471B91C0FACE09440833"/>
    <w:rsid w:val="00620B49"/>
  </w:style>
  <w:style w:type="character" w:styleId="Tekstzastpczy">
    <w:name w:val="Placeholder Text"/>
    <w:basedOn w:val="Domylnaczcionkaakapitu"/>
    <w:uiPriority w:val="99"/>
    <w:semiHidden/>
    <w:rsid w:val="00620B49"/>
    <w:rPr>
      <w:color w:val="808080"/>
    </w:rPr>
  </w:style>
  <w:style w:type="paragraph" w:customStyle="1" w:styleId="590E38EBA875436185E91873A59577C0">
    <w:name w:val="590E38EBA875436185E91873A59577C0"/>
    <w:rsid w:val="00620B49"/>
  </w:style>
  <w:style w:type="paragraph" w:customStyle="1" w:styleId="32C9088060FB45F3A3CEE3DCC869030B">
    <w:name w:val="32C9088060FB45F3A3CEE3DCC869030B"/>
    <w:rsid w:val="00620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9D9EFD7BD834E4DB44CD1EE773A87B0" ma:contentTypeVersion="10" ma:contentTypeDescription="Utwórz nowy dokument." ma:contentTypeScope="" ma:versionID="bb783116116da61d2a015ed650ec5eaa">
  <xsd:schema xmlns:xsd="http://www.w3.org/2001/XMLSchema" xmlns:xs="http://www.w3.org/2001/XMLSchema" xmlns:p="http://schemas.microsoft.com/office/2006/metadata/properties" xmlns:ns3="7cb1491e-2887-44ff-9df2-a9fac34e5806" xmlns:ns4="bf5819c4-e25e-41cf-bdeb-1bf7b3602b73" targetNamespace="http://schemas.microsoft.com/office/2006/metadata/properties" ma:root="true" ma:fieldsID="98b17436c7c3b266bbe0dc4e3b6082a3" ns3:_="" ns4:_="">
    <xsd:import namespace="7cb1491e-2887-44ff-9df2-a9fac34e5806"/>
    <xsd:import namespace="bf5819c4-e25e-41cf-bdeb-1bf7b3602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b1491e-2887-44ff-9df2-a9fac34e58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819c4-e25e-41cf-bdeb-1bf7b3602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FB476-796F-49BE-BC33-0ACDF234BD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83C86-21A4-4268-96A2-C3B3096A4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b1491e-2887-44ff-9df2-a9fac34e5806"/>
    <ds:schemaRef ds:uri="bf5819c4-e25e-41cf-bdeb-1bf7b3602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2B39C-56C9-441C-8E06-391C3EE474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DB46E8-C512-46E5-B90E-F9901BEA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WiTkwintnie – dokumentacja projektu</vt:lpstr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WiTkwintnie – dokumentacja projektu</dc:title>
  <dc:subject/>
  <dc:creator>Tomasz Boiński</dc:creator>
  <cp:keywords/>
  <dc:description/>
  <cp:lastModifiedBy>Jakub Kulikowski</cp:lastModifiedBy>
  <cp:revision>30</cp:revision>
  <cp:lastPrinted>1899-12-31T23:00:00Z</cp:lastPrinted>
  <dcterms:created xsi:type="dcterms:W3CDTF">2020-04-30T19:42:00Z</dcterms:created>
  <dcterms:modified xsi:type="dcterms:W3CDTF">2020-05-13T19:53:00Z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0x01010079D9EFD7BD834E4DB44CD1EE773A87B0</vt:lpwstr>
  </property>
</Properties>
</file>