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1C6C50C" w14:textId="7CB342EA" w:rsidR="001A1A3E" w:rsidRDefault="001A1A3E"/>
    <w:p w14:paraId="2F49A623" w14:textId="0B465F04" w:rsidR="001A1A3E" w:rsidRDefault="001A1A3E"/>
    <w:p w14:paraId="25B7D83F" w14:textId="5EE5068A" w:rsidR="001A1A3E" w:rsidRDefault="001A1A3E"/>
    <w:p w14:paraId="04558029" w14:textId="77777777" w:rsidR="001A1A3E" w:rsidRDefault="001A1A3E" w:rsidP="001A1A3E"/>
    <w:p w14:paraId="5F224DF4" w14:textId="7000E6AC" w:rsidR="001A1A3E" w:rsidRDefault="001A1A3E" w:rsidP="001A1A3E">
      <w:r>
        <w:rPr>
          <w:noProof/>
        </w:rPr>
        <mc:AlternateContent>
          <mc:Choice Requires="wps">
            <w:drawing>
              <wp:anchor distT="45720" distB="45720" distL="114300" distR="114300" simplePos="0" relativeHeight="251659264" behindDoc="1" locked="0" layoutInCell="1" allowOverlap="1" wp14:anchorId="42157829" wp14:editId="45931B12">
                <wp:simplePos x="0" y="0"/>
                <wp:positionH relativeFrom="margin">
                  <wp:posOffset>-415925</wp:posOffset>
                </wp:positionH>
                <wp:positionV relativeFrom="margin">
                  <wp:posOffset>-248285</wp:posOffset>
                </wp:positionV>
                <wp:extent cx="3994785" cy="188277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785" cy="1882775"/>
                        </a:xfrm>
                        <a:prstGeom prst="rect">
                          <a:avLst/>
                        </a:prstGeom>
                        <a:noFill/>
                        <a:ln>
                          <a:noFill/>
                        </a:ln>
                      </wps:spPr>
                      <wps:style>
                        <a:lnRef idx="0">
                          <a:scrgbClr r="0" g="0" b="0"/>
                        </a:lnRef>
                        <a:fillRef idx="0">
                          <a:scrgbClr r="0" g="0" b="0"/>
                        </a:fillRef>
                        <a:effectRef idx="0">
                          <a:scrgbClr r="0" g="0" b="0"/>
                        </a:effectRef>
                        <a:fontRef idx="minor">
                          <a:schemeClr val="lt1"/>
                        </a:fontRef>
                      </wps:style>
                      <wps:txbx>
                        <w:txbxContent>
                          <w:p w14:paraId="68FB6EA9" w14:textId="77777777" w:rsidR="001A1A3E" w:rsidRPr="00812217" w:rsidRDefault="001A1A3E" w:rsidP="001A1A3E">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2217">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 Of Babylon</w:t>
                            </w:r>
                          </w:p>
                          <w:p w14:paraId="10D145B4" w14:textId="77777777" w:rsidR="001A1A3E" w:rsidRPr="00812217" w:rsidRDefault="001A1A3E" w:rsidP="001A1A3E">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2217">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Technology College</w:t>
                            </w:r>
                          </w:p>
                          <w:p w14:paraId="476BCAFB" w14:textId="77777777" w:rsidR="001A1A3E" w:rsidRPr="00812217" w:rsidRDefault="001A1A3E" w:rsidP="001A1A3E">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2217">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Information Security Department </w:t>
                            </w:r>
                          </w:p>
                          <w:p w14:paraId="0D56C8B1" w14:textId="77777777" w:rsidR="001A1A3E" w:rsidRPr="00812217" w:rsidRDefault="001A1A3E" w:rsidP="001A1A3E">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2217">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 – 2023 A.C</w:t>
                            </w:r>
                          </w:p>
                          <w:p w14:paraId="555DE90B" w14:textId="77777777" w:rsidR="001A1A3E" w:rsidRPr="00812217" w:rsidRDefault="001A1A3E" w:rsidP="001A1A3E">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C2346C" w14:textId="77777777" w:rsidR="001A1A3E" w:rsidRPr="00812217" w:rsidRDefault="001A1A3E" w:rsidP="001A1A3E">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2217">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157829" id="_x0000_t202" coordsize="21600,21600" o:spt="202" path="m,l,21600r21600,l21600,xe">
                <v:stroke joinstyle="miter"/>
                <v:path gradientshapeok="t" o:connecttype="rect"/>
              </v:shapetype>
              <v:shape id="Text Box 2" o:spid="_x0000_s1026" type="#_x0000_t202" style="position:absolute;margin-left:-32.75pt;margin-top:-19.55pt;width:314.55pt;height:148.2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" filled="f" stroked="f">
                <v:textbox>
                  <w:txbxContent>
                    <w:p w14:paraId="68FB6EA9" w14:textId="77777777" w:rsidR="001A1A3E" w:rsidRPr="00812217" w:rsidRDefault="001A1A3E" w:rsidP="001A1A3E">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2217">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 Of Babylon</w:t>
                      </w:r>
                    </w:p>
                    <w:p w14:paraId="10D145B4" w14:textId="77777777" w:rsidR="001A1A3E" w:rsidRPr="00812217" w:rsidRDefault="001A1A3E" w:rsidP="001A1A3E">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2217">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Technology College</w:t>
                      </w:r>
                    </w:p>
                    <w:p w14:paraId="476BCAFB" w14:textId="77777777" w:rsidR="001A1A3E" w:rsidRPr="00812217" w:rsidRDefault="001A1A3E" w:rsidP="001A1A3E">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2217">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Information Security Department </w:t>
                      </w:r>
                    </w:p>
                    <w:p w14:paraId="0D56C8B1" w14:textId="77777777" w:rsidR="001A1A3E" w:rsidRPr="00812217" w:rsidRDefault="001A1A3E" w:rsidP="001A1A3E">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2217">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 – 2023 A.C</w:t>
                      </w:r>
                    </w:p>
                    <w:p w14:paraId="555DE90B" w14:textId="77777777" w:rsidR="001A1A3E" w:rsidRPr="00812217" w:rsidRDefault="001A1A3E" w:rsidP="001A1A3E">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C2346C" w14:textId="77777777" w:rsidR="001A1A3E" w:rsidRPr="00812217" w:rsidRDefault="001A1A3E" w:rsidP="001A1A3E">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2217">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0288" behindDoc="1" locked="0" layoutInCell="1" allowOverlap="1" wp14:anchorId="06C0A146" wp14:editId="26F7BCF8">
                <wp:simplePos x="0" y="0"/>
                <wp:positionH relativeFrom="margin">
                  <wp:posOffset>-501015</wp:posOffset>
                </wp:positionH>
                <wp:positionV relativeFrom="margin">
                  <wp:posOffset>3831590</wp:posOffset>
                </wp:positionV>
                <wp:extent cx="6966585" cy="565785"/>
                <wp:effectExtent l="0" t="0" r="0" b="571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6585" cy="565785"/>
                        </a:xfrm>
                        <a:prstGeom prst="rect">
                          <a:avLst/>
                        </a:prstGeom>
                        <a:noFill/>
                        <a:ln>
                          <a:noFill/>
                        </a:ln>
                      </wps:spPr>
                      <wps:style>
                        <a:lnRef idx="0">
                          <a:scrgbClr r="0" g="0" b="0"/>
                        </a:lnRef>
                        <a:fillRef idx="0">
                          <a:scrgbClr r="0" g="0" b="0"/>
                        </a:fillRef>
                        <a:effectRef idx="0">
                          <a:scrgbClr r="0" g="0" b="0"/>
                        </a:effectRef>
                        <a:fontRef idx="minor">
                          <a:schemeClr val="lt1"/>
                        </a:fontRef>
                      </wps:style>
                      <wps:txbx>
                        <w:txbxContent>
                          <w:p w14:paraId="4B61DC84" w14:textId="77777777" w:rsidR="001A1A3E" w:rsidRPr="00150E90" w:rsidRDefault="001A1A3E" w:rsidP="001A1A3E">
                            <w:pPr>
                              <w:jc w:val="center"/>
                              <w:rPr>
                                <w:rFonts w:ascii="Arial Black" w:hAnsi="Arial Black" w:cs="Arial"/>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0E90">
                              <w:rPr>
                                <w:rFonts w:ascii="Arial Black" w:hAnsi="Arial Black" w:cs="Arial"/>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Blockchain to prevent fraud in health care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0A146" id="_x0000_s1027" type="#_x0000_t202" style="position:absolute;margin-left:-39.45pt;margin-top:301.7pt;width:548.55pt;height:44.55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" filled="f" stroked="f">
                <v:textbox>
                  <w:txbxContent>
                    <w:p w14:paraId="4B61DC84" w14:textId="77777777" w:rsidR="001A1A3E" w:rsidRPr="00150E90" w:rsidRDefault="001A1A3E" w:rsidP="001A1A3E">
                      <w:pPr>
                        <w:jc w:val="center"/>
                        <w:rPr>
                          <w:rFonts w:ascii="Arial Black" w:hAnsi="Arial Black" w:cs="Arial"/>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0E90">
                        <w:rPr>
                          <w:rFonts w:ascii="Arial Black" w:hAnsi="Arial Black" w:cs="Arial"/>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Blockchain to prevent fraud in health care data</w:t>
                      </w:r>
                    </w:p>
                  </w:txbxContent>
                </v:textbox>
                <w10:wrap type="square" anchorx="margin" anchory="margin"/>
              </v:shape>
            </w:pict>
          </mc:Fallback>
        </mc:AlternateContent>
      </w:r>
    </w:p>
    <w:p w14:paraId="40C36E9B" w14:textId="247701C2" w:rsidR="001A1A3E" w:rsidRDefault="001A1A3E"/>
    <w:p w14:paraId="048B33F7" w14:textId="6B553EF4" w:rsidR="001A1A3E" w:rsidRDefault="001A1A3E"/>
    <w:p w14:paraId="405D07A2" w14:textId="04D19E76" w:rsidR="001A1A3E" w:rsidRDefault="001A1A3E"/>
    <w:p w14:paraId="6A1AFCA9" w14:textId="285BD4A9" w:rsidR="001A1A3E" w:rsidRDefault="001A1A3E"/>
    <w:p w14:paraId="65FA1522" w14:textId="1D94B39B" w:rsidR="001A1A3E" w:rsidRDefault="001A1A3E"/>
    <w:p w14:paraId="7C3D63FB" w14:textId="5A3195BC" w:rsidR="001A1A3E" w:rsidRDefault="001A1A3E"/>
    <w:p w14:paraId="3B4A2962" w14:textId="593AB3F7" w:rsidR="001A1A3E" w:rsidRDefault="001A1A3E"/>
    <w:p w14:paraId="704F8712" w14:textId="052523BA" w:rsidR="001A1A3E" w:rsidRDefault="001A1A3E"/>
    <w:p w14:paraId="6256947D" w14:textId="6E2B994E" w:rsidR="001A1A3E" w:rsidRDefault="001A1A3E"/>
    <w:p w14:paraId="3807A314" w14:textId="530C0BE0" w:rsidR="001A1A3E" w:rsidRDefault="001A1A3E"/>
    <w:p w14:paraId="0902861D" w14:textId="2BA6CD66" w:rsidR="001A1A3E" w:rsidRDefault="001A1A3E"/>
    <w:p w14:paraId="61297FAF" w14:textId="313B3072" w:rsidR="001A1A3E" w:rsidRDefault="001A1A3E"/>
    <w:p w14:paraId="74C597AA" w14:textId="0C5A568E" w:rsidR="001A1A3E" w:rsidRDefault="001A1A3E"/>
    <w:p w14:paraId="668F5563" w14:textId="00AA22E1" w:rsidR="001A1A3E" w:rsidRDefault="001A1A3E"/>
    <w:p w14:paraId="548494BD" w14:textId="406A2F5A" w:rsidR="001A1A3E" w:rsidRDefault="001A1A3E"/>
    <w:p w14:paraId="40328213" w14:textId="6D9E3DC2" w:rsidR="001A1A3E" w:rsidRDefault="00DA535D">
      <w:r>
        <w:rPr>
          <w:noProof/>
        </w:rPr>
        <mc:AlternateContent>
          <mc:Choice Requires="wps">
            <w:drawing>
              <wp:anchor distT="45720" distB="45720" distL="114300" distR="114300" simplePos="0" relativeHeight="251662336" behindDoc="1" locked="0" layoutInCell="1" allowOverlap="1" wp14:anchorId="51929322" wp14:editId="1B6AA383">
                <wp:simplePos x="0" y="0"/>
                <wp:positionH relativeFrom="margin">
                  <wp:posOffset>-411480</wp:posOffset>
                </wp:positionH>
                <wp:positionV relativeFrom="margin">
                  <wp:posOffset>6720840</wp:posOffset>
                </wp:positionV>
                <wp:extent cx="4861560" cy="1882775"/>
                <wp:effectExtent l="0" t="0" r="0" b="31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1560" cy="1882775"/>
                        </a:xfrm>
                        <a:prstGeom prst="rect">
                          <a:avLst/>
                        </a:prstGeom>
                        <a:noFill/>
                        <a:ln>
                          <a:noFill/>
                        </a:ln>
                      </wps:spPr>
                      <wps:style>
                        <a:lnRef idx="0">
                          <a:scrgbClr r="0" g="0" b="0"/>
                        </a:lnRef>
                        <a:fillRef idx="0">
                          <a:scrgbClr r="0" g="0" b="0"/>
                        </a:fillRef>
                        <a:effectRef idx="0">
                          <a:scrgbClr r="0" g="0" b="0"/>
                        </a:effectRef>
                        <a:fontRef idx="minor">
                          <a:schemeClr val="lt1"/>
                        </a:fontRef>
                      </wps:style>
                      <wps:txbx>
                        <w:txbxContent>
                          <w:p w14:paraId="0BCE4DEE" w14:textId="04786819" w:rsidR="00DA535D" w:rsidRDefault="00DA535D" w:rsidP="00DA535D">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Created By: </w:t>
                            </w:r>
                          </w:p>
                          <w:p w14:paraId="40215247" w14:textId="3A4DE37E" w:rsidR="00DA535D" w:rsidRPr="00176DEA" w:rsidRDefault="00DA535D" w:rsidP="00176DEA">
                            <w:pPr>
                              <w:pStyle w:val="ListParagraph"/>
                              <w:numPr>
                                <w:ilvl w:val="0"/>
                                <w:numId w:val="2"/>
                              </w:num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DEA">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Zainab Jamal Hashim </w:t>
                            </w:r>
                          </w:p>
                          <w:p w14:paraId="591D3B9A" w14:textId="29A5B825" w:rsidR="00DA535D" w:rsidRPr="00176DEA" w:rsidRDefault="00DA535D" w:rsidP="00176DEA">
                            <w:pPr>
                              <w:pStyle w:val="ListParagraph"/>
                              <w:numPr>
                                <w:ilvl w:val="0"/>
                                <w:numId w:val="2"/>
                              </w:num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DEA">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Bedoor Khudaier Shumaier</w:t>
                            </w:r>
                          </w:p>
                          <w:p w14:paraId="559628AD" w14:textId="515EEDF8" w:rsidR="00DA535D" w:rsidRPr="00812217" w:rsidRDefault="00DA535D" w:rsidP="00DA535D">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Supervised By: DR. Amna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29322" id="_x0000_s1028" type="#_x0000_t202" style="position:absolute;margin-left:-32.4pt;margin-top:529.2pt;width:382.8pt;height:148.2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" filled="f" stroked="f">
                <v:textbox>
                  <w:txbxContent>
                    <w:p w14:paraId="0BCE4DEE" w14:textId="04786819" w:rsidR="00DA535D" w:rsidRDefault="00DA535D" w:rsidP="00DA535D">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Created By: </w:t>
                      </w:r>
                    </w:p>
                    <w:p w14:paraId="40215247" w14:textId="3A4DE37E" w:rsidR="00DA535D" w:rsidRPr="00176DEA" w:rsidRDefault="00DA535D" w:rsidP="00176DEA">
                      <w:pPr>
                        <w:pStyle w:val="ListParagraph"/>
                        <w:numPr>
                          <w:ilvl w:val="0"/>
                          <w:numId w:val="2"/>
                        </w:num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DEA">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Zainab Jamal Hashim </w:t>
                      </w:r>
                    </w:p>
                    <w:p w14:paraId="591D3B9A" w14:textId="29A5B825" w:rsidR="00DA535D" w:rsidRPr="00176DEA" w:rsidRDefault="00DA535D" w:rsidP="00176DEA">
                      <w:pPr>
                        <w:pStyle w:val="ListParagraph"/>
                        <w:numPr>
                          <w:ilvl w:val="0"/>
                          <w:numId w:val="2"/>
                        </w:num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DEA">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Bedoor Khudaier Shumaier</w:t>
                      </w:r>
                    </w:p>
                    <w:p w14:paraId="559628AD" w14:textId="515EEDF8" w:rsidR="00DA535D" w:rsidRPr="00812217" w:rsidRDefault="00DA535D" w:rsidP="00DA535D">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Supervised By: DR. Amna </w:t>
                      </w:r>
                    </w:p>
                  </w:txbxContent>
                </v:textbox>
                <w10:wrap type="square" anchorx="margin" anchory="margin"/>
              </v:shape>
            </w:pict>
          </mc:Fallback>
        </mc:AlternateContent>
      </w:r>
    </w:p>
    <w:p w14:paraId="7588F412" w14:textId="7342E4FC" w:rsidR="001A1A3E" w:rsidRDefault="001A1A3E"/>
    <w:p w14:paraId="32372854" w14:textId="0912E09B" w:rsidR="001A1A3E" w:rsidRDefault="001A1A3E"/>
    <w:p w14:paraId="343F55BA" w14:textId="7CC89BFB" w:rsidR="001A1A3E" w:rsidRDefault="001A1A3E"/>
    <w:p w14:paraId="3714DD1A" w14:textId="3672FE18" w:rsidR="001A1A3E" w:rsidRDefault="001A1A3E"/>
    <w:p w14:paraId="748ABBC7" w14:textId="6F9AC89B" w:rsidR="001A1A3E" w:rsidRDefault="001A1A3E"/>
    <w:p w14:paraId="3C6414E6" w14:textId="4AF80E0A" w:rsidR="00AF107F" w:rsidRPr="00AF107F" w:rsidRDefault="00AF107F" w:rsidP="00AF107F">
      <w:pPr>
        <w:jc w:val="center"/>
        <w:rPr>
          <w:rFonts w:asciiTheme="majorBidi" w:hAnsiTheme="majorBidi" w:cstheme="majorBidi"/>
          <w:color w:val="FF0000"/>
          <w:sz w:val="52"/>
          <w:szCs w:val="52"/>
          <w14:shadow w14:blurRad="50800" w14:dist="38100" w14:dir="0" w14:sx="100000" w14:sy="100000" w14:kx="0" w14:ky="0" w14:algn="l">
            <w14:srgbClr w14:val="000000">
              <w14:alpha w14:val="60000"/>
            </w14:srgbClr>
          </w14:shadow>
          <w14:textOutline w14:w="3175" w14:cap="rnd" w14:cmpd="sng" w14:algn="ctr">
            <w14:solidFill>
              <w14:srgbClr w14:val="000000"/>
            </w14:solidFill>
            <w14:prstDash w14:val="solid"/>
            <w14:bevel/>
          </w14:textOutline>
        </w:rPr>
      </w:pPr>
      <w:r w:rsidRPr="00AF107F">
        <w:rPr>
          <w:rFonts w:asciiTheme="majorBidi" w:hAnsiTheme="majorBidi" w:cstheme="majorBidi"/>
          <w:color w:val="FF0000"/>
          <w:sz w:val="144"/>
          <w:szCs w:val="144"/>
          <w14:shadow w14:blurRad="50800" w14:dist="38100" w14:dir="0" w14:sx="100000" w14:sy="100000" w14:kx="0" w14:ky="0" w14:algn="l">
            <w14:srgbClr w14:val="000000">
              <w14:alpha w14:val="60000"/>
            </w14:srgbClr>
          </w14:shadow>
          <w14:textOutline w14:w="3175" w14:cap="rnd" w14:cmpd="sng" w14:algn="ctr">
            <w14:solidFill>
              <w14:srgbClr w14:val="000000"/>
            </w14:solidFill>
            <w14:prstDash w14:val="solid"/>
            <w14:bevel/>
          </w14:textOutline>
        </w:rPr>
        <w:lastRenderedPageBreak/>
        <w:t>INDEX</w:t>
      </w:r>
    </w:p>
    <w:tbl>
      <w:tblPr>
        <w:tblStyle w:val="GridTable4"/>
        <w:tblW w:w="10207" w:type="dxa"/>
        <w:jc w:val="center"/>
        <w:tblLook w:val="04A0" w:firstRow="1" w:lastRow="0" w:firstColumn="1" w:lastColumn="0" w:noHBand="0" w:noVBand="1"/>
      </w:tblPr>
      <w:tblGrid>
        <w:gridCol w:w="6380"/>
        <w:gridCol w:w="3827"/>
      </w:tblGrid>
      <w:tr w:rsidR="00DA535D" w:rsidRPr="00AF107F" w14:paraId="0B6736D7" w14:textId="77777777" w:rsidTr="007601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80" w:type="dxa"/>
          </w:tcPr>
          <w:p w14:paraId="757CF2E5" w14:textId="6AB36490" w:rsidR="00DA535D" w:rsidRPr="00AF107F" w:rsidRDefault="00AF107F" w:rsidP="00760117">
            <w:pPr>
              <w:spacing w:line="360" w:lineRule="auto"/>
              <w:rPr>
                <w:sz w:val="64"/>
                <w:szCs w:val="64"/>
              </w:rPr>
            </w:pPr>
            <w:r w:rsidRPr="00AF107F">
              <w:rPr>
                <w:sz w:val="64"/>
                <w:szCs w:val="64"/>
              </w:rPr>
              <w:t>Subject</w:t>
            </w:r>
          </w:p>
        </w:tc>
        <w:tc>
          <w:tcPr>
            <w:tcW w:w="3827" w:type="dxa"/>
          </w:tcPr>
          <w:p w14:paraId="557F3027" w14:textId="29A23880" w:rsidR="00DA535D" w:rsidRPr="00AF107F" w:rsidRDefault="00AF107F">
            <w:pPr>
              <w:cnfStyle w:val="100000000000" w:firstRow="1" w:lastRow="0" w:firstColumn="0" w:lastColumn="0" w:oddVBand="0" w:evenVBand="0" w:oddHBand="0" w:evenHBand="0" w:firstRowFirstColumn="0" w:firstRowLastColumn="0" w:lastRowFirstColumn="0" w:lastRowLastColumn="0"/>
              <w:rPr>
                <w:sz w:val="64"/>
                <w:szCs w:val="64"/>
              </w:rPr>
            </w:pPr>
            <w:r w:rsidRPr="00AF107F">
              <w:rPr>
                <w:sz w:val="64"/>
                <w:szCs w:val="64"/>
              </w:rPr>
              <w:t>Page Num.</w:t>
            </w:r>
          </w:p>
        </w:tc>
      </w:tr>
      <w:tr w:rsidR="00AF107F" w:rsidRPr="00AF107F" w14:paraId="2EED77FC" w14:textId="77777777" w:rsidTr="007601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80" w:type="dxa"/>
          </w:tcPr>
          <w:p w14:paraId="005E1D57" w14:textId="69107852" w:rsidR="00AF107F" w:rsidRPr="00AF107F" w:rsidRDefault="00AF107F" w:rsidP="00760117">
            <w:pPr>
              <w:rPr>
                <w:sz w:val="40"/>
                <w:szCs w:val="40"/>
              </w:rPr>
            </w:pPr>
            <w:r>
              <w:rPr>
                <w:sz w:val="40"/>
                <w:szCs w:val="40"/>
              </w:rPr>
              <w:t>Abstract</w:t>
            </w:r>
          </w:p>
        </w:tc>
        <w:tc>
          <w:tcPr>
            <w:tcW w:w="3827" w:type="dxa"/>
          </w:tcPr>
          <w:p w14:paraId="35984DCD" w14:textId="721CD3DB" w:rsidR="00AF107F" w:rsidRPr="00AF107F" w:rsidRDefault="00D554B5" w:rsidP="00D554B5">
            <w:pPr>
              <w:spacing w:line="480" w:lineRule="auto"/>
              <w:jc w:val="center"/>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3</w:t>
            </w:r>
          </w:p>
        </w:tc>
      </w:tr>
      <w:tr w:rsidR="00DA535D" w:rsidRPr="00AF107F" w14:paraId="56478E02" w14:textId="77777777" w:rsidTr="00760117">
        <w:trPr>
          <w:jc w:val="center"/>
        </w:trPr>
        <w:tc>
          <w:tcPr>
            <w:cnfStyle w:val="001000000000" w:firstRow="0" w:lastRow="0" w:firstColumn="1" w:lastColumn="0" w:oddVBand="0" w:evenVBand="0" w:oddHBand="0" w:evenHBand="0" w:firstRowFirstColumn="0" w:firstRowLastColumn="0" w:lastRowFirstColumn="0" w:lastRowLastColumn="0"/>
            <w:tcW w:w="6380" w:type="dxa"/>
          </w:tcPr>
          <w:p w14:paraId="11AF9473" w14:textId="53BE3737" w:rsidR="00DA535D" w:rsidRPr="00AF107F" w:rsidRDefault="00AF107F" w:rsidP="00760117">
            <w:pPr>
              <w:rPr>
                <w:sz w:val="40"/>
                <w:szCs w:val="40"/>
              </w:rPr>
            </w:pPr>
            <w:r>
              <w:rPr>
                <w:sz w:val="40"/>
                <w:szCs w:val="40"/>
              </w:rPr>
              <w:t>Introduction about Blockchain</w:t>
            </w:r>
          </w:p>
        </w:tc>
        <w:tc>
          <w:tcPr>
            <w:tcW w:w="3827" w:type="dxa"/>
          </w:tcPr>
          <w:p w14:paraId="17DEB80D" w14:textId="359FD606" w:rsidR="00DA535D" w:rsidRPr="00AF107F" w:rsidRDefault="00D554B5" w:rsidP="00760117">
            <w:pPr>
              <w:spacing w:line="480" w:lineRule="auto"/>
              <w:jc w:val="center"/>
              <w:cnfStyle w:val="000000000000" w:firstRow="0" w:lastRow="0" w:firstColumn="0" w:lastColumn="0" w:oddVBand="0" w:evenVBand="0" w:oddHBand="0" w:evenHBand="0" w:firstRowFirstColumn="0" w:firstRowLastColumn="0" w:lastRowFirstColumn="0" w:lastRowLastColumn="0"/>
              <w:rPr>
                <w:sz w:val="40"/>
                <w:szCs w:val="40"/>
              </w:rPr>
            </w:pPr>
            <w:r>
              <w:rPr>
                <w:sz w:val="40"/>
                <w:szCs w:val="40"/>
              </w:rPr>
              <w:t>5</w:t>
            </w:r>
          </w:p>
        </w:tc>
      </w:tr>
      <w:tr w:rsidR="00AF107F" w:rsidRPr="00AF107F" w14:paraId="0019A562" w14:textId="77777777" w:rsidTr="007601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80" w:type="dxa"/>
          </w:tcPr>
          <w:p w14:paraId="121FC0EA" w14:textId="5580A663" w:rsidR="00AF107F" w:rsidRPr="00AF107F" w:rsidRDefault="00AF107F" w:rsidP="00760117">
            <w:pPr>
              <w:rPr>
                <w:sz w:val="40"/>
                <w:szCs w:val="40"/>
              </w:rPr>
            </w:pPr>
            <w:r>
              <w:rPr>
                <w:sz w:val="40"/>
                <w:szCs w:val="40"/>
              </w:rPr>
              <w:t>Literature Review</w:t>
            </w:r>
          </w:p>
        </w:tc>
        <w:tc>
          <w:tcPr>
            <w:tcW w:w="3827" w:type="dxa"/>
          </w:tcPr>
          <w:p w14:paraId="673890D8" w14:textId="3ED784A6" w:rsidR="00AF107F" w:rsidRPr="00AF107F" w:rsidRDefault="00897EA4" w:rsidP="00897EA4">
            <w:pPr>
              <w:spacing w:line="480" w:lineRule="auto"/>
              <w:jc w:val="center"/>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7</w:t>
            </w:r>
          </w:p>
        </w:tc>
      </w:tr>
      <w:tr w:rsidR="00AF107F" w:rsidRPr="00AF107F" w14:paraId="55F13987" w14:textId="77777777" w:rsidTr="00760117">
        <w:trPr>
          <w:jc w:val="center"/>
        </w:trPr>
        <w:tc>
          <w:tcPr>
            <w:cnfStyle w:val="001000000000" w:firstRow="0" w:lastRow="0" w:firstColumn="1" w:lastColumn="0" w:oddVBand="0" w:evenVBand="0" w:oddHBand="0" w:evenHBand="0" w:firstRowFirstColumn="0" w:firstRowLastColumn="0" w:lastRowFirstColumn="0" w:lastRowLastColumn="0"/>
            <w:tcW w:w="6380" w:type="dxa"/>
          </w:tcPr>
          <w:p w14:paraId="72EA5E31" w14:textId="394BEEBD" w:rsidR="00AF107F" w:rsidRPr="00AF107F" w:rsidRDefault="00AF107F" w:rsidP="00760117">
            <w:pPr>
              <w:rPr>
                <w:sz w:val="40"/>
                <w:szCs w:val="40"/>
              </w:rPr>
            </w:pPr>
            <w:r>
              <w:rPr>
                <w:sz w:val="40"/>
                <w:szCs w:val="40"/>
              </w:rPr>
              <w:t>Methodology</w:t>
            </w:r>
          </w:p>
        </w:tc>
        <w:tc>
          <w:tcPr>
            <w:tcW w:w="3827" w:type="dxa"/>
          </w:tcPr>
          <w:p w14:paraId="242C637B" w14:textId="77777777" w:rsidR="00AF107F" w:rsidRPr="00AF107F" w:rsidRDefault="00AF107F" w:rsidP="00AF107F">
            <w:pPr>
              <w:spacing w:line="480" w:lineRule="auto"/>
              <w:cnfStyle w:val="000000000000" w:firstRow="0" w:lastRow="0" w:firstColumn="0" w:lastColumn="0" w:oddVBand="0" w:evenVBand="0" w:oddHBand="0" w:evenHBand="0" w:firstRowFirstColumn="0" w:firstRowLastColumn="0" w:lastRowFirstColumn="0" w:lastRowLastColumn="0"/>
              <w:rPr>
                <w:sz w:val="40"/>
                <w:szCs w:val="40"/>
              </w:rPr>
            </w:pPr>
          </w:p>
        </w:tc>
      </w:tr>
      <w:tr w:rsidR="00AF107F" w:rsidRPr="00AF107F" w14:paraId="191D1900" w14:textId="77777777" w:rsidTr="007601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80" w:type="dxa"/>
          </w:tcPr>
          <w:p w14:paraId="2238D3B3" w14:textId="5FA47DC0" w:rsidR="00AF107F" w:rsidRPr="00AF107F" w:rsidRDefault="00AF107F" w:rsidP="00760117">
            <w:pPr>
              <w:rPr>
                <w:sz w:val="40"/>
                <w:szCs w:val="40"/>
              </w:rPr>
            </w:pPr>
            <w:r>
              <w:rPr>
                <w:sz w:val="40"/>
                <w:szCs w:val="40"/>
              </w:rPr>
              <w:t>Result Of Discussion</w:t>
            </w:r>
          </w:p>
        </w:tc>
        <w:tc>
          <w:tcPr>
            <w:tcW w:w="3827" w:type="dxa"/>
          </w:tcPr>
          <w:p w14:paraId="791E43D4" w14:textId="77777777" w:rsidR="00AF107F" w:rsidRPr="00AF107F" w:rsidRDefault="00AF107F" w:rsidP="00AF107F">
            <w:pPr>
              <w:spacing w:line="480" w:lineRule="auto"/>
              <w:cnfStyle w:val="000000100000" w:firstRow="0" w:lastRow="0" w:firstColumn="0" w:lastColumn="0" w:oddVBand="0" w:evenVBand="0" w:oddHBand="1" w:evenHBand="0" w:firstRowFirstColumn="0" w:firstRowLastColumn="0" w:lastRowFirstColumn="0" w:lastRowLastColumn="0"/>
              <w:rPr>
                <w:sz w:val="40"/>
                <w:szCs w:val="40"/>
              </w:rPr>
            </w:pPr>
          </w:p>
        </w:tc>
      </w:tr>
      <w:tr w:rsidR="00AF107F" w:rsidRPr="00AF107F" w14:paraId="66210FF9" w14:textId="77777777" w:rsidTr="00760117">
        <w:trPr>
          <w:jc w:val="center"/>
        </w:trPr>
        <w:tc>
          <w:tcPr>
            <w:cnfStyle w:val="001000000000" w:firstRow="0" w:lastRow="0" w:firstColumn="1" w:lastColumn="0" w:oddVBand="0" w:evenVBand="0" w:oddHBand="0" w:evenHBand="0" w:firstRowFirstColumn="0" w:firstRowLastColumn="0" w:lastRowFirstColumn="0" w:lastRowLastColumn="0"/>
            <w:tcW w:w="6380" w:type="dxa"/>
          </w:tcPr>
          <w:p w14:paraId="0C54C795" w14:textId="594C5645" w:rsidR="00AF107F" w:rsidRPr="00AF107F" w:rsidRDefault="00AF107F" w:rsidP="00760117">
            <w:pPr>
              <w:rPr>
                <w:sz w:val="40"/>
                <w:szCs w:val="40"/>
              </w:rPr>
            </w:pPr>
            <w:r>
              <w:rPr>
                <w:sz w:val="40"/>
                <w:szCs w:val="40"/>
              </w:rPr>
              <w:t>Conclusion</w:t>
            </w:r>
          </w:p>
        </w:tc>
        <w:tc>
          <w:tcPr>
            <w:tcW w:w="3827" w:type="dxa"/>
          </w:tcPr>
          <w:p w14:paraId="2B79438C" w14:textId="77777777" w:rsidR="00AF107F" w:rsidRPr="00AF107F" w:rsidRDefault="00AF107F" w:rsidP="00AF107F">
            <w:pPr>
              <w:spacing w:line="480" w:lineRule="auto"/>
              <w:cnfStyle w:val="000000000000" w:firstRow="0" w:lastRow="0" w:firstColumn="0" w:lastColumn="0" w:oddVBand="0" w:evenVBand="0" w:oddHBand="0" w:evenHBand="0" w:firstRowFirstColumn="0" w:firstRowLastColumn="0" w:lastRowFirstColumn="0" w:lastRowLastColumn="0"/>
              <w:rPr>
                <w:sz w:val="40"/>
                <w:szCs w:val="40"/>
              </w:rPr>
            </w:pPr>
          </w:p>
        </w:tc>
      </w:tr>
    </w:tbl>
    <w:p w14:paraId="2A139D77" w14:textId="77777777" w:rsidR="001A1A3E" w:rsidRDefault="001A1A3E" w:rsidP="00AF107F">
      <w:pPr>
        <w:spacing w:line="480" w:lineRule="auto"/>
      </w:pPr>
    </w:p>
    <w:p w14:paraId="2AD49855" w14:textId="77777777" w:rsidR="001A1A3E" w:rsidRDefault="001A1A3E"/>
    <w:p w14:paraId="3B824A09" w14:textId="77777777" w:rsidR="001A1A3E" w:rsidRDefault="001A1A3E"/>
    <w:p w14:paraId="2A076CDD" w14:textId="77777777" w:rsidR="001A1A3E" w:rsidRDefault="001A1A3E"/>
    <w:p w14:paraId="5A1F1893" w14:textId="77777777" w:rsidR="001A1A3E" w:rsidRDefault="001A1A3E"/>
    <w:p w14:paraId="452C9B78" w14:textId="77777777" w:rsidR="001A1A3E" w:rsidRDefault="001A1A3E"/>
    <w:p w14:paraId="6C130B9D" w14:textId="77777777" w:rsidR="001A1A3E" w:rsidRDefault="001A1A3E"/>
    <w:p w14:paraId="0271E42B" w14:textId="77777777" w:rsidR="001A1A3E" w:rsidRDefault="001A1A3E"/>
    <w:p w14:paraId="67794C47" w14:textId="3702535C" w:rsidR="001A1A3E" w:rsidRPr="00760117" w:rsidRDefault="004B57EC" w:rsidP="004B57EC">
      <w:pPr>
        <w:jc w:val="center"/>
        <w:rPr>
          <w:b/>
          <w:bCs/>
          <w:sz w:val="48"/>
          <w:szCs w:val="48"/>
        </w:rPr>
      </w:pPr>
      <w:r w:rsidRPr="00760117">
        <w:rPr>
          <w:b/>
          <w:bCs/>
          <w:sz w:val="48"/>
          <w:szCs w:val="48"/>
        </w:rPr>
        <w:lastRenderedPageBreak/>
        <w:t xml:space="preserve">Abstract </w:t>
      </w:r>
    </w:p>
    <w:p w14:paraId="6F44B4C1" w14:textId="43545388" w:rsidR="004B57EC" w:rsidRDefault="00D554B5" w:rsidP="00D554B5">
      <w:pPr>
        <w:rPr>
          <w:sz w:val="32"/>
          <w:szCs w:val="32"/>
        </w:rPr>
      </w:pPr>
      <w:r w:rsidRPr="00D554B5">
        <w:rPr>
          <w:sz w:val="32"/>
          <w:szCs w:val="32"/>
        </w:rPr>
        <w:t>This is the kind of fraudulent activity we often hear about in the news and solicit as big tech companies mishandling their customers' data. But it doesn't come close to the most prevalent or widespread form of data fraud.</w:t>
      </w:r>
    </w:p>
    <w:p w14:paraId="151573C8" w14:textId="77DFCACA" w:rsidR="00D554B5" w:rsidRDefault="00D554B5" w:rsidP="00D554B5">
      <w:pPr>
        <w:rPr>
          <w:sz w:val="32"/>
          <w:szCs w:val="32"/>
        </w:rPr>
      </w:pPr>
      <w:r w:rsidRPr="00D554B5">
        <w:rPr>
          <w:sz w:val="32"/>
          <w:szCs w:val="32"/>
        </w:rPr>
        <w:t>The nature of the healthcare industry is what makes it particularly vulnerable to fraud, waste and abuse. Three main columns are often bridged within it (patients, hospital staff, and data management staff). Although they manage and interact with the same top-secret data - sometimes across personal devices - they do not share a common communication system, which increases the possibility of a data security breach.</w:t>
      </w:r>
    </w:p>
    <w:p w14:paraId="0A1BE725" w14:textId="6C1AF5B4" w:rsidR="00D554B5" w:rsidRPr="00D554B5" w:rsidRDefault="00D554B5" w:rsidP="00D554B5">
      <w:pPr>
        <w:rPr>
          <w:sz w:val="32"/>
          <w:szCs w:val="32"/>
        </w:rPr>
      </w:pPr>
      <w:r w:rsidRPr="00D554B5">
        <w:rPr>
          <w:sz w:val="32"/>
          <w:szCs w:val="32"/>
        </w:rPr>
        <w:t>When poor data management processes are unchecked, fraud has an opportunity to enter directly.</w:t>
      </w:r>
    </w:p>
    <w:p w14:paraId="0A46B93A" w14:textId="6150F0DA" w:rsidR="00D554B5" w:rsidRPr="00D554B5" w:rsidRDefault="00D554B5" w:rsidP="00D554B5">
      <w:pPr>
        <w:rPr>
          <w:sz w:val="32"/>
          <w:szCs w:val="32"/>
        </w:rPr>
      </w:pPr>
      <w:r w:rsidRPr="00D554B5">
        <w:rPr>
          <w:sz w:val="32"/>
          <w:szCs w:val="32"/>
        </w:rPr>
        <w:t>There is another, more fraudulent form of healthcare fraud that occurs largely due to poor data management, misunderstandings, and ineffective business practices.</w:t>
      </w:r>
    </w:p>
    <w:p w14:paraId="5F7390F5" w14:textId="1F45CEC8" w:rsidR="00D554B5" w:rsidRDefault="00D554B5" w:rsidP="00D554B5">
      <w:pPr>
        <w:rPr>
          <w:sz w:val="32"/>
          <w:szCs w:val="32"/>
        </w:rPr>
      </w:pPr>
      <w:r w:rsidRPr="00D554B5">
        <w:rPr>
          <w:sz w:val="32"/>
          <w:szCs w:val="32"/>
        </w:rPr>
        <w:t>In this case efficiency is the enemy of fraud. With a comprehensive data management system that integrates data from multiple sources (such as patient to physician, physician to data management system, data management system to insurance company), time-intensive errors can be kept to a minimum, and fraud can become easier to prevent.</w:t>
      </w:r>
    </w:p>
    <w:p w14:paraId="541A9E15" w14:textId="77777777" w:rsidR="00D554B5" w:rsidRDefault="00D554B5" w:rsidP="00D554B5">
      <w:pPr>
        <w:rPr>
          <w:sz w:val="32"/>
          <w:szCs w:val="32"/>
        </w:rPr>
      </w:pPr>
    </w:p>
    <w:p w14:paraId="4A167550" w14:textId="1C2F6ACA" w:rsidR="00D554B5" w:rsidRPr="00D554B5" w:rsidRDefault="00D554B5" w:rsidP="00D554B5">
      <w:pPr>
        <w:rPr>
          <w:sz w:val="32"/>
          <w:szCs w:val="32"/>
        </w:rPr>
      </w:pPr>
      <w:r w:rsidRPr="00D554B5">
        <w:rPr>
          <w:sz w:val="32"/>
          <w:szCs w:val="32"/>
        </w:rPr>
        <w:lastRenderedPageBreak/>
        <w:t>The power of using blockchain cryptographic algorithms enables fraud to be detected and remedied early in the process, saving the healthcare industry and its customers a lot of money.</w:t>
      </w:r>
    </w:p>
    <w:p w14:paraId="2F12DE0C" w14:textId="62209515" w:rsidR="00D554B5" w:rsidRPr="00D554B5" w:rsidRDefault="00D554B5" w:rsidP="00D554B5">
      <w:pPr>
        <w:rPr>
          <w:sz w:val="32"/>
          <w:szCs w:val="32"/>
        </w:rPr>
      </w:pPr>
      <w:r w:rsidRPr="00D554B5">
        <w:rPr>
          <w:sz w:val="32"/>
          <w:szCs w:val="32"/>
        </w:rPr>
        <w:t>With the proliferation of electronic medical records, the healthcare industry is constantly trying to keep patient, hospital, insurance, and billing records secure. With so much data out there, tracking data while also ensuring privacy can often be a challenge</w:t>
      </w:r>
    </w:p>
    <w:p w14:paraId="7714A04D" w14:textId="16723558" w:rsidR="00D554B5" w:rsidRDefault="00D554B5" w:rsidP="00D554B5">
      <w:pPr>
        <w:rPr>
          <w:sz w:val="32"/>
          <w:szCs w:val="32"/>
        </w:rPr>
      </w:pPr>
      <w:r w:rsidRPr="00D554B5">
        <w:rPr>
          <w:sz w:val="32"/>
          <w:szCs w:val="32"/>
        </w:rPr>
        <w:t>So it can be said that Blockchain: A stronger future for healthcare</w:t>
      </w:r>
      <w:r>
        <w:rPr>
          <w:sz w:val="32"/>
          <w:szCs w:val="32"/>
        </w:rPr>
        <w:t>.</w:t>
      </w:r>
    </w:p>
    <w:p w14:paraId="367528DE" w14:textId="0F7C7DCB" w:rsidR="00D554B5" w:rsidRDefault="00D554B5" w:rsidP="00D554B5">
      <w:pPr>
        <w:rPr>
          <w:sz w:val="32"/>
          <w:szCs w:val="32"/>
        </w:rPr>
      </w:pPr>
      <w:r w:rsidRPr="00D554B5">
        <w:rPr>
          <w:sz w:val="32"/>
          <w:szCs w:val="32"/>
        </w:rPr>
        <w:t>Blockchain is a valuable option for managing the large amounts of data processed by the healthcare industry because it provides security, speed, availability, and accessibility.</w:t>
      </w:r>
    </w:p>
    <w:p w14:paraId="35381397" w14:textId="77777777" w:rsidR="00D554B5" w:rsidRDefault="00D554B5" w:rsidP="00D554B5">
      <w:pPr>
        <w:rPr>
          <w:sz w:val="32"/>
          <w:szCs w:val="32"/>
        </w:rPr>
      </w:pPr>
    </w:p>
    <w:p w14:paraId="12371BF0" w14:textId="67377C95" w:rsidR="004B57EC" w:rsidRDefault="004B57EC" w:rsidP="004B57EC">
      <w:pPr>
        <w:jc w:val="center"/>
        <w:rPr>
          <w:sz w:val="32"/>
          <w:szCs w:val="32"/>
        </w:rPr>
      </w:pPr>
    </w:p>
    <w:p w14:paraId="56B35B63" w14:textId="39C5B716" w:rsidR="004B57EC" w:rsidRDefault="004B57EC" w:rsidP="004B57EC">
      <w:pPr>
        <w:jc w:val="center"/>
        <w:rPr>
          <w:sz w:val="32"/>
          <w:szCs w:val="32"/>
        </w:rPr>
      </w:pPr>
    </w:p>
    <w:p w14:paraId="710DA3D3" w14:textId="3352D7E1" w:rsidR="004B57EC" w:rsidRDefault="004B57EC" w:rsidP="004B57EC">
      <w:pPr>
        <w:jc w:val="center"/>
        <w:rPr>
          <w:sz w:val="32"/>
          <w:szCs w:val="32"/>
        </w:rPr>
      </w:pPr>
    </w:p>
    <w:p w14:paraId="0C30A0E4" w14:textId="40990F9D" w:rsidR="004B57EC" w:rsidRDefault="004B57EC" w:rsidP="004B57EC">
      <w:pPr>
        <w:jc w:val="center"/>
        <w:rPr>
          <w:sz w:val="32"/>
          <w:szCs w:val="32"/>
        </w:rPr>
      </w:pPr>
    </w:p>
    <w:p w14:paraId="4AF8CA22" w14:textId="456F5ADC" w:rsidR="004B57EC" w:rsidRDefault="004B57EC" w:rsidP="004B57EC">
      <w:pPr>
        <w:jc w:val="center"/>
        <w:rPr>
          <w:sz w:val="32"/>
          <w:szCs w:val="32"/>
        </w:rPr>
      </w:pPr>
    </w:p>
    <w:p w14:paraId="5BFD81F6" w14:textId="276FA49E" w:rsidR="004B57EC" w:rsidRDefault="004B57EC" w:rsidP="004B57EC">
      <w:pPr>
        <w:jc w:val="center"/>
        <w:rPr>
          <w:sz w:val="32"/>
          <w:szCs w:val="32"/>
        </w:rPr>
      </w:pPr>
    </w:p>
    <w:p w14:paraId="010B0A9C" w14:textId="1FA2A18B" w:rsidR="004B57EC" w:rsidRDefault="004B57EC" w:rsidP="004B57EC">
      <w:pPr>
        <w:jc w:val="center"/>
        <w:rPr>
          <w:sz w:val="32"/>
          <w:szCs w:val="32"/>
        </w:rPr>
      </w:pPr>
    </w:p>
    <w:p w14:paraId="3D1C250B" w14:textId="7BC5EA47" w:rsidR="004B57EC" w:rsidRDefault="004B57EC" w:rsidP="004B57EC">
      <w:pPr>
        <w:jc w:val="center"/>
        <w:rPr>
          <w:sz w:val="32"/>
          <w:szCs w:val="32"/>
        </w:rPr>
      </w:pPr>
    </w:p>
    <w:p w14:paraId="72B98EB1" w14:textId="53A40187" w:rsidR="004B57EC" w:rsidRDefault="004B57EC" w:rsidP="004B57EC">
      <w:pPr>
        <w:jc w:val="center"/>
        <w:rPr>
          <w:sz w:val="32"/>
          <w:szCs w:val="32"/>
        </w:rPr>
      </w:pPr>
    </w:p>
    <w:p w14:paraId="226FD240" w14:textId="6654DCDA" w:rsidR="004B57EC" w:rsidRPr="00176DEA" w:rsidRDefault="004B57EC" w:rsidP="00176DEA">
      <w:pPr>
        <w:jc w:val="center"/>
        <w:rPr>
          <w:b/>
          <w:bCs/>
          <w:sz w:val="48"/>
          <w:szCs w:val="48"/>
        </w:rPr>
      </w:pPr>
      <w:r w:rsidRPr="004B57EC">
        <w:rPr>
          <w:b/>
          <w:bCs/>
          <w:sz w:val="48"/>
          <w:szCs w:val="48"/>
        </w:rPr>
        <w:lastRenderedPageBreak/>
        <w:t xml:space="preserve">Introduction About Blockchain </w:t>
      </w:r>
    </w:p>
    <w:p w14:paraId="374740DA" w14:textId="569B4D51" w:rsidR="00DF0442" w:rsidRPr="00DF0442" w:rsidRDefault="00DF0442" w:rsidP="00176DEA">
      <w:pPr>
        <w:jc w:val="both"/>
        <w:rPr>
          <w:rFonts w:ascii="Arial" w:hAnsi="Arial" w:cs="Arial"/>
          <w:sz w:val="32"/>
          <w:szCs w:val="32"/>
        </w:rPr>
      </w:pPr>
      <w:r w:rsidRPr="00DF0442">
        <w:rPr>
          <w:rFonts w:ascii="Arial" w:hAnsi="Arial" w:cs="Arial"/>
          <w:sz w:val="32"/>
          <w:szCs w:val="32"/>
        </w:rPr>
        <w:t>A blockchain is essentially a distributed database of records or public ledger of all transactions or</w:t>
      </w:r>
      <w:r>
        <w:rPr>
          <w:rFonts w:ascii="Arial" w:hAnsi="Arial" w:cs="Arial"/>
          <w:sz w:val="32"/>
          <w:szCs w:val="32"/>
        </w:rPr>
        <w:t xml:space="preserve"> </w:t>
      </w:r>
      <w:r w:rsidRPr="00DF0442">
        <w:rPr>
          <w:rFonts w:ascii="Arial" w:hAnsi="Arial" w:cs="Arial"/>
          <w:sz w:val="32"/>
          <w:szCs w:val="32"/>
        </w:rPr>
        <w:t>digital events that have been executed and shared among participating parties. Each transaction in the</w:t>
      </w:r>
      <w:r>
        <w:rPr>
          <w:rFonts w:ascii="Arial" w:hAnsi="Arial" w:cs="Arial"/>
          <w:sz w:val="32"/>
          <w:szCs w:val="32"/>
        </w:rPr>
        <w:t xml:space="preserve"> </w:t>
      </w:r>
      <w:r w:rsidRPr="00DF0442">
        <w:rPr>
          <w:rFonts w:ascii="Arial" w:hAnsi="Arial" w:cs="Arial"/>
          <w:sz w:val="32"/>
          <w:szCs w:val="32"/>
        </w:rPr>
        <w:t>public ledger is verified by consensus of a majority of the participants in the system. And, once entered,</w:t>
      </w:r>
    </w:p>
    <w:p w14:paraId="528448DC" w14:textId="59FDD5E5" w:rsidR="00DF0442" w:rsidRPr="00DF0442" w:rsidRDefault="00DF0442" w:rsidP="00176DEA">
      <w:pPr>
        <w:jc w:val="both"/>
        <w:rPr>
          <w:rFonts w:ascii="Arial" w:hAnsi="Arial" w:cs="Arial"/>
          <w:sz w:val="32"/>
          <w:szCs w:val="32"/>
        </w:rPr>
      </w:pPr>
      <w:r w:rsidRPr="00DF0442">
        <w:rPr>
          <w:rFonts w:ascii="Arial" w:hAnsi="Arial" w:cs="Arial"/>
          <w:sz w:val="32"/>
          <w:szCs w:val="32"/>
        </w:rPr>
        <w:t>information can never be erased. The blockchain contains a certain and verifiable record of every</w:t>
      </w:r>
      <w:r>
        <w:rPr>
          <w:rFonts w:ascii="Arial" w:hAnsi="Arial" w:cs="Arial"/>
          <w:sz w:val="32"/>
          <w:szCs w:val="32"/>
        </w:rPr>
        <w:t xml:space="preserve"> </w:t>
      </w:r>
      <w:r w:rsidRPr="00DF0442">
        <w:rPr>
          <w:rFonts w:ascii="Arial" w:hAnsi="Arial" w:cs="Arial"/>
          <w:sz w:val="32"/>
          <w:szCs w:val="32"/>
        </w:rPr>
        <w:t>single transaction ever made. To use a basic analogy, it is easy to steal a cookie from a cookie jar, kept</w:t>
      </w:r>
      <w:r>
        <w:rPr>
          <w:rFonts w:ascii="Arial" w:hAnsi="Arial" w:cs="Arial"/>
          <w:sz w:val="32"/>
          <w:szCs w:val="32"/>
        </w:rPr>
        <w:t xml:space="preserve"> </w:t>
      </w:r>
      <w:r w:rsidRPr="00DF0442">
        <w:rPr>
          <w:rFonts w:ascii="Arial" w:hAnsi="Arial" w:cs="Arial"/>
          <w:sz w:val="32"/>
          <w:szCs w:val="32"/>
        </w:rPr>
        <w:t>in a secluded place than stealing the cookie from a cookie jar kept in a market place, being observed by</w:t>
      </w:r>
    </w:p>
    <w:p w14:paraId="064A988E" w14:textId="2FC4B099" w:rsidR="00DF0442" w:rsidRPr="00DF0442" w:rsidRDefault="00DF0442" w:rsidP="00176DEA">
      <w:pPr>
        <w:jc w:val="both"/>
        <w:rPr>
          <w:rFonts w:ascii="Arial" w:hAnsi="Arial" w:cs="Arial"/>
          <w:sz w:val="32"/>
          <w:szCs w:val="32"/>
        </w:rPr>
      </w:pPr>
      <w:r w:rsidRPr="00DF0442">
        <w:rPr>
          <w:rFonts w:ascii="Arial" w:hAnsi="Arial" w:cs="Arial"/>
          <w:sz w:val="32"/>
          <w:szCs w:val="32"/>
        </w:rPr>
        <w:t>thousands of people.</w:t>
      </w:r>
      <w:r>
        <w:rPr>
          <w:rFonts w:ascii="Arial" w:hAnsi="Arial" w:cs="Arial"/>
          <w:sz w:val="32"/>
          <w:szCs w:val="32"/>
        </w:rPr>
        <w:t xml:space="preserve"> </w:t>
      </w:r>
      <w:r w:rsidRPr="00DF0442">
        <w:rPr>
          <w:rFonts w:ascii="Arial" w:hAnsi="Arial" w:cs="Arial"/>
          <w:sz w:val="32"/>
          <w:szCs w:val="32"/>
        </w:rPr>
        <w:t>Bitcoin is the most popular example that is intrinsically tied to blockchain technology. It is also the</w:t>
      </w:r>
      <w:r>
        <w:rPr>
          <w:rFonts w:ascii="Arial" w:hAnsi="Arial" w:cs="Arial"/>
          <w:sz w:val="32"/>
          <w:szCs w:val="32"/>
        </w:rPr>
        <w:t xml:space="preserve"> </w:t>
      </w:r>
      <w:r w:rsidRPr="00DF0442">
        <w:rPr>
          <w:rFonts w:ascii="Arial" w:hAnsi="Arial" w:cs="Arial"/>
          <w:sz w:val="32"/>
          <w:szCs w:val="32"/>
        </w:rPr>
        <w:t>most controversial one since it helps to enable a multibillion-dollar global market of anonymous</w:t>
      </w:r>
      <w:r>
        <w:rPr>
          <w:rFonts w:ascii="Arial" w:hAnsi="Arial" w:cs="Arial"/>
          <w:sz w:val="32"/>
          <w:szCs w:val="32"/>
        </w:rPr>
        <w:t xml:space="preserve"> </w:t>
      </w:r>
      <w:r w:rsidRPr="00DF0442">
        <w:rPr>
          <w:rFonts w:ascii="Arial" w:hAnsi="Arial" w:cs="Arial"/>
          <w:sz w:val="32"/>
          <w:szCs w:val="32"/>
        </w:rPr>
        <w:t>transactions without any governmental control. Hence it has to deal with a number of regulatory</w:t>
      </w:r>
      <w:r>
        <w:rPr>
          <w:rFonts w:ascii="Arial" w:hAnsi="Arial" w:cs="Arial"/>
          <w:sz w:val="32"/>
          <w:szCs w:val="32"/>
        </w:rPr>
        <w:t xml:space="preserve"> </w:t>
      </w:r>
      <w:r w:rsidRPr="00DF0442">
        <w:rPr>
          <w:rFonts w:ascii="Arial" w:hAnsi="Arial" w:cs="Arial"/>
          <w:sz w:val="32"/>
          <w:szCs w:val="32"/>
        </w:rPr>
        <w:t>issues involving national governments and financial institutions.</w:t>
      </w:r>
    </w:p>
    <w:p w14:paraId="33BA4ED3" w14:textId="426F93D6" w:rsidR="00DF0442" w:rsidRPr="00DF0442" w:rsidRDefault="00DF0442" w:rsidP="00176DEA">
      <w:pPr>
        <w:jc w:val="both"/>
        <w:rPr>
          <w:rFonts w:ascii="Arial" w:hAnsi="Arial" w:cs="Arial"/>
          <w:sz w:val="32"/>
          <w:szCs w:val="32"/>
        </w:rPr>
      </w:pPr>
      <w:r w:rsidRPr="00DF0442">
        <w:rPr>
          <w:rFonts w:ascii="Arial" w:hAnsi="Arial" w:cs="Arial"/>
          <w:sz w:val="32"/>
          <w:szCs w:val="32"/>
        </w:rPr>
        <w:t>However, Blockchain technology itself is non-controversial and has worked flawlessly over the years</w:t>
      </w:r>
      <w:r>
        <w:rPr>
          <w:rFonts w:ascii="Arial" w:hAnsi="Arial" w:cs="Arial"/>
          <w:sz w:val="32"/>
          <w:szCs w:val="32"/>
        </w:rPr>
        <w:t xml:space="preserve"> </w:t>
      </w:r>
      <w:r w:rsidRPr="00DF0442">
        <w:rPr>
          <w:rFonts w:ascii="Arial" w:hAnsi="Arial" w:cs="Arial"/>
          <w:sz w:val="32"/>
          <w:szCs w:val="32"/>
        </w:rPr>
        <w:t>and is being successfully applied to both financial and non-financial world applications. Last year, Marc</w:t>
      </w:r>
      <w:r>
        <w:rPr>
          <w:rFonts w:ascii="Arial" w:hAnsi="Arial" w:cs="Arial"/>
          <w:sz w:val="32"/>
          <w:szCs w:val="32"/>
        </w:rPr>
        <w:t xml:space="preserve"> </w:t>
      </w:r>
      <w:r w:rsidRPr="00DF0442">
        <w:rPr>
          <w:rFonts w:ascii="Arial" w:hAnsi="Arial" w:cs="Arial"/>
          <w:sz w:val="32"/>
          <w:szCs w:val="32"/>
        </w:rPr>
        <w:t>Andreessen, the doyen of Silicon Valley’s capitalists, listed the blockchain distributed consensus</w:t>
      </w:r>
      <w:r>
        <w:rPr>
          <w:rFonts w:ascii="Arial" w:hAnsi="Arial" w:cs="Arial"/>
          <w:sz w:val="32"/>
          <w:szCs w:val="32"/>
        </w:rPr>
        <w:t xml:space="preserve"> </w:t>
      </w:r>
      <w:r w:rsidRPr="00DF0442">
        <w:rPr>
          <w:rFonts w:ascii="Arial" w:hAnsi="Arial" w:cs="Arial"/>
          <w:sz w:val="32"/>
          <w:szCs w:val="32"/>
        </w:rPr>
        <w:t>model​as the most important invention since the Internet itself. Johann Palychata from BNP Paribas</w:t>
      </w:r>
      <w:r>
        <w:rPr>
          <w:rFonts w:ascii="Arial" w:hAnsi="Arial" w:cs="Arial"/>
          <w:sz w:val="32"/>
          <w:szCs w:val="32"/>
        </w:rPr>
        <w:t xml:space="preserve"> </w:t>
      </w:r>
      <w:r w:rsidRPr="00DF0442">
        <w:rPr>
          <w:rFonts w:ascii="Arial" w:hAnsi="Arial" w:cs="Arial"/>
          <w:sz w:val="32"/>
          <w:szCs w:val="32"/>
        </w:rPr>
        <w:t>wrote in the Quintessence magazine that bitcoin’s blockchain, the software that allows the digital</w:t>
      </w:r>
      <w:r>
        <w:rPr>
          <w:rFonts w:ascii="Arial" w:hAnsi="Arial" w:cs="Arial"/>
          <w:sz w:val="32"/>
          <w:szCs w:val="32"/>
        </w:rPr>
        <w:t xml:space="preserve"> </w:t>
      </w:r>
      <w:r w:rsidRPr="00DF0442">
        <w:rPr>
          <w:rFonts w:ascii="Arial" w:hAnsi="Arial" w:cs="Arial"/>
          <w:sz w:val="32"/>
          <w:szCs w:val="32"/>
        </w:rPr>
        <w:t>currency to function should be considered as an invention like the steam or combustion engine that</w:t>
      </w:r>
      <w:r>
        <w:rPr>
          <w:rFonts w:ascii="Arial" w:hAnsi="Arial" w:cs="Arial"/>
          <w:sz w:val="32"/>
          <w:szCs w:val="32"/>
        </w:rPr>
        <w:t xml:space="preserve"> </w:t>
      </w:r>
      <w:r w:rsidRPr="00DF0442">
        <w:rPr>
          <w:rFonts w:ascii="Arial" w:hAnsi="Arial" w:cs="Arial"/>
          <w:sz w:val="32"/>
          <w:szCs w:val="32"/>
        </w:rPr>
        <w:t>has the potential to transform the world of finance and beyond.</w:t>
      </w:r>
      <w:r>
        <w:rPr>
          <w:rFonts w:ascii="Arial" w:hAnsi="Arial" w:cs="Arial"/>
          <w:sz w:val="32"/>
          <w:szCs w:val="32"/>
        </w:rPr>
        <w:t xml:space="preserve"> </w:t>
      </w:r>
      <w:r w:rsidRPr="00DF0442">
        <w:rPr>
          <w:rFonts w:ascii="Arial" w:hAnsi="Arial" w:cs="Arial"/>
          <w:sz w:val="32"/>
          <w:szCs w:val="32"/>
        </w:rPr>
        <w:t>Current digital economy is based on the reliance on a certain trusted authority. Our all online</w:t>
      </w:r>
      <w:r>
        <w:rPr>
          <w:rFonts w:ascii="Arial" w:hAnsi="Arial" w:cs="Arial"/>
          <w:sz w:val="32"/>
          <w:szCs w:val="32"/>
        </w:rPr>
        <w:t xml:space="preserve"> </w:t>
      </w:r>
      <w:r w:rsidRPr="00DF0442">
        <w:rPr>
          <w:rFonts w:ascii="Arial" w:hAnsi="Arial" w:cs="Arial"/>
          <w:sz w:val="32"/>
          <w:szCs w:val="32"/>
        </w:rPr>
        <w:t xml:space="preserve">transactions rely on trusting someone to tell us the truth—it can be an email service provider </w:t>
      </w:r>
      <w:r w:rsidRPr="00DF0442">
        <w:rPr>
          <w:rFonts w:ascii="Arial" w:hAnsi="Arial" w:cs="Arial"/>
          <w:sz w:val="32"/>
          <w:szCs w:val="32"/>
        </w:rPr>
        <w:lastRenderedPageBreak/>
        <w:t>telling us</w:t>
      </w:r>
      <w:r>
        <w:rPr>
          <w:rFonts w:ascii="Arial" w:hAnsi="Arial" w:cs="Arial"/>
          <w:sz w:val="32"/>
          <w:szCs w:val="32"/>
        </w:rPr>
        <w:t xml:space="preserve"> </w:t>
      </w:r>
      <w:r w:rsidRPr="00DF0442">
        <w:rPr>
          <w:rFonts w:ascii="Arial" w:hAnsi="Arial" w:cs="Arial"/>
          <w:sz w:val="32"/>
          <w:szCs w:val="32"/>
        </w:rPr>
        <w:t>that our email has been delivered; it can be a certification authority telling us that a certain digital</w:t>
      </w:r>
    </w:p>
    <w:p w14:paraId="2B2771B2" w14:textId="5A7EB34B" w:rsidR="00DF0442" w:rsidRPr="00DF0442" w:rsidRDefault="00DF0442" w:rsidP="00176DEA">
      <w:pPr>
        <w:jc w:val="both"/>
        <w:rPr>
          <w:rFonts w:ascii="Arial" w:hAnsi="Arial" w:cs="Arial"/>
          <w:sz w:val="32"/>
          <w:szCs w:val="32"/>
        </w:rPr>
      </w:pPr>
      <w:r w:rsidRPr="00DF0442">
        <w:rPr>
          <w:rFonts w:ascii="Arial" w:hAnsi="Arial" w:cs="Arial"/>
          <w:sz w:val="32"/>
          <w:szCs w:val="32"/>
        </w:rPr>
        <w:t>certificate is trustworthy; or it can be a social network such as Facebook telling us that our posts</w:t>
      </w:r>
      <w:r>
        <w:rPr>
          <w:rFonts w:ascii="Arial" w:hAnsi="Arial" w:cs="Arial"/>
          <w:sz w:val="32"/>
          <w:szCs w:val="32"/>
        </w:rPr>
        <w:t xml:space="preserve"> </w:t>
      </w:r>
      <w:r w:rsidRPr="00DF0442">
        <w:rPr>
          <w:rFonts w:ascii="Arial" w:hAnsi="Arial" w:cs="Arial"/>
          <w:sz w:val="32"/>
          <w:szCs w:val="32"/>
        </w:rPr>
        <w:t>regarding our life events have been shared only with our friends or it can be a bank telling us that our</w:t>
      </w:r>
      <w:r>
        <w:rPr>
          <w:rFonts w:ascii="Arial" w:hAnsi="Arial" w:cs="Arial"/>
          <w:sz w:val="32"/>
          <w:szCs w:val="32"/>
        </w:rPr>
        <w:t xml:space="preserve"> </w:t>
      </w:r>
      <w:r w:rsidRPr="00DF0442">
        <w:rPr>
          <w:rFonts w:ascii="Arial" w:hAnsi="Arial" w:cs="Arial"/>
          <w:sz w:val="32"/>
          <w:szCs w:val="32"/>
        </w:rPr>
        <w:t>money has been delivered reliably to our dear ones in a remote country. The fact is that we live our life</w:t>
      </w:r>
      <w:r>
        <w:rPr>
          <w:rFonts w:ascii="Arial" w:hAnsi="Arial" w:cs="Arial"/>
          <w:sz w:val="32"/>
          <w:szCs w:val="32"/>
        </w:rPr>
        <w:t xml:space="preserve"> </w:t>
      </w:r>
      <w:r w:rsidRPr="00DF0442">
        <w:rPr>
          <w:rFonts w:ascii="Arial" w:hAnsi="Arial" w:cs="Arial"/>
          <w:sz w:val="32"/>
          <w:szCs w:val="32"/>
        </w:rPr>
        <w:t>precariously in the digital world by relying on a third entity for the security and privacy of our digital</w:t>
      </w:r>
      <w:r>
        <w:rPr>
          <w:rFonts w:ascii="Arial" w:hAnsi="Arial" w:cs="Arial"/>
          <w:sz w:val="32"/>
          <w:szCs w:val="32"/>
        </w:rPr>
        <w:t xml:space="preserve"> </w:t>
      </w:r>
      <w:r w:rsidRPr="00DF0442">
        <w:rPr>
          <w:rFonts w:ascii="Arial" w:hAnsi="Arial" w:cs="Arial"/>
          <w:sz w:val="32"/>
          <w:szCs w:val="32"/>
        </w:rPr>
        <w:t>assets. The fact remains that these third party sources can be hacked, manipulated or compromised.</w:t>
      </w:r>
    </w:p>
    <w:p w14:paraId="22D36F6C" w14:textId="268D70C1" w:rsidR="00DF0442" w:rsidRPr="00DF0442" w:rsidRDefault="00DF0442" w:rsidP="00176DEA">
      <w:pPr>
        <w:jc w:val="both"/>
        <w:rPr>
          <w:rFonts w:ascii="Arial" w:hAnsi="Arial" w:cs="Arial"/>
          <w:sz w:val="32"/>
          <w:szCs w:val="32"/>
        </w:rPr>
      </w:pPr>
      <w:r w:rsidRPr="00DF0442">
        <w:rPr>
          <w:rFonts w:ascii="Arial" w:hAnsi="Arial" w:cs="Arial"/>
          <w:sz w:val="32"/>
          <w:szCs w:val="32"/>
        </w:rPr>
        <w:t>This is where the blockchain technology comes handy. It has the potential to revolutionize the digital</w:t>
      </w:r>
      <w:r>
        <w:rPr>
          <w:rFonts w:ascii="Arial" w:hAnsi="Arial" w:cs="Arial"/>
          <w:sz w:val="32"/>
          <w:szCs w:val="32"/>
        </w:rPr>
        <w:t xml:space="preserve"> </w:t>
      </w:r>
      <w:r w:rsidRPr="00DF0442">
        <w:rPr>
          <w:rFonts w:ascii="Arial" w:hAnsi="Arial" w:cs="Arial"/>
          <w:sz w:val="32"/>
          <w:szCs w:val="32"/>
        </w:rPr>
        <w:t>world by enabling a distributed consensus​where each and every online transaction, past and</w:t>
      </w:r>
    </w:p>
    <w:p w14:paraId="78A519B5" w14:textId="17F02EA0" w:rsidR="001A1A3E" w:rsidRDefault="00DF0442" w:rsidP="00176DEA">
      <w:pPr>
        <w:jc w:val="both"/>
        <w:rPr>
          <w:rFonts w:ascii="Arial" w:hAnsi="Arial" w:cs="Arial"/>
          <w:sz w:val="32"/>
          <w:szCs w:val="32"/>
        </w:rPr>
      </w:pPr>
      <w:r w:rsidRPr="00DF0442">
        <w:rPr>
          <w:rFonts w:ascii="Arial" w:hAnsi="Arial" w:cs="Arial"/>
          <w:sz w:val="32"/>
          <w:szCs w:val="32"/>
        </w:rPr>
        <w:t>present, involving digital assets can be verified at any time in the future. It does this without</w:t>
      </w:r>
      <w:r>
        <w:rPr>
          <w:rFonts w:ascii="Arial" w:hAnsi="Arial" w:cs="Arial"/>
          <w:sz w:val="32"/>
          <w:szCs w:val="32"/>
        </w:rPr>
        <w:t xml:space="preserve"> </w:t>
      </w:r>
      <w:r w:rsidRPr="00DF0442">
        <w:rPr>
          <w:rFonts w:ascii="Arial" w:hAnsi="Arial" w:cs="Arial"/>
          <w:sz w:val="32"/>
          <w:szCs w:val="32"/>
        </w:rPr>
        <w:t>compromising the privacy of the digital assets and parties involved. The distributed consensus​and</w:t>
      </w:r>
      <w:r>
        <w:rPr>
          <w:rFonts w:ascii="Arial" w:hAnsi="Arial" w:cs="Arial"/>
          <w:sz w:val="32"/>
          <w:szCs w:val="32"/>
        </w:rPr>
        <w:t xml:space="preserve"> </w:t>
      </w:r>
      <w:r w:rsidRPr="00DF0442">
        <w:rPr>
          <w:rFonts w:ascii="Arial" w:hAnsi="Arial" w:cs="Arial"/>
          <w:sz w:val="32"/>
          <w:szCs w:val="32"/>
        </w:rPr>
        <w:t xml:space="preserve">anonymity​are two important characteristics of blockchain </w:t>
      </w:r>
      <w:r>
        <w:rPr>
          <w:rFonts w:ascii="Arial" w:hAnsi="Arial" w:cs="Arial"/>
          <w:sz w:val="32"/>
          <w:szCs w:val="32"/>
        </w:rPr>
        <w:t>t</w:t>
      </w:r>
      <w:r w:rsidRPr="00DF0442">
        <w:rPr>
          <w:rFonts w:ascii="Arial" w:hAnsi="Arial" w:cs="Arial"/>
          <w:sz w:val="32"/>
          <w:szCs w:val="32"/>
        </w:rPr>
        <w:t>echnology.</w:t>
      </w:r>
    </w:p>
    <w:p w14:paraId="74396FA9" w14:textId="5A7DA7CB" w:rsidR="00760117" w:rsidRDefault="00760117" w:rsidP="00176DEA">
      <w:pPr>
        <w:jc w:val="both"/>
        <w:rPr>
          <w:rFonts w:ascii="Arial" w:hAnsi="Arial" w:cs="Arial"/>
          <w:sz w:val="32"/>
          <w:szCs w:val="32"/>
        </w:rPr>
      </w:pPr>
    </w:p>
    <w:p w14:paraId="219B0B43" w14:textId="540BCE20" w:rsidR="00760117" w:rsidRDefault="00760117" w:rsidP="00176DEA">
      <w:pPr>
        <w:jc w:val="both"/>
        <w:rPr>
          <w:rFonts w:ascii="Arial" w:hAnsi="Arial" w:cs="Arial"/>
          <w:sz w:val="32"/>
          <w:szCs w:val="32"/>
        </w:rPr>
      </w:pPr>
    </w:p>
    <w:p w14:paraId="63EF71B9" w14:textId="73EAA6B6" w:rsidR="00760117" w:rsidRDefault="00760117" w:rsidP="00176DEA">
      <w:pPr>
        <w:jc w:val="both"/>
        <w:rPr>
          <w:rFonts w:ascii="Arial" w:hAnsi="Arial" w:cs="Arial"/>
          <w:sz w:val="32"/>
          <w:szCs w:val="32"/>
        </w:rPr>
      </w:pPr>
    </w:p>
    <w:p w14:paraId="0C0A9286" w14:textId="0CA3E2A5" w:rsidR="00760117" w:rsidRDefault="00760117" w:rsidP="00176DEA">
      <w:pPr>
        <w:jc w:val="both"/>
        <w:rPr>
          <w:rFonts w:ascii="Arial" w:hAnsi="Arial" w:cs="Arial"/>
          <w:sz w:val="32"/>
          <w:szCs w:val="32"/>
        </w:rPr>
      </w:pPr>
    </w:p>
    <w:p w14:paraId="063A7DC1" w14:textId="0CF7163B" w:rsidR="00760117" w:rsidRDefault="00760117" w:rsidP="00176DEA">
      <w:pPr>
        <w:jc w:val="both"/>
        <w:rPr>
          <w:rFonts w:ascii="Arial" w:hAnsi="Arial" w:cs="Arial"/>
          <w:sz w:val="32"/>
          <w:szCs w:val="32"/>
        </w:rPr>
      </w:pPr>
    </w:p>
    <w:p w14:paraId="7E1C82FD" w14:textId="26DA0E89" w:rsidR="00760117" w:rsidRDefault="00760117" w:rsidP="00176DEA">
      <w:pPr>
        <w:jc w:val="both"/>
        <w:rPr>
          <w:rFonts w:ascii="Arial" w:hAnsi="Arial" w:cs="Arial"/>
          <w:sz w:val="32"/>
          <w:szCs w:val="32"/>
        </w:rPr>
      </w:pPr>
    </w:p>
    <w:p w14:paraId="166C6388" w14:textId="57331001" w:rsidR="00760117" w:rsidRDefault="00760117" w:rsidP="00176DEA">
      <w:pPr>
        <w:jc w:val="both"/>
        <w:rPr>
          <w:rFonts w:ascii="Arial" w:hAnsi="Arial" w:cs="Arial"/>
          <w:sz w:val="32"/>
          <w:szCs w:val="32"/>
        </w:rPr>
      </w:pPr>
    </w:p>
    <w:p w14:paraId="5CF9C7A9" w14:textId="756D7B4D" w:rsidR="00760117" w:rsidRDefault="00760117" w:rsidP="00176DEA">
      <w:pPr>
        <w:jc w:val="both"/>
        <w:rPr>
          <w:rFonts w:ascii="Arial" w:hAnsi="Arial" w:cs="Arial"/>
          <w:sz w:val="32"/>
          <w:szCs w:val="32"/>
        </w:rPr>
      </w:pPr>
    </w:p>
    <w:p w14:paraId="0420422C" w14:textId="64973593" w:rsidR="00760117" w:rsidRDefault="00760117" w:rsidP="00176DEA">
      <w:pPr>
        <w:jc w:val="both"/>
        <w:rPr>
          <w:rFonts w:ascii="Arial" w:hAnsi="Arial" w:cs="Arial"/>
          <w:sz w:val="32"/>
          <w:szCs w:val="32"/>
        </w:rPr>
      </w:pPr>
    </w:p>
    <w:p w14:paraId="17EF2CF5" w14:textId="77777777" w:rsidR="00760117" w:rsidRPr="00DF0442" w:rsidRDefault="00760117" w:rsidP="00176DEA">
      <w:pPr>
        <w:jc w:val="both"/>
        <w:rPr>
          <w:rFonts w:ascii="Arial" w:hAnsi="Arial" w:cs="Arial"/>
          <w:sz w:val="32"/>
          <w:szCs w:val="32"/>
        </w:rPr>
      </w:pPr>
    </w:p>
    <w:sectPr w:rsidR="00760117" w:rsidRPr="00DF0442" w:rsidSect="00176DEA">
      <w:footerReference w:type="default" r:id="rId8"/>
      <w:pgSz w:w="12240" w:h="15840"/>
      <w:pgMar w:top="1440" w:right="1440" w:bottom="1440" w:left="1440" w:header="720" w:footer="850" w:gutter="0"/>
      <w:pgBorders w:offsetFrom="page">
        <w:top w:val="thinThickThinSmallGap" w:sz="18" w:space="24" w:color="000000" w:themeColor="text1" w:shadow="1"/>
        <w:left w:val="thinThickThinSmallGap" w:sz="18" w:space="24" w:color="000000" w:themeColor="text1" w:shadow="1"/>
        <w:bottom w:val="thinThickThinSmallGap" w:sz="18" w:space="24" w:color="000000" w:themeColor="text1" w:shadow="1"/>
        <w:right w:val="thinThickThinSmallGap" w:sz="18" w:space="24" w:color="000000" w:themeColor="text1"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3B9A0" w14:textId="77777777" w:rsidR="005516F7" w:rsidRDefault="005516F7" w:rsidP="00176DEA">
      <w:pPr>
        <w:spacing w:after="0" w:line="240" w:lineRule="auto"/>
      </w:pPr>
      <w:r>
        <w:separator/>
      </w:r>
    </w:p>
  </w:endnote>
  <w:endnote w:type="continuationSeparator" w:id="0">
    <w:p w14:paraId="38221AB0" w14:textId="77777777" w:rsidR="005516F7" w:rsidRDefault="005516F7" w:rsidP="00176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627970"/>
      <w:docPartObj>
        <w:docPartGallery w:val="Page Numbers (Bottom of Page)"/>
        <w:docPartUnique/>
      </w:docPartObj>
    </w:sdtPr>
    <w:sdtEndPr>
      <w:rPr>
        <w:color w:val="7F7F7F" w:themeColor="background1" w:themeShade="7F"/>
        <w:spacing w:val="60"/>
      </w:rPr>
    </w:sdtEndPr>
    <w:sdtContent>
      <w:p w14:paraId="0C2EC1E8" w14:textId="717A84D1" w:rsidR="00176DEA" w:rsidRDefault="00176DEA" w:rsidP="00176DE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7CA08" w14:textId="77777777" w:rsidR="005516F7" w:rsidRDefault="005516F7" w:rsidP="00176DEA">
      <w:pPr>
        <w:spacing w:after="0" w:line="240" w:lineRule="auto"/>
      </w:pPr>
      <w:r>
        <w:separator/>
      </w:r>
    </w:p>
  </w:footnote>
  <w:footnote w:type="continuationSeparator" w:id="0">
    <w:p w14:paraId="64FE6809" w14:textId="77777777" w:rsidR="005516F7" w:rsidRDefault="005516F7" w:rsidP="00176D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2A89"/>
    <w:multiLevelType w:val="hybridMultilevel"/>
    <w:tmpl w:val="12FA63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164328"/>
    <w:multiLevelType w:val="hybridMultilevel"/>
    <w:tmpl w:val="48DEBE42"/>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440229470">
    <w:abstractNumId w:val="0"/>
  </w:num>
  <w:num w:numId="2" w16cid:durableId="716517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14"/>
    <w:rsid w:val="00150E90"/>
    <w:rsid w:val="00176DEA"/>
    <w:rsid w:val="001A1A3E"/>
    <w:rsid w:val="0026567E"/>
    <w:rsid w:val="002737B7"/>
    <w:rsid w:val="004B57EC"/>
    <w:rsid w:val="00550C73"/>
    <w:rsid w:val="005516F7"/>
    <w:rsid w:val="00760117"/>
    <w:rsid w:val="00812217"/>
    <w:rsid w:val="00897EA4"/>
    <w:rsid w:val="009155D2"/>
    <w:rsid w:val="009D6A89"/>
    <w:rsid w:val="00AB349F"/>
    <w:rsid w:val="00AF107F"/>
    <w:rsid w:val="00D554B5"/>
    <w:rsid w:val="00DA535D"/>
    <w:rsid w:val="00DF0442"/>
    <w:rsid w:val="00E32925"/>
    <w:rsid w:val="00F162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02F0B"/>
  <w15:chartTrackingRefBased/>
  <w15:docId w15:val="{1DD3B910-AAA4-4946-8BF8-0AF0E1948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5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F10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176D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DEA"/>
  </w:style>
  <w:style w:type="paragraph" w:styleId="Footer">
    <w:name w:val="footer"/>
    <w:basedOn w:val="Normal"/>
    <w:link w:val="FooterChar"/>
    <w:uiPriority w:val="99"/>
    <w:unhideWhenUsed/>
    <w:rsid w:val="00176D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DEA"/>
  </w:style>
  <w:style w:type="paragraph" w:styleId="ListParagraph">
    <w:name w:val="List Paragraph"/>
    <w:basedOn w:val="Normal"/>
    <w:uiPriority w:val="34"/>
    <w:qFormat/>
    <w:rsid w:val="00176DEA"/>
    <w:pPr>
      <w:ind w:left="720"/>
      <w:contextualSpacing/>
    </w:pPr>
  </w:style>
  <w:style w:type="table" w:styleId="GridTable4-Accent5">
    <w:name w:val="Grid Table 4 Accent 5"/>
    <w:basedOn w:val="TableNormal"/>
    <w:uiPriority w:val="49"/>
    <w:rsid w:val="00760117"/>
    <w:pPr>
      <w:spacing w:after="0" w:line="240" w:lineRule="auto"/>
    </w:pPr>
    <w:tblPr>
      <w:tblStyleRowBandSize w:val="1"/>
      <w:tblStyleColBandSize w:val="1"/>
      <w:tblBorders>
        <w:top w:val="single" w:sz="4" w:space="0" w:color="C2A6F7" w:themeColor="accent5" w:themeTint="99"/>
        <w:left w:val="single" w:sz="4" w:space="0" w:color="C2A6F7" w:themeColor="accent5" w:themeTint="99"/>
        <w:bottom w:val="single" w:sz="4" w:space="0" w:color="C2A6F7" w:themeColor="accent5" w:themeTint="99"/>
        <w:right w:val="single" w:sz="4" w:space="0" w:color="C2A6F7" w:themeColor="accent5" w:themeTint="99"/>
        <w:insideH w:val="single" w:sz="4" w:space="0" w:color="C2A6F7" w:themeColor="accent5" w:themeTint="99"/>
        <w:insideV w:val="single" w:sz="4" w:space="0" w:color="C2A6F7" w:themeColor="accent5" w:themeTint="99"/>
      </w:tblBorders>
    </w:tblPr>
    <w:tblStylePr w:type="firstRow">
      <w:rPr>
        <w:b/>
        <w:bCs/>
        <w:color w:val="FFFFFF" w:themeColor="background1"/>
      </w:rPr>
      <w:tblPr/>
      <w:tcPr>
        <w:tcBorders>
          <w:top w:val="single" w:sz="4" w:space="0" w:color="9B6BF2" w:themeColor="accent5"/>
          <w:left w:val="single" w:sz="4" w:space="0" w:color="9B6BF2" w:themeColor="accent5"/>
          <w:bottom w:val="single" w:sz="4" w:space="0" w:color="9B6BF2" w:themeColor="accent5"/>
          <w:right w:val="single" w:sz="4" w:space="0" w:color="9B6BF2" w:themeColor="accent5"/>
          <w:insideH w:val="nil"/>
          <w:insideV w:val="nil"/>
        </w:tcBorders>
        <w:shd w:val="clear" w:color="auto" w:fill="9B6BF2" w:themeFill="accent5"/>
      </w:tcPr>
    </w:tblStylePr>
    <w:tblStylePr w:type="lastRow">
      <w:rPr>
        <w:b/>
        <w:bCs/>
      </w:rPr>
      <w:tblPr/>
      <w:tcPr>
        <w:tcBorders>
          <w:top w:val="double" w:sz="4" w:space="0" w:color="9B6BF2" w:themeColor="accent5"/>
        </w:tcBorders>
      </w:tcPr>
    </w:tblStylePr>
    <w:tblStylePr w:type="firstCol">
      <w:rPr>
        <w:b/>
        <w:bCs/>
      </w:rPr>
    </w:tblStylePr>
    <w:tblStylePr w:type="lastCol">
      <w:rPr>
        <w:b/>
        <w:bCs/>
      </w:rPr>
    </w:tblStylePr>
    <w:tblStylePr w:type="band1Vert">
      <w:tblPr/>
      <w:tcPr>
        <w:shd w:val="clear" w:color="auto" w:fill="EAE1FC" w:themeFill="accent5" w:themeFillTint="33"/>
      </w:tcPr>
    </w:tblStylePr>
    <w:tblStylePr w:type="band1Horz">
      <w:tblPr/>
      <w:tcPr>
        <w:shd w:val="clear" w:color="auto" w:fill="EAE1FC"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C4D6C-2D90-48BA-90E7-994BE5D5E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Jreou</dc:creator>
  <cp:keywords/>
  <dc:description/>
  <cp:lastModifiedBy>Abbas Jreou</cp:lastModifiedBy>
  <cp:revision>11</cp:revision>
  <dcterms:created xsi:type="dcterms:W3CDTF">2023-02-10T21:01:00Z</dcterms:created>
  <dcterms:modified xsi:type="dcterms:W3CDTF">2023-02-15T00:44:00Z</dcterms:modified>
</cp:coreProperties>
</file>