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153"/>
        </w:tabs>
        <w:jc w:val="center"/>
        <w:rPr>
          <w:rFonts w:ascii="华文隶书" w:hAnsi="黑体" w:eastAsia="华文隶书" w:cstheme="minorEastAsia"/>
          <w:color w:val="000000" w:themeColor="text1"/>
          <w:sz w:val="72"/>
          <w:szCs w:val="72"/>
          <w:shd w:val="clear" w:color="auto" w:fill="FFFFFF"/>
          <w14:textFill>
            <w14:solidFill>
              <w14:schemeClr w14:val="tx1"/>
            </w14:solidFill>
          </w14:textFill>
        </w:rPr>
      </w:pPr>
      <w:r>
        <w:rPr>
          <w:rFonts w:hint="eastAsia" w:ascii="华文隶书" w:hAnsi="黑体" w:eastAsia="华文隶书" w:cstheme="minorEastAsia"/>
          <w:color w:val="000000" w:themeColor="text1"/>
          <w:sz w:val="72"/>
          <w:szCs w:val="72"/>
          <w:shd w:val="clear" w:color="auto" w:fill="FFFFFF"/>
          <w14:textFill>
            <w14:solidFill>
              <w14:schemeClr w14:val="tx1"/>
            </w14:solidFill>
          </w14:textFill>
        </w:rPr>
        <w:t>第十七届全国大学生</w:t>
      </w:r>
    </w:p>
    <w:p>
      <w:pPr>
        <w:tabs>
          <w:tab w:val="center" w:pos="4153"/>
        </w:tabs>
        <w:jc w:val="center"/>
        <w:rPr>
          <w:rFonts w:ascii="华文隶书" w:hAnsi="黑体" w:eastAsia="华文隶书" w:cstheme="minorEastAsia"/>
          <w:color w:val="000000" w:themeColor="text1"/>
          <w:sz w:val="72"/>
          <w:szCs w:val="72"/>
          <w:shd w:val="clear" w:color="auto" w:fill="FFFFFF"/>
          <w14:textFill>
            <w14:solidFill>
              <w14:schemeClr w14:val="tx1"/>
            </w14:solidFill>
          </w14:textFill>
        </w:rPr>
      </w:pPr>
      <w:r>
        <w:rPr>
          <w:rFonts w:hint="eastAsia" w:ascii="华文隶书" w:hAnsi="黑体" w:eastAsia="华文隶书" w:cstheme="minorEastAsia"/>
          <w:color w:val="000000" w:themeColor="text1"/>
          <w:sz w:val="72"/>
          <w:szCs w:val="72"/>
          <w:shd w:val="clear" w:color="auto" w:fill="FFFFFF"/>
          <w14:textFill>
            <w14:solidFill>
              <w14:schemeClr w14:val="tx1"/>
            </w14:solidFill>
          </w14:textFill>
        </w:rPr>
        <w:t>智能车竞赛</w:t>
      </w:r>
    </w:p>
    <w:p>
      <w:pPr>
        <w:tabs>
          <w:tab w:val="center" w:pos="4153"/>
        </w:tabs>
        <w:jc w:val="center"/>
        <w:rPr>
          <w:rFonts w:ascii="华文隶书" w:hAnsi="黑体" w:eastAsia="华文隶书" w:cstheme="minorEastAsia"/>
          <w:color w:val="000000" w:themeColor="text1"/>
          <w:sz w:val="72"/>
          <w:szCs w:val="72"/>
          <w:shd w:val="clear" w:color="auto" w:fill="FFFFFF"/>
          <w14:textFill>
            <w14:solidFill>
              <w14:schemeClr w14:val="tx1"/>
            </w14:solidFill>
          </w14:textFill>
        </w:rPr>
      </w:pPr>
    </w:p>
    <w:p>
      <w:pPr>
        <w:widowControl/>
        <w:spacing w:line="600" w:lineRule="auto"/>
        <w:jc w:val="center"/>
        <w:rPr>
          <w:rFonts w:ascii="黑体" w:hAnsi="黑体" w:eastAsia="黑体" w:cstheme="minorEastAsia"/>
          <w:color w:val="000000" w:themeColor="text1"/>
          <w:sz w:val="84"/>
          <w:szCs w:val="84"/>
          <w:shd w:val="clear" w:color="auto" w:fill="FFFFFF"/>
          <w14:textFill>
            <w14:solidFill>
              <w14:schemeClr w14:val="tx1"/>
            </w14:solidFill>
          </w14:textFill>
        </w:rPr>
      </w:pPr>
      <w:r>
        <w:rPr>
          <w:rFonts w:hint="eastAsia" w:ascii="黑体" w:hAnsi="黑体" w:eastAsia="黑体" w:cstheme="minorEastAsia"/>
          <w:color w:val="000000" w:themeColor="text1"/>
          <w:sz w:val="84"/>
          <w:szCs w:val="84"/>
          <w:shd w:val="clear" w:color="auto" w:fill="FFFFFF"/>
          <w14:textFill>
            <w14:solidFill>
              <w14:schemeClr w14:val="tx1"/>
            </w14:solidFill>
          </w14:textFill>
        </w:rPr>
        <w:t>技术报告</w:t>
      </w:r>
    </w:p>
    <w:p>
      <w:pPr>
        <w:widowControl/>
        <w:spacing w:line="600" w:lineRule="auto"/>
        <w:jc w:val="center"/>
        <w:rPr>
          <w:rFonts w:ascii="黑体" w:hAnsi="黑体" w:eastAsia="黑体" w:cstheme="minorEastAsia"/>
          <w:color w:val="000000" w:themeColor="text1"/>
          <w:sz w:val="84"/>
          <w:szCs w:val="84"/>
          <w:shd w:val="clear" w:color="auto" w:fill="FFFFFF"/>
          <w14:textFill>
            <w14:solidFill>
              <w14:schemeClr w14:val="tx1"/>
            </w14:solidFill>
          </w14:textFill>
        </w:rPr>
      </w:pPr>
      <w:r>
        <w:drawing>
          <wp:inline distT="0" distB="0" distL="0" distR="0">
            <wp:extent cx="2476500" cy="2476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476500" cy="2476500"/>
                    </a:xfrm>
                    <a:prstGeom prst="rect">
                      <a:avLst/>
                    </a:prstGeom>
                    <a:noFill/>
                    <a:ln>
                      <a:noFill/>
                    </a:ln>
                  </pic:spPr>
                </pic:pic>
              </a:graphicData>
            </a:graphic>
          </wp:inline>
        </w:drawing>
      </w:r>
    </w:p>
    <w:p>
      <w:pPr>
        <w:widowControl/>
        <w:spacing w:line="600" w:lineRule="auto"/>
        <w:rPr>
          <w:rFonts w:ascii="黑体" w:hAnsi="黑体" w:eastAsia="黑体" w:cstheme="minorEastAsia"/>
          <w:color w:val="000000" w:themeColor="text1"/>
          <w:sz w:val="84"/>
          <w:szCs w:val="84"/>
          <w:shd w:val="clear" w:color="auto" w:fill="FFFFFF"/>
          <w14:textFill>
            <w14:solidFill>
              <w14:schemeClr w14:val="tx1"/>
            </w14:solidFill>
          </w14:textFill>
        </w:rPr>
      </w:pPr>
    </w:p>
    <w:p>
      <w:pPr>
        <w:widowControl/>
        <w:ind w:left="2100" w:leftChars="1000"/>
        <w:jc w:val="left"/>
        <w:rPr>
          <w:rFonts w:ascii="黑体" w:hAnsi="黑体" w:eastAsia="黑体" w:cstheme="minorEastAsia"/>
          <w:color w:val="000000" w:themeColor="text1"/>
          <w:sz w:val="32"/>
          <w:szCs w:val="32"/>
          <w:shd w:val="clear" w:color="auto" w:fill="FFFFFF"/>
          <w14:textFill>
            <w14:solidFill>
              <w14:schemeClr w14:val="tx1"/>
            </w14:solidFill>
          </w14:textFill>
        </w:rPr>
      </w:pPr>
      <w:r>
        <w:rPr>
          <w:rFonts w:hint="eastAsia" w:ascii="黑体" w:hAnsi="黑体" w:eastAsia="黑体" w:cstheme="minorEastAsia"/>
          <w:color w:val="000000" w:themeColor="text1"/>
          <w:sz w:val="32"/>
          <w:szCs w:val="32"/>
          <w:shd w:val="clear" w:color="auto" w:fill="FFFFFF"/>
          <w14:textFill>
            <w14:solidFill>
              <w14:schemeClr w14:val="tx1"/>
            </w14:solidFill>
          </w14:textFill>
        </w:rPr>
        <w:t xml:space="preserve">学 </w:t>
      </w:r>
      <w:r>
        <w:rPr>
          <w:rFonts w:ascii="黑体" w:hAnsi="黑体" w:eastAsia="黑体" w:cstheme="minorEastAsia"/>
          <w:color w:val="000000" w:themeColor="text1"/>
          <w:sz w:val="32"/>
          <w:szCs w:val="32"/>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2"/>
          <w:szCs w:val="32"/>
          <w:shd w:val="clear" w:color="auto" w:fill="FFFFFF"/>
          <w14:textFill>
            <w14:solidFill>
              <w14:schemeClr w14:val="tx1"/>
            </w14:solidFill>
          </w14:textFill>
        </w:rPr>
        <w:t xml:space="preserve">校： </w:t>
      </w:r>
      <w:r>
        <w:rPr>
          <w:rFonts w:ascii="黑体" w:hAnsi="黑体" w:eastAsia="黑体" w:cstheme="minorEastAsia"/>
          <w:color w:val="000000" w:themeColor="text1"/>
          <w:sz w:val="32"/>
          <w:szCs w:val="32"/>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2"/>
          <w:szCs w:val="32"/>
          <w:shd w:val="clear" w:color="auto" w:fill="FFFFFF"/>
          <w14:textFill>
            <w14:solidFill>
              <w14:schemeClr w14:val="tx1"/>
            </w14:solidFill>
          </w14:textFill>
        </w:rPr>
        <w:t>江苏科技大学</w:t>
      </w:r>
    </w:p>
    <w:p>
      <w:pPr>
        <w:widowControl/>
        <w:ind w:left="2100" w:leftChars="1000"/>
        <w:jc w:val="left"/>
        <w:rPr>
          <w:rFonts w:ascii="黑体" w:hAnsi="黑体" w:eastAsia="黑体" w:cstheme="minorEastAsia"/>
          <w:color w:val="000000" w:themeColor="text1"/>
          <w:sz w:val="32"/>
          <w:szCs w:val="32"/>
          <w:shd w:val="clear" w:color="auto" w:fill="FFFFFF"/>
          <w14:textFill>
            <w14:solidFill>
              <w14:schemeClr w14:val="tx1"/>
            </w14:solidFill>
          </w14:textFill>
        </w:rPr>
      </w:pPr>
      <w:r>
        <w:rPr>
          <w:rFonts w:hint="eastAsia" w:ascii="黑体" w:hAnsi="黑体" w:eastAsia="黑体" w:cstheme="minorEastAsia"/>
          <w:color w:val="000000" w:themeColor="text1"/>
          <w:sz w:val="32"/>
          <w:szCs w:val="32"/>
          <w:shd w:val="clear" w:color="auto" w:fill="FFFFFF"/>
          <w14:textFill>
            <w14:solidFill>
              <w14:schemeClr w14:val="tx1"/>
            </w14:solidFill>
          </w14:textFill>
        </w:rPr>
        <w:t xml:space="preserve">队伍名称： </w:t>
      </w:r>
      <w:r>
        <w:rPr>
          <w:rFonts w:ascii="黑体" w:hAnsi="黑体" w:eastAsia="黑体" w:cstheme="minorEastAsia"/>
          <w:color w:val="000000" w:themeColor="text1"/>
          <w:sz w:val="32"/>
          <w:szCs w:val="32"/>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2"/>
          <w:szCs w:val="32"/>
          <w:shd w:val="clear" w:color="auto" w:fill="FFFFFF"/>
          <w14:textFill>
            <w14:solidFill>
              <w14:schemeClr w14:val="tx1"/>
            </w14:solidFill>
          </w14:textFill>
        </w:rPr>
        <w:t>JUS</w:t>
      </w:r>
      <w:r>
        <w:rPr>
          <w:rFonts w:ascii="黑体" w:hAnsi="黑体" w:eastAsia="黑体" w:cstheme="minorEastAsia"/>
          <w:color w:val="000000" w:themeColor="text1"/>
          <w:sz w:val="32"/>
          <w:szCs w:val="32"/>
          <w:shd w:val="clear" w:color="auto" w:fill="FFFFFF"/>
          <w14:textFill>
            <w14:solidFill>
              <w14:schemeClr w14:val="tx1"/>
            </w14:solidFill>
          </w14:textFill>
        </w:rPr>
        <w:t>T</w:t>
      </w:r>
      <w:r>
        <w:rPr>
          <w:rFonts w:hint="eastAsia" w:ascii="黑体" w:hAnsi="黑体" w:eastAsia="黑体" w:cstheme="minorEastAsia"/>
          <w:color w:val="000000" w:themeColor="text1"/>
          <w:sz w:val="32"/>
          <w:szCs w:val="32"/>
          <w:shd w:val="clear" w:color="auto" w:fill="FFFFFF"/>
          <w14:textFill>
            <w14:solidFill>
              <w14:schemeClr w14:val="tx1"/>
            </w14:solidFill>
          </w14:textFill>
        </w:rPr>
        <w:t>暴力摩托</w:t>
      </w:r>
    </w:p>
    <w:p>
      <w:pPr>
        <w:widowControl/>
        <w:ind w:left="2100" w:leftChars="1000"/>
        <w:jc w:val="left"/>
        <w:rPr>
          <w:rFonts w:ascii="黑体" w:hAnsi="黑体" w:eastAsia="黑体" w:cstheme="minorEastAsia"/>
          <w:color w:val="000000" w:themeColor="text1"/>
          <w:sz w:val="32"/>
          <w:szCs w:val="32"/>
          <w:shd w:val="clear" w:color="auto" w:fill="FFFFFF"/>
          <w14:textFill>
            <w14:solidFill>
              <w14:schemeClr w14:val="tx1"/>
            </w14:solidFill>
          </w14:textFill>
        </w:rPr>
      </w:pPr>
      <w:r>
        <w:rPr>
          <w:rFonts w:hint="eastAsia" w:ascii="黑体" w:hAnsi="黑体" w:eastAsia="黑体" w:cstheme="minorEastAsia"/>
          <w:color w:val="000000" w:themeColor="text1"/>
          <w:sz w:val="32"/>
          <w:szCs w:val="32"/>
          <w:shd w:val="clear" w:color="auto" w:fill="FFFFFF"/>
          <w14:textFill>
            <w14:solidFill>
              <w14:schemeClr w14:val="tx1"/>
            </w14:solidFill>
          </w14:textFill>
        </w:rPr>
        <w:t>参赛队员：</w:t>
      </w:r>
      <w:r>
        <w:rPr>
          <w:rFonts w:ascii="黑体" w:hAnsi="黑体" w:eastAsia="黑体" w:cstheme="minorEastAsia"/>
          <w:color w:val="000000" w:themeColor="text1"/>
          <w:sz w:val="32"/>
          <w:szCs w:val="32"/>
          <w:shd w:val="clear" w:color="auto" w:fill="FFFFFF"/>
          <w14:textFill>
            <w14:solidFill>
              <w14:schemeClr w14:val="tx1"/>
            </w14:solidFill>
          </w14:textFill>
        </w:rPr>
        <w:tab/>
      </w:r>
      <w:r>
        <w:rPr>
          <w:rFonts w:hint="eastAsia" w:ascii="黑体" w:hAnsi="黑体" w:eastAsia="黑体" w:cstheme="minorEastAsia"/>
          <w:color w:val="000000" w:themeColor="text1"/>
          <w:sz w:val="32"/>
          <w:szCs w:val="32"/>
          <w:shd w:val="clear" w:color="auto" w:fill="FFFFFF"/>
          <w14:textFill>
            <w14:solidFill>
              <w14:schemeClr w14:val="tx1"/>
            </w14:solidFill>
          </w14:textFill>
        </w:rPr>
        <w:t xml:space="preserve"> 任学良 李云 岳孝昱</w:t>
      </w:r>
    </w:p>
    <w:p>
      <w:pPr>
        <w:widowControl/>
        <w:ind w:left="2100" w:leftChars="1000"/>
        <w:jc w:val="left"/>
        <w:rPr>
          <w:rFonts w:ascii="黑体" w:hAnsi="黑体" w:eastAsia="黑体" w:cstheme="minorEastAsia"/>
          <w:color w:val="000000" w:themeColor="text1"/>
          <w:sz w:val="32"/>
          <w:szCs w:val="32"/>
          <w:shd w:val="clear" w:color="auto" w:fill="FFFFFF"/>
          <w14:textFill>
            <w14:solidFill>
              <w14:schemeClr w14:val="tx1"/>
            </w14:solidFill>
          </w14:textFill>
        </w:rPr>
      </w:pPr>
      <w:r>
        <w:rPr>
          <w:rFonts w:hint="eastAsia" w:ascii="黑体" w:hAnsi="黑体" w:eastAsia="黑体" w:cstheme="minorEastAsia"/>
          <w:color w:val="000000" w:themeColor="text1"/>
          <w:sz w:val="32"/>
          <w:szCs w:val="32"/>
          <w:shd w:val="clear" w:color="auto" w:fill="FFFFFF"/>
          <w14:textFill>
            <w14:solidFill>
              <w14:schemeClr w14:val="tx1"/>
            </w14:solidFill>
          </w14:textFill>
        </w:rPr>
        <w:t xml:space="preserve">带队教师： </w:t>
      </w:r>
      <w:r>
        <w:rPr>
          <w:rFonts w:ascii="黑体" w:hAnsi="黑体" w:eastAsia="黑体" w:cstheme="minorEastAsia"/>
          <w:color w:val="000000" w:themeColor="text1"/>
          <w:sz w:val="32"/>
          <w:szCs w:val="32"/>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2"/>
          <w:szCs w:val="32"/>
          <w:shd w:val="clear" w:color="auto" w:fill="FFFFFF"/>
          <w14:textFill>
            <w14:solidFill>
              <w14:schemeClr w14:val="tx1"/>
            </w14:solidFill>
          </w14:textFill>
        </w:rPr>
        <w:t>陈迅 李建华</w:t>
      </w:r>
    </w:p>
    <w:p>
      <w:pPr>
        <w:widowControl/>
        <w:jc w:val="left"/>
        <w:rPr>
          <w:rFonts w:ascii="黑体" w:hAnsi="黑体" w:eastAsia="黑体" w:cstheme="minorEastAsia"/>
          <w:color w:val="000000" w:themeColor="text1"/>
          <w:sz w:val="32"/>
          <w:szCs w:val="32"/>
          <w:shd w:val="clear" w:color="auto" w:fill="FFFFFF"/>
          <w14:textFill>
            <w14:solidFill>
              <w14:schemeClr w14:val="tx1"/>
            </w14:solidFill>
          </w14:textFill>
        </w:rPr>
      </w:pPr>
    </w:p>
    <w:p>
      <w:pPr>
        <w:widowControl/>
        <w:jc w:val="left"/>
        <w:rPr>
          <w:rFonts w:ascii="黑体" w:hAnsi="黑体" w:eastAsia="黑体" w:cstheme="minorEastAsia"/>
          <w:color w:val="000000" w:themeColor="text1"/>
          <w:sz w:val="32"/>
          <w:szCs w:val="32"/>
          <w:shd w:val="clear" w:color="auto" w:fill="FFFFFF"/>
          <w14:textFill>
            <w14:solidFill>
              <w14:schemeClr w14:val="tx1"/>
            </w14:solidFill>
          </w14:textFill>
        </w:rPr>
      </w:pPr>
    </w:p>
    <w:p>
      <w:pPr>
        <w:widowControl/>
        <w:jc w:val="left"/>
        <w:rPr>
          <w:rFonts w:ascii="黑体" w:hAnsi="黑体" w:eastAsia="黑体" w:cstheme="minorEastAsia"/>
          <w:color w:val="000000" w:themeColor="text1"/>
          <w:sz w:val="32"/>
          <w:szCs w:val="32"/>
          <w:shd w:val="clear" w:color="auto" w:fill="FFFFFF"/>
          <w14:textFill>
            <w14:solidFill>
              <w14:schemeClr w14:val="tx1"/>
            </w14:solidFill>
          </w14:textFill>
        </w:rPr>
      </w:pPr>
    </w:p>
    <w:p>
      <w:pPr>
        <w:widowControl/>
        <w:jc w:val="left"/>
        <w:rPr>
          <w:rFonts w:ascii="黑体" w:hAnsi="黑体" w:eastAsia="黑体" w:cstheme="minorEastAsia"/>
          <w:color w:val="000000" w:themeColor="text1"/>
          <w:sz w:val="32"/>
          <w:szCs w:val="32"/>
          <w:shd w:val="clear" w:color="auto" w:fill="FFFFFF"/>
          <w14:textFill>
            <w14:solidFill>
              <w14:schemeClr w14:val="tx1"/>
            </w14:solidFill>
          </w14:textFill>
        </w:rPr>
      </w:pPr>
    </w:p>
    <w:p>
      <w:pPr>
        <w:widowControl/>
        <w:jc w:val="center"/>
        <w:rPr>
          <w:rFonts w:ascii="黑体" w:hAnsi="黑体" w:eastAsia="黑体" w:cstheme="minorEastAsia"/>
          <w:color w:val="000000" w:themeColor="text1"/>
          <w:sz w:val="44"/>
          <w:szCs w:val="44"/>
          <w:shd w:val="clear" w:color="auto" w:fill="FFFFFF"/>
          <w14:textFill>
            <w14:solidFill>
              <w14:schemeClr w14:val="tx1"/>
            </w14:solidFill>
          </w14:textFill>
        </w:rPr>
      </w:pPr>
      <w:r>
        <w:rPr>
          <w:rFonts w:hint="eastAsia" w:ascii="黑体" w:hAnsi="黑体" w:eastAsia="黑体" w:cstheme="minorEastAsia"/>
          <w:color w:val="000000" w:themeColor="text1"/>
          <w:sz w:val="44"/>
          <w:szCs w:val="44"/>
          <w:shd w:val="clear" w:color="auto" w:fill="FFFFFF"/>
          <w14:textFill>
            <w14:solidFill>
              <w14:schemeClr w14:val="tx1"/>
            </w14:solidFill>
          </w14:textFill>
        </w:rPr>
        <w:t>摘 要</w:t>
      </w:r>
    </w:p>
    <w:p>
      <w:pPr>
        <w:widowControl/>
        <w:ind w:firstLine="240" w:firstLineChars="100"/>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本设计以第十七届全国智能车大赛为背景，车模使用平衡单车组指定的 K型车模，以英飞凌</w:t>
      </w:r>
      <w:r>
        <w:rPr>
          <w:rFonts w:asciiTheme="minorEastAsia" w:hAnsiTheme="minorEastAsia" w:cstheme="minorEastAsia"/>
          <w:color w:val="000000" w:themeColor="text1"/>
          <w:sz w:val="24"/>
          <w14:textFill>
            <w14:solidFill>
              <w14:schemeClr w14:val="tx1"/>
            </w14:solidFill>
          </w14:textFill>
        </w:rPr>
        <w:t>TC264</w:t>
      </w:r>
      <w:r>
        <w:rPr>
          <w:rFonts w:hint="eastAsia" w:asciiTheme="minorEastAsia" w:hAnsiTheme="minorEastAsia" w:cstheme="minorEastAsia"/>
          <w:color w:val="000000" w:themeColor="text1"/>
          <w:sz w:val="24"/>
          <w14:textFill>
            <w14:solidFill>
              <w14:schemeClr w14:val="tx1"/>
            </w14:solidFill>
          </w14:textFill>
        </w:rPr>
        <w:t>为主控，外加自行设计的P</w:t>
      </w:r>
      <w:r>
        <w:rPr>
          <w:rFonts w:asciiTheme="minorEastAsia" w:hAnsiTheme="minorEastAsia" w:cstheme="minorEastAsia"/>
          <w:color w:val="000000" w:themeColor="text1"/>
          <w:sz w:val="24"/>
          <w14:textFill>
            <w14:solidFill>
              <w14:schemeClr w14:val="tx1"/>
            </w14:solidFill>
          </w14:textFill>
        </w:rPr>
        <w:t>CB</w:t>
      </w:r>
      <w:r>
        <w:rPr>
          <w:rFonts w:hint="eastAsia" w:asciiTheme="minorEastAsia" w:hAnsiTheme="minorEastAsia" w:cstheme="minorEastAsia"/>
          <w:color w:val="000000" w:themeColor="text1"/>
          <w:sz w:val="24"/>
          <w14:textFill>
            <w14:solidFill>
              <w14:schemeClr w14:val="tx1"/>
            </w14:solidFill>
          </w14:textFill>
        </w:rPr>
        <w:t>母板、电机驱动板，配备MPU6050陀螺仪、512线编码器、MT9V034摄像头等模块完成整套单车的制作，并实现电单车的维持平衡的同时完成指定赛道循迹任务。</w:t>
      </w: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使用</w:t>
      </w:r>
      <w:r>
        <w:rPr>
          <w:rFonts w:asciiTheme="minorEastAsia" w:hAnsiTheme="minorEastAsia" w:cstheme="minorEastAsia"/>
          <w:color w:val="000000" w:themeColor="text1"/>
          <w:sz w:val="24"/>
          <w14:textFill>
            <w14:solidFill>
              <w14:schemeClr w14:val="tx1"/>
            </w14:solidFill>
          </w14:textFill>
        </w:rPr>
        <w:t>AURIX Development Studio</w:t>
      </w:r>
      <w:r>
        <w:rPr>
          <w:rFonts w:hint="eastAsia" w:asciiTheme="minorEastAsia" w:hAnsiTheme="minorEastAsia" w:cstheme="minorEastAsia"/>
          <w:color w:val="000000" w:themeColor="text1"/>
          <w:sz w:val="24"/>
          <w14:textFill>
            <w14:solidFill>
              <w14:schemeClr w14:val="tx1"/>
            </w14:solidFill>
          </w14:textFill>
        </w:rPr>
        <w:t>为开发环境，完成车模控制代码编写。主要利用陀螺仪获取车模当前相对角度和摄像头采集到赛道信息，主要采用串级PID 算法进行控制，使车模保持平衡的同时按照一定速度完成赛道循迹任务。该智能车系统具有一定的智能性和稳定性，在无人驾驶汽车技术、环境监测、物流运输以及军事检测等方面都有广泛的应用前景,也可以为单车平衡的研究提供一些经验。</w:t>
      </w: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黑体" w:hAnsi="黑体" w:eastAsia="黑体" w:cstheme="minorEastAsia"/>
          <w:color w:val="000000" w:themeColor="text1"/>
          <w:sz w:val="24"/>
          <w14:textFill>
            <w14:solidFill>
              <w14:schemeClr w14:val="tx1"/>
            </w14:solidFill>
          </w14:textFill>
        </w:rPr>
      </w:pPr>
      <w:r>
        <w:rPr>
          <w:rFonts w:hint="eastAsia" w:ascii="黑体" w:hAnsi="黑体" w:eastAsia="黑体" w:cstheme="minorEastAsia"/>
          <w:color w:val="000000" w:themeColor="text1"/>
          <w:sz w:val="24"/>
          <w14:textFill>
            <w14:solidFill>
              <w14:schemeClr w14:val="tx1"/>
            </w14:solidFill>
          </w14:textFill>
        </w:rPr>
        <w:t>关键词：</w:t>
      </w:r>
      <w:r>
        <w:rPr>
          <w:rFonts w:hint="eastAsia" w:ascii="宋体" w:hAnsi="宋体" w:eastAsia="宋体" w:cstheme="minorEastAsia"/>
          <w:color w:val="000000" w:themeColor="text1"/>
          <w:sz w:val="24"/>
          <w14:textFill>
            <w14:solidFill>
              <w14:schemeClr w14:val="tx1"/>
            </w14:solidFill>
          </w14:textFill>
        </w:rPr>
        <w:t>智能车；平衡；单车设计；</w:t>
      </w:r>
    </w:p>
    <w:p>
      <w:pPr>
        <w:widowControl/>
        <w:jc w:val="left"/>
        <w:rPr>
          <w:rFonts w:asciiTheme="minorEastAsia" w:hAnsiTheme="minorEastAsia" w:cstheme="minorEastAsia"/>
          <w:color w:val="000000" w:themeColor="text1"/>
          <w:sz w:val="24"/>
          <w14:textFill>
            <w14:solidFill>
              <w14:schemeClr w14:val="tx1"/>
            </w14:solidFill>
          </w14:textFill>
        </w:rPr>
      </w:pPr>
      <w:r>
        <w:rPr>
          <w:rFonts w:asciiTheme="minorEastAsia" w:hAnsiTheme="minorEastAsia" w:cstheme="minorEastAsia"/>
          <w:color w:val="000000" w:themeColor="text1"/>
          <w:sz w:val="24"/>
          <w14:textFill>
            <w14:solidFill>
              <w14:schemeClr w14:val="tx1"/>
            </w14:solidFill>
          </w14:textFill>
        </w:rPr>
        <w:br w:type="page"/>
      </w:r>
    </w:p>
    <w:p>
      <w:pPr>
        <w:widowControl/>
        <w:ind w:firstLine="420"/>
        <w:jc w:val="center"/>
        <w:rPr>
          <w:rFonts w:ascii="黑体" w:hAnsi="黑体" w:eastAsia="黑体" w:cstheme="minorEastAsia"/>
          <w:color w:val="000000" w:themeColor="text1"/>
          <w:sz w:val="44"/>
          <w:szCs w:val="44"/>
          <w:shd w:val="clear" w:color="auto" w:fill="FFFFFF"/>
          <w14:textFill>
            <w14:solidFill>
              <w14:schemeClr w14:val="tx1"/>
            </w14:solidFill>
          </w14:textFill>
        </w:rPr>
      </w:pPr>
      <w:r>
        <w:rPr>
          <w:rFonts w:ascii="黑体" w:hAnsi="黑体" w:eastAsia="黑体" w:cstheme="minorEastAsia"/>
          <w:color w:val="000000" w:themeColor="text1"/>
          <w:sz w:val="44"/>
          <w:szCs w:val="44"/>
          <w:shd w:val="clear" w:color="auto" w:fill="FFFFFF"/>
          <w14:textFill>
            <w14:solidFill>
              <w14:schemeClr w14:val="tx1"/>
            </w14:solidFill>
          </w14:textFill>
        </w:rPr>
        <w:t>A</w:t>
      </w:r>
      <w:r>
        <w:rPr>
          <w:rFonts w:hint="eastAsia" w:ascii="黑体" w:hAnsi="黑体" w:eastAsia="黑体" w:cstheme="minorEastAsia"/>
          <w:color w:val="000000" w:themeColor="text1"/>
          <w:sz w:val="44"/>
          <w:szCs w:val="44"/>
          <w:shd w:val="clear" w:color="auto" w:fill="FFFFFF"/>
          <w14:textFill>
            <w14:solidFill>
              <w14:schemeClr w14:val="tx1"/>
            </w14:solidFill>
          </w14:textFill>
        </w:rPr>
        <w:t>bstract</w:t>
      </w:r>
    </w:p>
    <w:p>
      <w:pPr>
        <w:widowControl/>
        <w:ind w:firstLine="240" w:firstLineChars="100"/>
        <w:rPr>
          <w:rFonts w:ascii="宋体" w:hAnsi="宋体" w:eastAsia="宋体" w:cstheme="minorEastAsia"/>
          <w:color w:val="000000" w:themeColor="text1"/>
          <w:sz w:val="24"/>
          <w:shd w:val="clear" w:color="auto" w:fill="FFFFFF"/>
          <w14:textFill>
            <w14:solidFill>
              <w14:schemeClr w14:val="tx1"/>
            </w14:solidFill>
          </w14:textFill>
        </w:rPr>
      </w:pPr>
      <w:r>
        <w:rPr>
          <w:rFonts w:ascii="宋体" w:hAnsi="宋体" w:eastAsia="宋体" w:cstheme="minorEastAsia"/>
          <w:color w:val="000000" w:themeColor="text1"/>
          <w:sz w:val="24"/>
          <w:shd w:val="clear" w:color="auto" w:fill="FFFFFF"/>
          <w14:textFill>
            <w14:solidFill>
              <w14:schemeClr w14:val="tx1"/>
            </w14:solidFill>
          </w14:textFill>
        </w:rPr>
        <w:t>This design takes the 17th National Intelligent Car Competition as the background, the model uses the K-type model designated by the balance bicycle group, the Infineon TC264 as the main control, plus the self-designed PCB motherboard, motor drive board, equipped with MPU6050 gyroscope, 512 line encoder, MT9V034 camera module to complete the production of the whole bike. And achieve the balance of the motorcycle while completing the designated track tracking task.</w:t>
      </w:r>
    </w:p>
    <w:p>
      <w:pPr>
        <w:widowControl/>
        <w:ind w:firstLine="240" w:firstLineChars="100"/>
        <w:rPr>
          <w:rFonts w:ascii="宋体" w:hAnsi="宋体" w:eastAsia="宋体" w:cstheme="minorEastAsia"/>
          <w:color w:val="000000" w:themeColor="text1"/>
          <w:sz w:val="24"/>
          <w:shd w:val="clear" w:color="auto" w:fill="FFFFFF"/>
          <w14:textFill>
            <w14:solidFill>
              <w14:schemeClr w14:val="tx1"/>
            </w14:solidFill>
          </w14:textFill>
        </w:rPr>
      </w:pPr>
    </w:p>
    <w:p>
      <w:pPr>
        <w:widowControl/>
        <w:ind w:firstLine="240" w:firstLineChars="100"/>
        <w:rPr>
          <w:rFonts w:ascii="宋体" w:hAnsi="宋体" w:eastAsia="宋体" w:cstheme="minorEastAsia"/>
          <w:color w:val="000000" w:themeColor="text1"/>
          <w:sz w:val="24"/>
          <w:shd w:val="clear" w:color="auto" w:fill="FFFFFF"/>
          <w14:textFill>
            <w14:solidFill>
              <w14:schemeClr w14:val="tx1"/>
            </w14:solidFill>
          </w14:textFill>
        </w:rPr>
      </w:pPr>
      <w:r>
        <w:rPr>
          <w:rFonts w:ascii="宋体" w:hAnsi="宋体" w:eastAsia="宋体" w:cstheme="minorEastAsia"/>
          <w:color w:val="000000" w:themeColor="text1"/>
          <w:sz w:val="24"/>
          <w:shd w:val="clear" w:color="auto" w:fill="FFFFFF"/>
          <w14:textFill>
            <w14:solidFill>
              <w14:schemeClr w14:val="tx1"/>
            </w14:solidFill>
          </w14:textFill>
        </w:rPr>
        <w:t>AURIX Development Studio was used for the Development environment to complete the code writing of vehicle model control. The gyroscope is mainly used to obtain the current relative Angle of the car model and the track information collected by the camera. The cascade PID algorithm is mainly used to control the car model, so that the car model can keep balance and complete the track tracking task at a certain speed. The intelligent vehicle system has certain intelligence and stability, and has a wide range of application prospects in driverless vehicle technology, environmental monitoring, logistics and transportation, and military detection, etc. It can also provide some experience for the research of bicycle balance.</w:t>
      </w:r>
    </w:p>
    <w:p>
      <w:pPr>
        <w:widowControl/>
        <w:ind w:firstLine="240" w:firstLineChars="100"/>
        <w:rPr>
          <w:rFonts w:ascii="宋体" w:hAnsi="宋体" w:eastAsia="宋体" w:cstheme="minorEastAsia"/>
          <w:color w:val="000000" w:themeColor="text1"/>
          <w:sz w:val="24"/>
          <w:shd w:val="clear" w:color="auto" w:fill="FFFFFF"/>
          <w14:textFill>
            <w14:solidFill>
              <w14:schemeClr w14:val="tx1"/>
            </w14:solidFill>
          </w14:textFill>
        </w:rPr>
      </w:pPr>
    </w:p>
    <w:p>
      <w:pPr>
        <w:widowControl/>
        <w:jc w:val="left"/>
        <w:rPr>
          <w:rFonts w:ascii="宋体" w:hAnsi="宋体" w:eastAsia="宋体" w:cstheme="minorEastAsia"/>
          <w:color w:val="000000" w:themeColor="text1"/>
          <w:sz w:val="24"/>
          <w:shd w:val="clear" w:color="auto" w:fill="FFFFFF"/>
          <w14:textFill>
            <w14:solidFill>
              <w14:schemeClr w14:val="tx1"/>
            </w14:solidFill>
          </w14:textFill>
        </w:rPr>
      </w:pPr>
      <w:r>
        <w:rPr>
          <w:rFonts w:ascii="黑体" w:hAnsi="黑体" w:eastAsia="黑体" w:cstheme="minorEastAsia"/>
          <w:color w:val="000000" w:themeColor="text1"/>
          <w:sz w:val="24"/>
          <w:shd w:val="clear" w:color="auto" w:fill="FFFFFF"/>
          <w14:textFill>
            <w14:solidFill>
              <w14:schemeClr w14:val="tx1"/>
            </w14:solidFill>
          </w14:textFill>
        </w:rPr>
        <w:t>Key words: Intelligent vehicle; Balance; Bicycle design;</w:t>
      </w:r>
      <w:r>
        <w:rPr>
          <w:rFonts w:ascii="宋体" w:hAnsi="宋体" w:eastAsia="宋体" w:cstheme="minorEastAsia"/>
          <w:color w:val="000000" w:themeColor="text1"/>
          <w:sz w:val="24"/>
          <w:shd w:val="clear" w:color="auto" w:fill="FFFFFF"/>
          <w14:textFill>
            <w14:solidFill>
              <w14:schemeClr w14:val="tx1"/>
            </w14:solidFill>
          </w14:textFill>
        </w:rPr>
        <w:br w:type="page"/>
      </w:r>
    </w:p>
    <w:p>
      <w:pPr>
        <w:widowControl/>
        <w:jc w:val="center"/>
        <w:rPr>
          <w:rFonts w:ascii="黑体" w:hAnsi="黑体" w:eastAsia="黑体" w:cstheme="minorEastAsia"/>
          <w:color w:val="000000" w:themeColor="text1"/>
          <w:sz w:val="44"/>
          <w:szCs w:val="44"/>
          <w:shd w:val="clear" w:color="auto" w:fill="FFFFFF"/>
          <w14:textFill>
            <w14:solidFill>
              <w14:schemeClr w14:val="tx1"/>
            </w14:solidFill>
          </w14:textFill>
        </w:rPr>
      </w:pPr>
      <w:r>
        <w:rPr>
          <w:rFonts w:hint="eastAsia" w:ascii="黑体" w:hAnsi="黑体" w:eastAsia="黑体" w:cstheme="minorEastAsia"/>
          <w:color w:val="000000" w:themeColor="text1"/>
          <w:sz w:val="44"/>
          <w:szCs w:val="44"/>
          <w:shd w:val="clear" w:color="auto" w:fill="FFFFFF"/>
          <w14:textFill>
            <w14:solidFill>
              <w14:schemeClr w14:val="tx1"/>
            </w14:solidFill>
          </w14:textFill>
        </w:rPr>
        <w:t>目 录</w:t>
      </w:r>
    </w:p>
    <w:p>
      <w:pPr>
        <w:pStyle w:val="9"/>
        <w:widowControl/>
        <w:numPr>
          <w:ilvl w:val="0"/>
          <w:numId w:val="1"/>
        </w:numPr>
        <w:ind w:firstLineChars="0"/>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引言</w:t>
      </w:r>
      <w:r>
        <w:rPr>
          <w:rFonts w:ascii="黑体" w:hAnsi="黑体" w:eastAsia="黑体" w:cstheme="minorEastAsia"/>
          <w:b/>
          <w:bCs/>
          <w:color w:val="000000" w:themeColor="text1"/>
          <w:szCs w:val="21"/>
          <w:shd w:val="clear" w:color="auto" w:fill="FFFFFF"/>
          <w14:textFill>
            <w14:solidFill>
              <w14:schemeClr w14:val="tx1"/>
            </w14:solidFill>
          </w14:textFill>
        </w:rPr>
        <w:t>... .. .. .. .. .. .. .. .. .. .. .. .. .. .. .. .. .. .. .. .. ..4</w:t>
      </w:r>
    </w:p>
    <w:p>
      <w:pPr>
        <w:widowControl/>
        <w:ind w:firstLine="240" w:firstLineChars="100"/>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1.1本论文的背景与意义</w:t>
      </w:r>
      <w:r>
        <w:rPr>
          <w:rFonts w:ascii="黑体" w:hAnsi="黑体" w:eastAsia="黑体" w:cstheme="minorEastAsia"/>
          <w:b/>
          <w:bCs/>
          <w:color w:val="000000" w:themeColor="text1"/>
          <w:szCs w:val="21"/>
          <w:shd w:val="clear" w:color="auto" w:fill="FFFFFF"/>
          <w14:textFill>
            <w14:solidFill>
              <w14:schemeClr w14:val="tx1"/>
            </w14:solidFill>
          </w14:textFill>
        </w:rPr>
        <w:t>.. .. .. .. .. .. .. .. .. .. .. .. .. .. .. .. .. ..4</w:t>
      </w:r>
    </w:p>
    <w:p>
      <w:pPr>
        <w:widowControl/>
        <w:ind w:firstLine="240" w:firstLineChars="100"/>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1.2本论文的主要方法和研究进展</w:t>
      </w:r>
      <w:r>
        <w:rPr>
          <w:rFonts w:ascii="黑体" w:hAnsi="黑体" w:eastAsia="黑体" w:cstheme="minorEastAsia"/>
          <w:b/>
          <w:bCs/>
          <w:color w:val="000000" w:themeColor="text1"/>
          <w:szCs w:val="21"/>
          <w:shd w:val="clear" w:color="auto" w:fill="FFFFFF"/>
          <w14:textFill>
            <w14:solidFill>
              <w14:schemeClr w14:val="tx1"/>
            </w14:solidFill>
          </w14:textFill>
        </w:rPr>
        <w:t>.. .. .. .. .. .. .. .. .. .. .. .. .. .. 4</w:t>
      </w:r>
    </w:p>
    <w:p>
      <w:pPr>
        <w:widowControl/>
        <w:ind w:firstLine="240" w:firstLineChars="100"/>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1.3本论文的主要内容</w:t>
      </w:r>
      <w:r>
        <w:rPr>
          <w:rFonts w:ascii="黑体" w:hAnsi="黑体" w:eastAsia="黑体" w:cstheme="minorEastAsia"/>
          <w:b/>
          <w:bCs/>
          <w:color w:val="000000" w:themeColor="text1"/>
          <w:szCs w:val="21"/>
          <w:shd w:val="clear" w:color="auto" w:fill="FFFFFF"/>
          <w14:textFill>
            <w14:solidFill>
              <w14:schemeClr w14:val="tx1"/>
            </w14:solidFill>
          </w14:textFill>
        </w:rPr>
        <w:t>.. .. .. .. .. .. .. .. .. .. .. .. .. .. .. .. .. . 4</w:t>
      </w:r>
    </w:p>
    <w:p>
      <w:pPr>
        <w:widowControl/>
        <w:ind w:firstLine="240" w:firstLineChars="100"/>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1.4本论文的结构安排</w:t>
      </w:r>
      <w:r>
        <w:rPr>
          <w:rFonts w:ascii="黑体" w:hAnsi="黑体" w:eastAsia="黑体" w:cstheme="minorEastAsia"/>
          <w:b/>
          <w:bCs/>
          <w:color w:val="000000" w:themeColor="text1"/>
          <w:szCs w:val="21"/>
          <w:shd w:val="clear" w:color="auto" w:fill="FFFFFF"/>
          <w14:textFill>
            <w14:solidFill>
              <w14:schemeClr w14:val="tx1"/>
            </w14:solidFill>
          </w14:textFill>
        </w:rPr>
        <w:t>.. .. .. .. .. .. .. .. .. .. .. .. .. .. .. .. .. . 4</w:t>
      </w:r>
    </w:p>
    <w:p>
      <w:pPr>
        <w:pStyle w:val="9"/>
        <w:widowControl/>
        <w:numPr>
          <w:ilvl w:val="0"/>
          <w:numId w:val="1"/>
        </w:numPr>
        <w:ind w:firstLineChars="0"/>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机械结构设计</w:t>
      </w:r>
      <w:r>
        <w:rPr>
          <w:rFonts w:ascii="黑体" w:hAnsi="黑体" w:eastAsia="黑体" w:cstheme="minorEastAsia"/>
          <w:b/>
          <w:bCs/>
          <w:color w:val="000000" w:themeColor="text1"/>
          <w:szCs w:val="21"/>
          <w:shd w:val="clear" w:color="auto" w:fill="FFFFFF"/>
          <w14:textFill>
            <w14:solidFill>
              <w14:schemeClr w14:val="tx1"/>
            </w14:solidFill>
          </w14:textFill>
        </w:rPr>
        <w:t>.. .. .. .. .. .. .. .. .. .. .. .. .. .. .. .. .. .</w:t>
      </w:r>
      <w:r>
        <w:rPr>
          <w:rFonts w:ascii="黑体" w:hAnsi="黑体" w:eastAsia="黑体" w:cstheme="minorEastAsia"/>
          <w:color w:val="000000" w:themeColor="text1"/>
          <w:szCs w:val="21"/>
          <w:shd w:val="clear" w:color="auto" w:fill="FFFFFF"/>
          <w14:textFill>
            <w14:solidFill>
              <w14:schemeClr w14:val="tx1"/>
            </w14:solidFill>
          </w14:textFill>
        </w:rPr>
        <w:t>.</w:t>
      </w:r>
      <w:r>
        <w:rPr>
          <w:rFonts w:ascii="黑体" w:hAnsi="黑体" w:eastAsia="黑体" w:cstheme="minorEastAsia"/>
          <w:b/>
          <w:bCs/>
          <w:color w:val="000000" w:themeColor="text1"/>
          <w:szCs w:val="21"/>
          <w:shd w:val="clear" w:color="auto" w:fill="FFFFFF"/>
          <w14:textFill>
            <w14:solidFill>
              <w14:schemeClr w14:val="tx1"/>
            </w14:solidFill>
          </w14:textFill>
        </w:rPr>
        <w:t>5</w:t>
      </w:r>
    </w:p>
    <w:p>
      <w:pPr>
        <w:widowControl/>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2.1</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方案确定</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 .. .. .5</w:t>
      </w:r>
    </w:p>
    <w:p>
      <w:pPr>
        <w:widowControl/>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2.2</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整体结构</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 .. ..  5</w:t>
      </w:r>
    </w:p>
    <w:p>
      <w:pPr>
        <w:widowControl/>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2.3</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编码器</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 .. .. .. 6</w:t>
      </w:r>
    </w:p>
    <w:p>
      <w:pPr>
        <w:widowControl/>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2.4</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摄像头搭建</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 .. ..6</w:t>
      </w:r>
    </w:p>
    <w:p>
      <w:pPr>
        <w:widowControl/>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2.5</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车模组件总结</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 . 6</w:t>
      </w:r>
    </w:p>
    <w:p>
      <w:pPr>
        <w:pStyle w:val="9"/>
        <w:widowControl/>
        <w:numPr>
          <w:ilvl w:val="0"/>
          <w:numId w:val="1"/>
        </w:numPr>
        <w:ind w:firstLineChars="0"/>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硬件电路设计</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8</w:t>
      </w:r>
    </w:p>
    <w:p>
      <w:pPr>
        <w:widowControl/>
        <w:rPr>
          <w:rFonts w:hint="eastAsia" w:ascii="黑体" w:hAnsi="黑体" w:eastAsia="黑体" w:cstheme="minorEastAsia"/>
          <w:color w:val="000000" w:themeColor="text1"/>
          <w:sz w:val="24"/>
          <w:shd w:val="clear" w:color="auto" w:fill="FFFFFF"/>
          <w:lang w:eastAsia="zh-CN"/>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3.1</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电源模块设计</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xml:space="preserve">.. .. .. .. .. .. .. .. .. .. .. .. .. .. .. .. . </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8</w:t>
      </w:r>
    </w:p>
    <w:p>
      <w:pPr>
        <w:widowControl/>
        <w:rPr>
          <w:rFonts w:hint="eastAsia" w:ascii="黑体" w:hAnsi="黑体" w:eastAsia="黑体" w:cstheme="minorEastAsia"/>
          <w:b/>
          <w:bCs/>
          <w:color w:val="000000" w:themeColor="text1"/>
          <w:sz w:val="24"/>
          <w:shd w:val="clear" w:color="auto" w:fill="FFFFFF"/>
          <w:lang w:eastAsia="zh-CN"/>
          <w14:textFill>
            <w14:solidFill>
              <w14:schemeClr w14:val="tx1"/>
            </w14:solidFill>
          </w14:textFill>
        </w:rPr>
      </w:pP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3.2</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驱动电路设计</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xml:space="preserve">.. .. .. .. .. .. .. .. .. .. .. .. .. .. .. .. . </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9</w:t>
      </w:r>
    </w:p>
    <w:p>
      <w:pPr>
        <w:widowControl/>
        <w:rPr>
          <w:rFonts w:hint="eastAsia" w:ascii="黑体" w:hAnsi="黑体" w:eastAsia="黑体" w:cstheme="minorEastAsia"/>
          <w:b/>
          <w:bCs/>
          <w:color w:val="000000" w:themeColor="text1"/>
          <w:sz w:val="24"/>
          <w:shd w:val="clear" w:color="auto" w:fill="FFFFFF"/>
          <w:lang w:eastAsia="zh-CN"/>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3.3</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调试电路设计</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 . 1</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3</w:t>
      </w:r>
    </w:p>
    <w:p>
      <w:pPr>
        <w:pStyle w:val="9"/>
        <w:widowControl/>
        <w:numPr>
          <w:ilvl w:val="0"/>
          <w:numId w:val="1"/>
        </w:numPr>
        <w:ind w:firstLineChars="0"/>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软件方案</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  1</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4</w:t>
      </w:r>
    </w:p>
    <w:p>
      <w:pPr>
        <w:widowControl/>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4.1</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图像采集与处理</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..11</w:t>
      </w:r>
    </w:p>
    <w:p>
      <w:pPr>
        <w:widowControl/>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4.2信标位置提取</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 . 11</w:t>
      </w:r>
    </w:p>
    <w:p>
      <w:pPr>
        <w:widowControl/>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4.3</w:t>
      </w:r>
      <w:r>
        <w:rPr>
          <w:rFonts w:ascii="黑体" w:hAnsi="黑体" w:eastAsia="黑体" w:cstheme="minorEastAsia"/>
          <w:color w:val="000000" w:themeColor="text1"/>
          <w:sz w:val="24"/>
          <w:shd w:val="clear" w:color="auto" w:fill="FFFFFF"/>
          <w14:textFill>
            <w14:solidFill>
              <w14:schemeClr w14:val="tx1"/>
            </w14:solidFill>
          </w14:textFill>
        </w:rPr>
        <w:t xml:space="preserve"> PID</w:t>
      </w:r>
      <w:r>
        <w:rPr>
          <w:rFonts w:hint="eastAsia" w:ascii="黑体" w:hAnsi="黑体" w:eastAsia="黑体" w:cstheme="minorEastAsia"/>
          <w:color w:val="000000" w:themeColor="text1"/>
          <w:sz w:val="24"/>
          <w:shd w:val="clear" w:color="auto" w:fill="FFFFFF"/>
          <w14:textFill>
            <w14:solidFill>
              <w14:schemeClr w14:val="tx1"/>
            </w14:solidFill>
          </w14:textFill>
        </w:rPr>
        <w:t>运动控制算法</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11</w:t>
      </w:r>
    </w:p>
    <w:p>
      <w:pPr>
        <w:widowControl/>
        <w:rPr>
          <w:rFonts w:ascii="黑体" w:hAnsi="黑体" w:eastAsia="黑体"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4.4</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策略选择</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 .. .. 13</w:t>
      </w:r>
    </w:p>
    <w:p>
      <w:pPr>
        <w:widowControl/>
        <w:rPr>
          <w:rFonts w:ascii="黑体" w:hAnsi="黑体" w:eastAsia="黑体" w:cstheme="minorEastAsia"/>
          <w:color w:val="000000" w:themeColor="text1"/>
          <w:sz w:val="24"/>
          <w:shd w:val="clear" w:color="auto" w:fill="FFFFFF"/>
          <w14:textFill>
            <w14:solidFill>
              <w14:schemeClr w14:val="tx1"/>
            </w14:solidFill>
          </w14:textFill>
        </w:rPr>
      </w:pP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4.5</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辅助调试工具设计</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13</w:t>
      </w:r>
    </w:p>
    <w:p>
      <w:pPr>
        <w:pStyle w:val="9"/>
        <w:widowControl/>
        <w:numPr>
          <w:ilvl w:val="0"/>
          <w:numId w:val="1"/>
        </w:numPr>
        <w:ind w:firstLineChars="0"/>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系统开发环境与车模调试</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.1</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7</w:t>
      </w:r>
      <w:r>
        <w:rPr>
          <w:rFonts w:ascii="黑体" w:hAnsi="黑体" w:eastAsia="黑体" w:cstheme="minorEastAsia"/>
          <w:b/>
          <w:bCs/>
          <w:color w:val="000000" w:themeColor="text1"/>
          <w:szCs w:val="21"/>
          <w:shd w:val="clear" w:color="auto" w:fill="FFFFFF"/>
          <w14:textFill>
            <w14:solidFill>
              <w14:schemeClr w14:val="tx1"/>
            </w14:solidFill>
          </w14:textFill>
        </w:rPr>
        <w:t xml:space="preserve"> </w:t>
      </w:r>
    </w:p>
    <w:p>
      <w:pPr>
        <w:widowControl/>
        <w:rPr>
          <w:rFonts w:hint="eastAsia" w:ascii="黑体" w:hAnsi="黑体" w:eastAsia="黑体" w:cstheme="minorEastAsia"/>
          <w:color w:val="000000" w:themeColor="text1"/>
          <w:sz w:val="24"/>
          <w:shd w:val="clear" w:color="auto" w:fill="FFFFFF"/>
          <w:lang w:eastAsia="zh-CN"/>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5.1</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开发工具</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w:t>
      </w:r>
      <w:r>
        <w:rPr>
          <w:rFonts w:ascii="黑体" w:hAnsi="黑体" w:eastAsia="黑体" w:cstheme="minorEastAsia"/>
          <w:b/>
          <w:bCs/>
          <w:color w:val="000000" w:themeColor="text1"/>
          <w:sz w:val="24"/>
          <w:shd w:val="clear" w:color="auto" w:fill="FFFFFF"/>
          <w14:textFill>
            <w14:solidFill>
              <w14:schemeClr w14:val="tx1"/>
            </w14:solidFill>
          </w14:textFill>
        </w:rPr>
        <w:t xml:space="preserve"> .. .. .. .. .. .. .. .. .. .. .. .. .. </w:t>
      </w:r>
      <w:r>
        <w:rPr>
          <w:rFonts w:ascii="黑体" w:hAnsi="黑体" w:eastAsia="黑体" w:cstheme="minorEastAsia"/>
          <w:b/>
          <w:bCs/>
          <w:color w:val="000000" w:themeColor="text1"/>
          <w:szCs w:val="21"/>
          <w:shd w:val="clear" w:color="auto" w:fill="FFFFFF"/>
          <w14:textFill>
            <w14:solidFill>
              <w14:schemeClr w14:val="tx1"/>
            </w14:solidFill>
          </w14:textFill>
        </w:rPr>
        <w:t xml:space="preserve"> 1</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7</w:t>
      </w:r>
    </w:p>
    <w:p>
      <w:pPr>
        <w:widowControl/>
        <w:rPr>
          <w:rFonts w:hint="eastAsia" w:ascii="黑体" w:hAnsi="黑体" w:eastAsia="黑体" w:cstheme="minorEastAsia"/>
          <w:b/>
          <w:bCs/>
          <w:color w:val="000000" w:themeColor="text1"/>
          <w:szCs w:val="21"/>
          <w:shd w:val="clear" w:color="auto" w:fill="FFFFFF"/>
          <w:lang w:eastAsia="zh-CN"/>
          <w14:textFill>
            <w14:solidFill>
              <w14:schemeClr w14:val="tx1"/>
            </w14:solidFill>
          </w14:textFill>
        </w:rPr>
      </w:pP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5.2</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人机交互系统</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xml:space="preserve">.. .. .. .. .. .. .. .. .. .. .. .. .. .. .. ..  </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 xml:space="preserve"> </w:t>
      </w:r>
      <w:r>
        <w:rPr>
          <w:rFonts w:ascii="黑体" w:hAnsi="黑体" w:eastAsia="黑体" w:cstheme="minorEastAsia"/>
          <w:b/>
          <w:bCs/>
          <w:color w:val="000000" w:themeColor="text1"/>
          <w:szCs w:val="21"/>
          <w:shd w:val="clear" w:color="auto" w:fill="FFFFFF"/>
          <w14:textFill>
            <w14:solidFill>
              <w14:schemeClr w14:val="tx1"/>
            </w14:solidFill>
          </w14:textFill>
        </w:rPr>
        <w:t>1</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7</w:t>
      </w:r>
    </w:p>
    <w:p>
      <w:pPr>
        <w:widowControl/>
        <w:rPr>
          <w:rFonts w:hint="default" w:ascii="黑体" w:hAnsi="黑体" w:eastAsia="黑体" w:cstheme="minorEastAsia"/>
          <w:b/>
          <w:bCs/>
          <w:color w:val="000000" w:themeColor="text1"/>
          <w:szCs w:val="21"/>
          <w:shd w:val="clear" w:color="auto" w:fill="FFFFFF"/>
          <w:lang w:val="en-US" w:eastAsia="zh-CN"/>
          <w14:textFill>
            <w14:solidFill>
              <w14:schemeClr w14:val="tx1"/>
            </w14:solidFill>
          </w14:textFill>
        </w:rPr>
      </w:pP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5.</w:t>
      </w:r>
      <w:r>
        <w:rPr>
          <w:rFonts w:hint="eastAsia" w:ascii="黑体" w:hAnsi="黑体" w:eastAsia="黑体" w:cstheme="minorEastAsia"/>
          <w:color w:val="000000" w:themeColor="text1"/>
          <w:sz w:val="24"/>
          <w:shd w:val="clear" w:color="auto" w:fill="FFFFFF"/>
          <w:lang w:val="en-US" w:eastAsia="zh-CN"/>
          <w14:textFill>
            <w14:solidFill>
              <w14:schemeClr w14:val="tx1"/>
            </w14:solidFill>
          </w14:textFill>
        </w:rPr>
        <w:t>3</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lang w:val="en-US" w:eastAsia="zh-CN"/>
          <w14:textFill>
            <w14:solidFill>
              <w14:schemeClr w14:val="tx1"/>
            </w14:solidFill>
          </w14:textFill>
        </w:rPr>
        <w:t>ESP32图传调试工具</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xml:space="preserve">.. .. .. .. .. .. .. .. .. .. .. .. .. .. .. </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17</w:t>
      </w:r>
      <w:r>
        <w:rPr>
          <w:rFonts w:ascii="黑体" w:hAnsi="黑体" w:eastAsia="黑体" w:cstheme="minorEastAsia"/>
          <w:b/>
          <w:bCs/>
          <w:color w:val="000000" w:themeColor="text1"/>
          <w:szCs w:val="21"/>
          <w:shd w:val="clear" w:color="auto" w:fill="FFFFFF"/>
          <w14:textFill>
            <w14:solidFill>
              <w14:schemeClr w14:val="tx1"/>
            </w14:solidFill>
          </w14:textFill>
        </w:rPr>
        <w:t xml:space="preserve"> </w:t>
      </w:r>
    </w:p>
    <w:p>
      <w:pPr>
        <w:pStyle w:val="9"/>
        <w:widowControl/>
        <w:numPr>
          <w:ilvl w:val="0"/>
          <w:numId w:val="1"/>
        </w:numPr>
        <w:ind w:firstLineChars="0"/>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结论</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 .. .. ..1</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9</w:t>
      </w:r>
    </w:p>
    <w:p>
      <w:pPr>
        <w:widowControl/>
        <w:rPr>
          <w:rFonts w:hint="eastAsia" w:ascii="黑体" w:hAnsi="黑体" w:eastAsia="黑体" w:cstheme="minorEastAsia"/>
          <w:color w:val="000000" w:themeColor="text1"/>
          <w:sz w:val="24"/>
          <w:shd w:val="clear" w:color="auto" w:fill="FFFFFF"/>
          <w:lang w:eastAsia="zh-CN"/>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6.1</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智能车设计总结</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.1</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9</w:t>
      </w:r>
    </w:p>
    <w:p>
      <w:pPr>
        <w:widowControl/>
        <w:ind w:firstLine="240" w:firstLineChars="100"/>
        <w:rPr>
          <w:rFonts w:hint="eastAsia" w:ascii="黑体" w:hAnsi="黑体" w:eastAsia="黑体" w:cstheme="minorEastAsia"/>
          <w:b/>
          <w:bCs/>
          <w:color w:val="000000" w:themeColor="text1"/>
          <w:szCs w:val="21"/>
          <w:shd w:val="clear" w:color="auto" w:fill="FFFFFF"/>
          <w:lang w:eastAsia="zh-CN"/>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6.2</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24"/>
          <w:shd w:val="clear" w:color="auto" w:fill="FFFFFF"/>
          <w14:textFill>
            <w14:solidFill>
              <w14:schemeClr w14:val="tx1"/>
            </w14:solidFill>
          </w14:textFill>
        </w:rPr>
        <w:t>致谢</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 .. .. .. .. .. .. .. .. .. .. .. .. .. .. .. .. .. ..1</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9</w:t>
      </w:r>
    </w:p>
    <w:p>
      <w:pPr>
        <w:widowControl/>
        <w:rPr>
          <w:rFonts w:hint="default" w:ascii="黑体" w:hAnsi="黑体" w:eastAsia="黑体" w:cstheme="minorEastAsia"/>
          <w:b/>
          <w:bCs/>
          <w:color w:val="000000" w:themeColor="text1"/>
          <w:szCs w:val="21"/>
          <w:shd w:val="clear" w:color="auto" w:fill="FFFFFF"/>
          <w:lang w:val="en-US" w:eastAsia="zh-CN"/>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第7章 参考文献</w:t>
      </w:r>
      <w:r>
        <w:rPr>
          <w:rFonts w:hint="eastAsia" w:ascii="黑体" w:hAnsi="黑体" w:eastAsia="黑体" w:cstheme="minorEastAsia"/>
          <w:b/>
          <w:bCs/>
          <w:color w:val="000000" w:themeColor="text1"/>
          <w:sz w:val="24"/>
          <w:shd w:val="clear" w:color="auto" w:fill="FFFFFF"/>
          <w14:textFill>
            <w14:solidFill>
              <w14:schemeClr w14:val="tx1"/>
            </w14:solidFill>
          </w14:textFill>
        </w:rPr>
        <w:t>.</w:t>
      </w:r>
      <w:r>
        <w:rPr>
          <w:rFonts w:ascii="黑体" w:hAnsi="黑体" w:eastAsia="黑体" w:cstheme="minorEastAsia"/>
          <w:b/>
          <w:bCs/>
          <w:color w:val="000000" w:themeColor="text1"/>
          <w:sz w:val="24"/>
          <w:shd w:val="clear" w:color="auto" w:fill="FFFFFF"/>
          <w14:textFill>
            <w14:solidFill>
              <w14:schemeClr w14:val="tx1"/>
            </w14:solidFill>
          </w14:textFill>
        </w:rPr>
        <w:t xml:space="preserve">. .. </w:t>
      </w:r>
      <w:r>
        <w:rPr>
          <w:rFonts w:ascii="黑体" w:hAnsi="黑体" w:eastAsia="黑体" w:cstheme="minorEastAsia"/>
          <w:b/>
          <w:bCs/>
          <w:color w:val="000000" w:themeColor="text1"/>
          <w:szCs w:val="21"/>
          <w:shd w:val="clear" w:color="auto" w:fill="FFFFFF"/>
          <w14:textFill>
            <w14:solidFill>
              <w14:schemeClr w14:val="tx1"/>
            </w14:solidFill>
          </w14:textFill>
        </w:rPr>
        <w:t xml:space="preserve">.. .. .. .. .. .. .. .. .. .. .. .. .. .. .. ..  </w:t>
      </w:r>
      <w:r>
        <w:rPr>
          <w:rFonts w:hint="eastAsia" w:ascii="黑体" w:hAnsi="黑体" w:eastAsia="黑体" w:cstheme="minorEastAsia"/>
          <w:b/>
          <w:bCs/>
          <w:color w:val="000000" w:themeColor="text1"/>
          <w:szCs w:val="21"/>
          <w:shd w:val="clear" w:color="auto" w:fill="FFFFFF"/>
          <w:lang w:val="en-US" w:eastAsia="zh-CN"/>
          <w14:textFill>
            <w14:solidFill>
              <w14:schemeClr w14:val="tx1"/>
            </w14:solidFill>
          </w14:textFill>
        </w:rPr>
        <w:t>20</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p>
    <w:p>
      <w:pPr>
        <w:widowControl/>
        <w:jc w:val="left"/>
        <w:rPr>
          <w:rFonts w:ascii="黑体" w:hAnsi="黑体" w:eastAsia="黑体" w:cstheme="minorEastAsia"/>
          <w:color w:val="000000" w:themeColor="text1"/>
          <w:sz w:val="30"/>
          <w:szCs w:val="30"/>
          <w:shd w:val="clear" w:color="auto" w:fill="FFFFFF"/>
          <w14:textFill>
            <w14:solidFill>
              <w14:schemeClr w14:val="tx1"/>
            </w14:solidFill>
          </w14:textFill>
        </w:rPr>
      </w:pPr>
      <w:r>
        <w:rPr>
          <w:rFonts w:ascii="黑体" w:hAnsi="黑体" w:eastAsia="黑体" w:cstheme="minorEastAsia"/>
          <w:color w:val="000000" w:themeColor="text1"/>
          <w:sz w:val="30"/>
          <w:szCs w:val="30"/>
          <w:shd w:val="clear" w:color="auto" w:fill="FFFFFF"/>
          <w14:textFill>
            <w14:solidFill>
              <w14:schemeClr w14:val="tx1"/>
            </w14:solidFill>
          </w14:textFill>
        </w:rPr>
        <w:br w:type="page"/>
      </w:r>
    </w:p>
    <w:p>
      <w:pPr>
        <w:pStyle w:val="9"/>
        <w:widowControl/>
        <w:numPr>
          <w:ilvl w:val="0"/>
          <w:numId w:val="2"/>
        </w:numPr>
        <w:ind w:firstLineChars="0"/>
        <w:jc w:val="center"/>
        <w:rPr>
          <w:rFonts w:ascii="黑体" w:hAnsi="黑体" w:eastAsia="黑体" w:cstheme="minorEastAsia"/>
          <w:color w:val="000000" w:themeColor="text1"/>
          <w:sz w:val="36"/>
          <w:szCs w:val="36"/>
          <w:shd w:val="clear" w:color="auto" w:fill="FFFFFF"/>
          <w14:textFill>
            <w14:solidFill>
              <w14:schemeClr w14:val="tx1"/>
            </w14:solidFill>
          </w14:textFill>
        </w:rPr>
      </w:pPr>
      <w:r>
        <w:rPr>
          <w:rFonts w:hint="eastAsia" w:ascii="黑体" w:hAnsi="黑体" w:eastAsia="黑体" w:cstheme="minorEastAsia"/>
          <w:color w:val="000000" w:themeColor="text1"/>
          <w:sz w:val="36"/>
          <w:szCs w:val="36"/>
          <w:shd w:val="clear" w:color="auto" w:fill="FFFFFF"/>
          <w14:textFill>
            <w14:solidFill>
              <w14:schemeClr w14:val="tx1"/>
            </w14:solidFill>
          </w14:textFill>
        </w:rPr>
        <w:t>引言</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1.1本论文的背景与意义</w:t>
      </w:r>
    </w:p>
    <w:p>
      <w:pPr>
        <w:widowControl/>
        <w:ind w:firstLine="516" w:firstLineChars="200"/>
        <w:rPr>
          <w:rFonts w:ascii="宋体" w:hAnsi="宋体" w:eastAsia="宋体"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333333"/>
          <w:spacing w:val="9"/>
          <w:sz w:val="24"/>
        </w:rPr>
        <w:t xml:space="preserve"> 大学生智能汽车竞赛,立足电子行业和环境,主要涉及诸多领域和学科的知识,</w:t>
      </w:r>
      <w:r>
        <w:rPr>
          <w:rFonts w:ascii="Helvetica" w:hAnsi="Helvetica"/>
          <w:color w:val="333333"/>
          <w:sz w:val="24"/>
          <w:shd w:val="clear" w:color="auto" w:fill="FFFFFF"/>
        </w:rPr>
        <w:t>是面向全国大学生的一种具有探索性工程实践活动，</w:t>
      </w:r>
      <w:r>
        <w:rPr>
          <w:rFonts w:hint="eastAsia" w:ascii="Helvetica" w:hAnsi="Helvetica"/>
          <w:color w:val="333333"/>
          <w:sz w:val="24"/>
          <w:shd w:val="clear" w:color="auto" w:fill="FFFFFF"/>
        </w:rPr>
        <w:t>该项竞赛是教育部为了加强大学生实践﹑创新能力和团队精神的培养而设立的。旨在进一步深化高等工程教育改革,培养本科生获取知识﹒应用知识的能力及创新意识;培养硕士生从事科学和技术研究能力，知识和技术创新能力。</w:t>
      </w:r>
      <w:bookmarkStart w:id="0" w:name="_GoBack"/>
      <w:bookmarkEnd w:id="0"/>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1.2本论文的主要方法和研究进展</w:t>
      </w:r>
    </w:p>
    <w:p>
      <w:pPr>
        <w:widowControl/>
        <w:ind w:firstLine="480" w:firstLineChars="200"/>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该论文的主要研究方法是从从硬件到软件</w:t>
      </w:r>
      <w:r>
        <w:rPr>
          <w:rFonts w:hint="eastAsia" w:asciiTheme="minorEastAsia" w:hAnsiTheme="minorEastAsia" w:cstheme="minorEastAsia"/>
          <w:color w:val="000000" w:themeColor="text1"/>
          <w:sz w:val="24"/>
          <w:shd w:val="clear" w:color="auto" w:fill="FFFFFF"/>
          <w:lang w:val="en-US" w:eastAsia="zh-CN"/>
          <w14:textFill>
            <w14:solidFill>
              <w14:schemeClr w14:val="tx1"/>
            </w14:solidFill>
          </w14:textFill>
        </w:rPr>
        <w:t>和工具，</w:t>
      </w:r>
      <w:r>
        <w:rPr>
          <w:rFonts w:hint="eastAsia" w:asciiTheme="minorEastAsia" w:hAnsiTheme="minorEastAsia" w:cstheme="minorEastAsia"/>
          <w:color w:val="000000" w:themeColor="text1"/>
          <w:sz w:val="24"/>
          <w:shd w:val="clear" w:color="auto" w:fill="FFFFFF"/>
          <w14:textFill>
            <w14:solidFill>
              <w14:schemeClr w14:val="tx1"/>
            </w14:solidFill>
          </w14:textFill>
        </w:rPr>
        <w:t>不断优化，论文所研究的平衡单车已全部实现。</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1.3本论文的主要内容</w:t>
      </w:r>
    </w:p>
    <w:p>
      <w:pPr>
        <w:widowControl/>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黑体" w:hAnsi="黑体" w:eastAsia="黑体" w:cstheme="minorEastAsia"/>
          <w:color w:val="000000" w:themeColor="text1"/>
          <w:sz w:val="24"/>
          <w:shd w:val="clear" w:color="auto" w:fill="FFFFFF"/>
          <w14:textFill>
            <w14:solidFill>
              <w14:schemeClr w14:val="tx1"/>
            </w14:solidFill>
          </w14:textFill>
        </w:rPr>
        <w:t xml:space="preserve"> </w:t>
      </w:r>
      <w:r>
        <w:rPr>
          <w:rFonts w:ascii="黑体" w:hAnsi="黑体" w:eastAsia="黑体" w:cstheme="minorEastAsia"/>
          <w:color w:val="000000" w:themeColor="text1"/>
          <w:sz w:val="24"/>
          <w:shd w:val="clear" w:color="auto" w:fill="FFFFFF"/>
          <w14:textFill>
            <w14:solidFill>
              <w14:schemeClr w14:val="tx1"/>
            </w14:solidFill>
          </w14:textFill>
        </w:rPr>
        <w:t xml:space="preserve">  </w:t>
      </w:r>
      <w:r>
        <w:rPr>
          <w:rFonts w:hint="eastAsia" w:asciiTheme="minorEastAsia" w:hAnsiTheme="minorEastAsia" w:cstheme="minorEastAsia"/>
          <w:color w:val="000000" w:themeColor="text1"/>
          <w:sz w:val="24"/>
          <w:shd w:val="clear" w:color="auto" w:fill="FFFFFF"/>
          <w14:textFill>
            <w14:solidFill>
              <w14:schemeClr w14:val="tx1"/>
            </w14:solidFill>
          </w14:textFill>
        </w:rPr>
        <w:t>本论文主要介绍了平衡单车的设计，并简要说明了智能车的应用前景。在这份报告中，本小组通过对小车设计制作整体思路、电路、算法、调试、车辆参数的介绍，阐述了我们的思想和创意，具体表现在结构的设计制作,以及算法方面的思维想法。</w:t>
      </w:r>
      <w:r>
        <w:rPr>
          <w:rFonts w:asciiTheme="minorEastAsia" w:hAnsiTheme="minorEastAsia" w:cstheme="minorEastAsia"/>
          <w:color w:val="000000" w:themeColor="text1"/>
          <w:sz w:val="24"/>
          <w:shd w:val="clear" w:color="auto" w:fill="FFFFFF"/>
          <w14:textFill>
            <w14:solidFill>
              <w14:schemeClr w14:val="tx1"/>
            </w14:solidFill>
          </w14:textFill>
        </w:rPr>
        <w:t xml:space="preserve"> </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1.4本论文的结构安排</w:t>
      </w:r>
    </w:p>
    <w:p>
      <w:pPr>
        <w:widowControl/>
        <w:ind w:firstLine="240" w:firstLineChars="100"/>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本论文从智能小车硬件设计到软件设计</w:t>
      </w:r>
      <w:r>
        <w:rPr>
          <w:rFonts w:hint="eastAsia" w:asciiTheme="minorEastAsia" w:hAnsiTheme="minorEastAsia" w:cstheme="minorEastAsia"/>
          <w:color w:val="000000" w:themeColor="text1"/>
          <w:sz w:val="24"/>
          <w:shd w:val="clear" w:color="auto" w:fill="FFFFFF"/>
          <w:lang w:eastAsia="zh-CN"/>
          <w14:textFill>
            <w14:solidFill>
              <w14:schemeClr w14:val="tx1"/>
            </w14:solidFill>
          </w14:textFill>
        </w:rPr>
        <w:t>，</w:t>
      </w:r>
      <w:r>
        <w:rPr>
          <w:rFonts w:hint="eastAsia" w:asciiTheme="minorEastAsia" w:hAnsiTheme="minorEastAsia" w:cstheme="minorEastAsia"/>
          <w:color w:val="000000" w:themeColor="text1"/>
          <w:sz w:val="24"/>
          <w:shd w:val="clear" w:color="auto" w:fill="FFFFFF"/>
          <w14:textFill>
            <w14:solidFill>
              <w14:schemeClr w14:val="tx1"/>
            </w14:solidFill>
          </w14:textFill>
        </w:rPr>
        <w:t>系统的阐述了平衡单车的硬件、视觉和控制部分的思路和原理。</w:t>
      </w:r>
    </w:p>
    <w:p>
      <w:pPr>
        <w:widowControl/>
        <w:tabs>
          <w:tab w:val="left" w:pos="980"/>
        </w:tabs>
        <w:rPr>
          <w:rFonts w:ascii="黑体" w:hAnsi="黑体" w:eastAsia="黑体" w:cstheme="minorEastAsia"/>
          <w:color w:val="000000" w:themeColor="text1"/>
          <w:sz w:val="30"/>
          <w:szCs w:val="30"/>
          <w:shd w:val="clear" w:color="auto" w:fill="FFFFFF"/>
          <w14:textFill>
            <w14:solidFill>
              <w14:schemeClr w14:val="tx1"/>
            </w14:solidFill>
          </w14:textFill>
        </w:rPr>
      </w:pPr>
      <w:r>
        <w:rPr>
          <w:rFonts w:ascii="黑体" w:hAnsi="黑体" w:eastAsia="黑体" w:cstheme="minorEastAsia"/>
          <w:color w:val="000000" w:themeColor="text1"/>
          <w:sz w:val="30"/>
          <w:szCs w:val="30"/>
          <w:shd w:val="clear" w:color="auto" w:fill="FFFFFF"/>
          <w14:textFill>
            <w14:solidFill>
              <w14:schemeClr w14:val="tx1"/>
            </w14:solidFill>
          </w14:textFill>
        </w:rPr>
        <w:tab/>
      </w:r>
    </w:p>
    <w:p>
      <w:pPr>
        <w:widowControl/>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br w:type="page"/>
      </w:r>
    </w:p>
    <w:p>
      <w:pPr>
        <w:pStyle w:val="9"/>
        <w:widowControl/>
        <w:numPr>
          <w:ilvl w:val="0"/>
          <w:numId w:val="2"/>
        </w:numPr>
        <w:ind w:firstLineChars="0"/>
        <w:jc w:val="center"/>
        <w:rPr>
          <w:rFonts w:ascii="黑体" w:hAnsi="黑体" w:eastAsia="黑体" w:cstheme="minorEastAsia"/>
          <w:color w:val="000000" w:themeColor="text1"/>
          <w:sz w:val="36"/>
          <w:szCs w:val="36"/>
          <w:shd w:val="clear" w:color="auto" w:fill="FFFFFF"/>
          <w14:textFill>
            <w14:solidFill>
              <w14:schemeClr w14:val="tx1"/>
            </w14:solidFill>
          </w14:textFill>
        </w:rPr>
      </w:pPr>
      <w:r>
        <w:rPr>
          <w:rFonts w:hint="eastAsia" w:ascii="黑体" w:hAnsi="黑体" w:eastAsia="黑体" w:cstheme="minorEastAsia"/>
          <w:color w:val="000000" w:themeColor="text1"/>
          <w:sz w:val="36"/>
          <w:szCs w:val="36"/>
          <w:shd w:val="clear" w:color="auto" w:fill="FFFFFF"/>
          <w14:textFill>
            <w14:solidFill>
              <w14:schemeClr w14:val="tx1"/>
            </w14:solidFill>
          </w14:textFill>
        </w:rPr>
        <w:t>机械结构设计</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2.1</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方案确定</w:t>
      </w:r>
    </w:p>
    <w:p>
      <w:pPr>
        <w:widowControl/>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宋体" w:hAnsi="宋体" w:eastAsia="宋体" w:cstheme="minorEastAsia"/>
          <w:color w:val="000000" w:themeColor="text1"/>
          <w:sz w:val="24"/>
          <w:shd w:val="clear" w:color="auto" w:fill="FFFFFF"/>
          <w14:textFill>
            <w14:solidFill>
              <w14:schemeClr w14:val="tx1"/>
            </w14:solidFill>
          </w14:textFill>
        </w:rPr>
        <w:t xml:space="preserve"> </w:t>
      </w:r>
      <w:r>
        <w:rPr>
          <w:rFonts w:asciiTheme="minorEastAsia" w:hAnsiTheme="minorEastAsia" w:cstheme="minorEastAsia"/>
          <w:color w:val="000000" w:themeColor="text1"/>
          <w:sz w:val="24"/>
          <w:shd w:val="clear" w:color="auto" w:fill="FFFFFF"/>
          <w14:textFill>
            <w14:solidFill>
              <w14:schemeClr w14:val="tx1"/>
            </w14:solidFill>
          </w14:textFill>
        </w:rPr>
        <w:t xml:space="preserve">  车模机械结构严重影响车模在行进过程中的稳定性，并且限制了车模的速度。 一个好的的机械结构将会给调试留下充足的发挥余地。</w:t>
      </w:r>
      <w:r>
        <w:rPr>
          <w:rFonts w:hint="eastAsia" w:asciiTheme="minorEastAsia" w:hAnsiTheme="minorEastAsia" w:cstheme="minorEastAsia"/>
          <w:color w:val="000000" w:themeColor="text1"/>
          <w:sz w:val="24"/>
          <w:shd w:val="clear" w:color="auto" w:fill="FFFFFF"/>
          <w14:textFill>
            <w14:solidFill>
              <w14:schemeClr w14:val="tx1"/>
            </w14:solidFill>
          </w14:textFill>
        </w:rPr>
        <w:t>于是我们采用官方指定的K车模；</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2.2</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 xml:space="preserve">整体结构 </w:t>
      </w:r>
    </w:p>
    <w:p>
      <w:pPr>
        <w:widowControl/>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 xml:space="preserve"> </w:t>
      </w:r>
      <w:r>
        <w:rPr>
          <w:rFonts w:asciiTheme="minorEastAsia" w:hAnsiTheme="minorEastAsia" w:cstheme="minorEastAsia"/>
          <w:color w:val="000000" w:themeColor="text1"/>
          <w:sz w:val="24"/>
          <w:shd w:val="clear" w:color="auto" w:fill="FFFFFF"/>
          <w14:textFill>
            <w14:solidFill>
              <w14:schemeClr w14:val="tx1"/>
            </w14:solidFill>
          </w14:textFill>
        </w:rPr>
        <w:t xml:space="preserve">  </w:t>
      </w:r>
      <w:r>
        <w:rPr>
          <w:rFonts w:hint="eastAsia" w:asciiTheme="minorEastAsia" w:hAnsiTheme="minorEastAsia" w:cstheme="minorEastAsia"/>
          <w:color w:val="000000" w:themeColor="text1"/>
          <w:sz w:val="24"/>
          <w:shd w:val="clear" w:color="auto" w:fill="FFFFFF"/>
          <w14:textFill>
            <w14:solidFill>
              <w14:schemeClr w14:val="tx1"/>
            </w14:solidFill>
          </w14:textFill>
        </w:rPr>
        <w:t>独立完成车模的设计工作难度大，专业要求高，考虑到时间有限，我们最终决定直接采购K车模(如图2.2.1所示</w:t>
      </w:r>
      <w:r>
        <w:rPr>
          <w:rFonts w:asciiTheme="minorEastAsia" w:hAnsiTheme="minorEastAsia" w:cstheme="minorEastAsia"/>
          <w:color w:val="000000" w:themeColor="text1"/>
          <w:sz w:val="24"/>
          <w:shd w:val="clear" w:color="auto" w:fill="FFFFFF"/>
          <w14:textFill>
            <w14:solidFill>
              <w14:schemeClr w14:val="tx1"/>
            </w14:solidFill>
          </w14:textFill>
        </w:rPr>
        <w:t>)</w:t>
      </w:r>
      <w:r>
        <w:rPr>
          <w:rFonts w:hint="eastAsia" w:asciiTheme="minorEastAsia" w:hAnsiTheme="minorEastAsia" w:cstheme="minorEastAsia"/>
          <w:color w:val="000000" w:themeColor="text1"/>
          <w:sz w:val="24"/>
          <w:shd w:val="clear" w:color="auto" w:fill="FFFFFF"/>
          <w14:textFill>
            <w14:solidFill>
              <w14:schemeClr w14:val="tx1"/>
            </w14:solidFill>
          </w14:textFill>
        </w:rPr>
        <w:t>，其余模块利用</w:t>
      </w:r>
      <w:r>
        <w:rPr>
          <w:rFonts w:asciiTheme="minorEastAsia" w:hAnsiTheme="minorEastAsia" w:cstheme="minorEastAsia"/>
          <w:color w:val="000000" w:themeColor="text1"/>
          <w:sz w:val="24"/>
          <w:shd w:val="clear" w:color="auto" w:fill="FFFFFF"/>
          <w14:textFill>
            <w14:solidFill>
              <w14:schemeClr w14:val="tx1"/>
            </w14:solidFill>
          </w14:textFill>
        </w:rPr>
        <w:t>PCB</w:t>
      </w:r>
      <w:r>
        <w:rPr>
          <w:rFonts w:hint="eastAsia" w:asciiTheme="minorEastAsia" w:hAnsiTheme="minorEastAsia" w:cstheme="minorEastAsia"/>
          <w:color w:val="000000" w:themeColor="text1"/>
          <w:sz w:val="24"/>
          <w:shd w:val="clear" w:color="auto" w:fill="FFFFFF"/>
          <w14:textFill>
            <w14:solidFill>
              <w14:schemeClr w14:val="tx1"/>
            </w14:solidFill>
          </w14:textFill>
        </w:rPr>
        <w:t>制板技术获得，最终搭建一台两电机的两轮车，后轮为有刷电机驱动单车运动，动量轮用无刷电机保持单车平衡，以摄像头，编码器，陀螺仪等为传感器搭建整台单车。</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ascii="黑体" w:hAnsi="黑体" w:eastAsia="黑体" w:cstheme="minorEastAsia"/>
          <w:color w:val="000000" w:themeColor="text1"/>
          <w:sz w:val="30"/>
          <w:szCs w:val="30"/>
          <w:shd w:val="clear" w:color="auto" w:fill="FFFFFF"/>
          <w14:textFill>
            <w14:solidFill>
              <w14:schemeClr w14:val="tx1"/>
            </w14:solidFill>
          </w14:textFill>
        </w:rPr>
        <w:drawing>
          <wp:inline distT="0" distB="0" distL="0" distR="0">
            <wp:extent cx="5274310" cy="37503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750310"/>
                    </a:xfrm>
                    <a:prstGeom prst="rect">
                      <a:avLst/>
                    </a:prstGeom>
                    <a:noFill/>
                    <a:ln>
                      <a:noFill/>
                    </a:ln>
                  </pic:spPr>
                </pic:pic>
              </a:graphicData>
            </a:graphic>
          </wp:inline>
        </w:drawing>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p>
    <w:p>
      <w:pPr>
        <w:widowControl/>
        <w:jc w:val="center"/>
        <w:rPr>
          <w:rFonts w:ascii="黑体" w:hAnsi="黑体" w:eastAsia="黑体" w:cstheme="minorEastAsia"/>
          <w:color w:val="000000" w:themeColor="text1"/>
          <w:sz w:val="18"/>
          <w:szCs w:val="18"/>
          <w:shd w:val="clear" w:color="auto" w:fill="FFFFFF"/>
          <w14:textFill>
            <w14:solidFill>
              <w14:schemeClr w14:val="tx1"/>
            </w14:solidFill>
          </w14:textFill>
        </w:rPr>
      </w:pPr>
      <w:r>
        <w:rPr>
          <w:rFonts w:hint="eastAsia" w:ascii="黑体" w:hAnsi="黑体" w:eastAsia="黑体" w:cstheme="minorEastAsia"/>
          <w:color w:val="000000" w:themeColor="text1"/>
          <w:sz w:val="18"/>
          <w:szCs w:val="18"/>
          <w:shd w:val="clear" w:color="auto" w:fill="FFFFFF"/>
          <w14:textFill>
            <w14:solidFill>
              <w14:schemeClr w14:val="tx1"/>
            </w14:solidFill>
          </w14:textFill>
        </w:rPr>
        <w:t>图 2.2.1</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2.3</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编码器</w:t>
      </w:r>
    </w:p>
    <w:p>
      <w:pPr>
        <w:widowControl/>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编码器采用龙邱科技mini编码器（如图2.3.1），该编码器具有较高精度，通过齿轮啮合获取车模速度，安装时根据图2.3.2进行安装。</w:t>
      </w:r>
    </w:p>
    <w:p>
      <w:pPr>
        <w:widowControl/>
        <w:jc w:val="center"/>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drawing>
          <wp:inline distT="0" distB="0" distL="0" distR="0">
            <wp:extent cx="2878455" cy="2254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912693" cy="2280780"/>
                    </a:xfrm>
                    <a:prstGeom prst="rect">
                      <a:avLst/>
                    </a:prstGeom>
                  </pic:spPr>
                </pic:pic>
              </a:graphicData>
            </a:graphic>
          </wp:inline>
        </w:drawing>
      </w:r>
      <w:r>
        <w:rPr>
          <w:rFonts w:asciiTheme="minorEastAsia" w:hAnsiTheme="minorEastAsia" w:cstheme="minorEastAsia"/>
          <w:color w:val="000000" w:themeColor="text1"/>
          <w:sz w:val="24"/>
          <w:shd w:val="clear" w:color="auto" w:fill="FFFFFF"/>
          <w14:textFill>
            <w14:solidFill>
              <w14:schemeClr w14:val="tx1"/>
            </w14:solidFill>
          </w14:textFill>
        </w:rPr>
        <w:drawing>
          <wp:inline distT="0" distB="0" distL="0" distR="0">
            <wp:extent cx="2260600" cy="2260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270996" cy="2270996"/>
                    </a:xfrm>
                    <a:prstGeom prst="rect">
                      <a:avLst/>
                    </a:prstGeom>
                    <a:noFill/>
                    <a:ln>
                      <a:noFill/>
                    </a:ln>
                  </pic:spPr>
                </pic:pic>
              </a:graphicData>
            </a:graphic>
          </wp:inline>
        </w:drawing>
      </w:r>
    </w:p>
    <w:p>
      <w:pPr>
        <w:widowControl/>
        <w:ind w:firstLine="1800" w:firstLineChars="1000"/>
        <w:rPr>
          <w:rFonts w:asciiTheme="minorEastAsia" w:hAnsiTheme="minorEastAsia" w:cstheme="minorEastAsia"/>
          <w:color w:val="000000" w:themeColor="text1"/>
          <w:sz w:val="18"/>
          <w:szCs w:val="18"/>
          <w:shd w:val="clear" w:color="auto" w:fill="FFFFFF"/>
          <w14:textFill>
            <w14:solidFill>
              <w14:schemeClr w14:val="tx1"/>
            </w14:solidFill>
          </w14:textFill>
        </w:rPr>
      </w:pP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图 2.3.1</w:t>
      </w:r>
      <w:r>
        <w:rPr>
          <w:rFonts w:asciiTheme="minorEastAsia" w:hAnsiTheme="minorEastAsia" w:cstheme="minorEastAsia"/>
          <w:color w:val="000000" w:themeColor="text1"/>
          <w:sz w:val="18"/>
          <w:szCs w:val="18"/>
          <w:shd w:val="clear" w:color="auto" w:fill="FFFFFF"/>
          <w14:textFill>
            <w14:solidFill>
              <w14:schemeClr w14:val="tx1"/>
            </w14:solidFill>
          </w14:textFill>
        </w:rPr>
        <w:t xml:space="preserve">                                    </w:t>
      </w: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图 2.3.2</w:t>
      </w:r>
      <w:r>
        <w:rPr>
          <w:rFonts w:asciiTheme="minorEastAsia" w:hAnsiTheme="minorEastAsia" w:cstheme="minorEastAsia"/>
          <w:color w:val="000000" w:themeColor="text1"/>
          <w:sz w:val="18"/>
          <w:szCs w:val="18"/>
          <w:shd w:val="clear" w:color="auto" w:fill="FFFFFF"/>
          <w14:textFill>
            <w14:solidFill>
              <w14:schemeClr w14:val="tx1"/>
            </w14:solidFill>
          </w14:textFill>
        </w:rPr>
        <w:t xml:space="preserve">  </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2.4</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摄像头搭建</w:t>
      </w:r>
    </w:p>
    <w:p>
      <w:pPr>
        <w:widowControl/>
        <w:ind w:firstLine="480" w:firstLineChars="200"/>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为了辅助转向，我们使用了龙邱科技神眼摄像头。因为平衡单车对于平衡稳定性要求很高，所以摄像头的位置及其重要。为了保证摄像头的稳定性，我们购买了摄像头支架，让摄像头处于一个较高的位置方便赛道元素的获取。</w:t>
      </w:r>
    </w:p>
    <w:p>
      <w:pPr>
        <w:widowControl/>
        <w:ind w:firstLine="480" w:firstLineChars="200"/>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经过长时间的尝试，最终的摄像头安装方式（如图2.4.2），这样能够保证识别到赛道元素，稳定完成各项任务。</w:t>
      </w:r>
    </w:p>
    <w:p>
      <w:pPr>
        <w:widowControl/>
        <w:jc w:val="center"/>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drawing>
          <wp:inline distT="0" distB="0" distL="0" distR="0">
            <wp:extent cx="2743200" cy="2743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54147" cy="2754147"/>
                    </a:xfrm>
                    <a:prstGeom prst="rect">
                      <a:avLst/>
                    </a:prstGeom>
                    <a:noFill/>
                    <a:ln>
                      <a:noFill/>
                    </a:ln>
                  </pic:spPr>
                </pic:pic>
              </a:graphicData>
            </a:graphic>
          </wp:inline>
        </w:drawing>
      </w:r>
    </w:p>
    <w:p>
      <w:pPr>
        <w:widowControl/>
        <w:jc w:val="center"/>
        <w:rPr>
          <w:rFonts w:ascii="宋体" w:hAnsi="宋体" w:eastAsia="宋体" w:cstheme="minorEastAsia"/>
          <w:color w:val="000000" w:themeColor="text1"/>
          <w:sz w:val="18"/>
          <w:szCs w:val="18"/>
          <w:shd w:val="clear" w:color="auto" w:fill="FFFFFF"/>
          <w14:textFill>
            <w14:solidFill>
              <w14:schemeClr w14:val="tx1"/>
            </w14:solidFill>
          </w14:textFill>
        </w:rPr>
      </w:pPr>
      <w:r>
        <w:rPr>
          <w:rFonts w:hint="eastAsia" w:ascii="宋体" w:hAnsi="宋体" w:eastAsia="宋体" w:cstheme="minorEastAsia"/>
          <w:color w:val="000000" w:themeColor="text1"/>
          <w:sz w:val="18"/>
          <w:szCs w:val="18"/>
          <w:shd w:val="clear" w:color="auto" w:fill="FFFFFF"/>
          <w14:textFill>
            <w14:solidFill>
              <w14:schemeClr w14:val="tx1"/>
            </w14:solidFill>
          </w14:textFill>
        </w:rPr>
        <w:t>图 2.4.1</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2.5</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车模组件总结</w:t>
      </w:r>
    </w:p>
    <w:p>
      <w:pPr>
        <w:widowControl/>
        <w:jc w:val="center"/>
        <w:rPr>
          <w:rFonts w:ascii="宋体" w:hAnsi="宋体" w:eastAsia="宋体" w:cstheme="minorEastAsia"/>
          <w:color w:val="000000" w:themeColor="text1"/>
          <w:sz w:val="24"/>
          <w:shd w:val="clear" w:color="auto" w:fill="FFFFFF"/>
          <w14:textFill>
            <w14:solidFill>
              <w14:schemeClr w14:val="tx1"/>
            </w14:solidFill>
          </w14:textFill>
        </w:rPr>
      </w:pPr>
      <w:r>
        <w:rPr>
          <w:rFonts w:hint="eastAsia" w:ascii="宋体" w:hAnsi="宋体" w:eastAsia="宋体" w:cstheme="minorEastAsia"/>
          <w:color w:val="000000" w:themeColor="text1"/>
          <w:sz w:val="24"/>
          <w:shd w:val="clear" w:color="auto" w:fill="FFFFFF"/>
          <w14:textFill>
            <w14:solidFill>
              <w14:schemeClr w14:val="tx1"/>
            </w14:solidFill>
          </w14:textFill>
        </w:rPr>
        <w:t>智能车的主要模块如图2.5.1所示</w:t>
      </w:r>
    </w:p>
    <w:p>
      <w:pPr>
        <w:widowControl/>
        <w:jc w:val="center"/>
        <w:rPr>
          <w:rFonts w:ascii="宋体" w:hAnsi="宋体" w:eastAsia="宋体" w:cstheme="minorEastAsia"/>
          <w:color w:val="000000" w:themeColor="text1"/>
          <w:sz w:val="24"/>
          <w:shd w:val="clear" w:color="auto" w:fill="FFFFFF"/>
          <w14:textFill>
            <w14:solidFill>
              <w14:schemeClr w14:val="tx1"/>
            </w14:solidFill>
          </w14:textFill>
        </w:rPr>
      </w:pPr>
      <w:r>
        <w:rPr>
          <w:rFonts w:ascii="宋体" w:hAnsi="宋体" w:eastAsia="宋体" w:cstheme="minorEastAsia"/>
          <w:color w:val="000000" w:themeColor="text1"/>
          <w:sz w:val="24"/>
          <w:shd w:val="clear" w:color="auto" w:fill="FFFFFF"/>
          <w14:textFill>
            <w14:solidFill>
              <w14:schemeClr w14:val="tx1"/>
            </w14:solidFill>
          </w14:textFill>
        </w:rPr>
        <w:drawing>
          <wp:inline distT="0" distB="0" distL="0" distR="0">
            <wp:extent cx="2901315" cy="32480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926674" cy="3276230"/>
                    </a:xfrm>
                    <a:prstGeom prst="rect">
                      <a:avLst/>
                    </a:prstGeom>
                  </pic:spPr>
                </pic:pic>
              </a:graphicData>
            </a:graphic>
          </wp:inline>
        </w:drawing>
      </w:r>
    </w:p>
    <w:p>
      <w:pPr>
        <w:widowControl/>
        <w:jc w:val="center"/>
        <w:rPr>
          <w:rFonts w:ascii="宋体" w:hAnsi="宋体" w:eastAsia="宋体" w:cstheme="minorEastAsia"/>
          <w:color w:val="000000" w:themeColor="text1"/>
          <w:sz w:val="18"/>
          <w:szCs w:val="18"/>
          <w:shd w:val="clear" w:color="auto" w:fill="FFFFFF"/>
          <w14:textFill>
            <w14:solidFill>
              <w14:schemeClr w14:val="tx1"/>
            </w14:solidFill>
          </w14:textFill>
        </w:rPr>
      </w:pPr>
      <w:r>
        <w:rPr>
          <w:rFonts w:hint="eastAsia" w:ascii="宋体" w:hAnsi="宋体" w:eastAsia="宋体" w:cstheme="minorEastAsia"/>
          <w:color w:val="000000" w:themeColor="text1"/>
          <w:sz w:val="18"/>
          <w:szCs w:val="18"/>
          <w:shd w:val="clear" w:color="auto" w:fill="FFFFFF"/>
          <w14:textFill>
            <w14:solidFill>
              <w14:schemeClr w14:val="tx1"/>
            </w14:solidFill>
          </w14:textFill>
        </w:rPr>
        <w:t>图2.5.1</w:t>
      </w:r>
    </w:p>
    <w:p>
      <w:pPr>
        <w:pStyle w:val="9"/>
        <w:widowControl/>
        <w:numPr>
          <w:ilvl w:val="0"/>
          <w:numId w:val="2"/>
        </w:numPr>
        <w:ind w:firstLineChars="0"/>
        <w:jc w:val="center"/>
        <w:rPr>
          <w:rFonts w:ascii="黑体" w:hAnsi="黑体" w:eastAsia="黑体" w:cstheme="minorEastAsia"/>
          <w:color w:val="000000" w:themeColor="text1"/>
          <w:sz w:val="36"/>
          <w:szCs w:val="36"/>
          <w:shd w:val="clear" w:color="auto" w:fill="FFFFFF"/>
          <w14:textFill>
            <w14:solidFill>
              <w14:schemeClr w14:val="tx1"/>
            </w14:solidFill>
          </w14:textFill>
        </w:rPr>
      </w:pPr>
      <w:r>
        <w:rPr>
          <w:rFonts w:ascii="黑体" w:hAnsi="黑体" w:eastAsia="黑体" w:cstheme="minorEastAsia"/>
          <w:sz w:val="32"/>
          <w:szCs w:val="32"/>
        </w:rPr>
        <w:br w:type="page"/>
      </w:r>
      <w:r>
        <w:rPr>
          <w:rFonts w:hint="eastAsia" w:ascii="黑体" w:hAnsi="黑体" w:eastAsia="黑体" w:cstheme="minorEastAsia"/>
          <w:color w:val="000000" w:themeColor="text1"/>
          <w:sz w:val="36"/>
          <w:szCs w:val="36"/>
          <w:shd w:val="clear" w:color="auto" w:fill="FFFFFF"/>
          <w14:textFill>
            <w14:solidFill>
              <w14:schemeClr w14:val="tx1"/>
            </w14:solidFill>
          </w14:textFill>
        </w:rPr>
        <w:t>硬件电路设计</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3.1</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电源模块设计</w:t>
      </w:r>
    </w:p>
    <w:p>
      <w:pPr>
        <w:widowControl/>
        <w:rPr>
          <w:sz w:val="24"/>
        </w:rPr>
      </w:pPr>
      <w:r>
        <w:rPr>
          <w:rFonts w:asciiTheme="minorEastAsia" w:hAnsiTheme="minorEastAsia" w:cstheme="minorEastAsia"/>
          <w:color w:val="000000" w:themeColor="text1"/>
          <w:sz w:val="24"/>
          <w:shd w:val="clear" w:color="auto" w:fill="FFFFFF"/>
          <w14:textFill>
            <w14:solidFill>
              <w14:schemeClr w14:val="tx1"/>
            </w14:solidFill>
          </w14:textFill>
        </w:rPr>
        <w:tab/>
      </w:r>
      <w:r>
        <w:rPr>
          <w:rFonts w:hint="eastAsia" w:asciiTheme="minorEastAsia" w:hAnsiTheme="minorEastAsia" w:cstheme="minorEastAsia"/>
          <w:color w:val="000000" w:themeColor="text1"/>
          <w:sz w:val="24"/>
          <w:shd w:val="clear" w:color="auto" w:fill="FFFFFF"/>
          <w14:textFill>
            <w14:solidFill>
              <w14:schemeClr w14:val="tx1"/>
            </w14:solidFill>
          </w14:textFill>
        </w:rPr>
        <w:t>电源模块设计尤其重要</w:t>
      </w:r>
      <w:r>
        <w:rPr>
          <w:sz w:val="24"/>
        </w:rPr>
        <w:t>电源的首要指标是可靠性，整个硬件系统的工作完全由电源供电的可靠性决定，电源供电不稳定会引起损耗、单片机复位、舵机及传感器损毁等严重问题</w:t>
      </w:r>
      <w:r>
        <w:rPr>
          <w:rFonts w:hint="eastAsia"/>
          <w:sz w:val="24"/>
        </w:rPr>
        <w:t>。我们所需的电压一共有3.3</w:t>
      </w:r>
      <w:r>
        <w:rPr>
          <w:sz w:val="24"/>
        </w:rPr>
        <w:t>V</w:t>
      </w:r>
      <w:r>
        <w:rPr>
          <w:rFonts w:hint="eastAsia"/>
          <w:sz w:val="24"/>
        </w:rPr>
        <w:t>,5</w:t>
      </w:r>
      <w:r>
        <w:rPr>
          <w:sz w:val="24"/>
        </w:rPr>
        <w:t>V</w:t>
      </w:r>
      <w:r>
        <w:rPr>
          <w:rFonts w:hint="eastAsia"/>
          <w:sz w:val="24"/>
        </w:rPr>
        <w:t>和12</w:t>
      </w:r>
      <w:r>
        <w:rPr>
          <w:sz w:val="24"/>
        </w:rPr>
        <w:t>V</w:t>
      </w:r>
      <w:r>
        <w:rPr>
          <w:rFonts w:hint="eastAsia"/>
          <w:sz w:val="24"/>
        </w:rPr>
        <w:t>。</w:t>
      </w:r>
    </w:p>
    <w:p>
      <w:pPr>
        <w:widowControl/>
        <w:ind w:firstLine="480" w:firstLineChars="200"/>
        <w:rPr>
          <w:sz w:val="24"/>
        </w:rPr>
      </w:pPr>
      <w:r>
        <w:rPr>
          <w:rFonts w:hint="eastAsia"/>
          <w:sz w:val="24"/>
        </w:rPr>
        <w:t>根据规划，</w:t>
      </w:r>
      <w:r>
        <w:rPr>
          <w:sz w:val="24"/>
        </w:rPr>
        <w:t>5V</w:t>
      </w:r>
      <w:r>
        <w:rPr>
          <w:rFonts w:hint="eastAsia"/>
          <w:sz w:val="24"/>
        </w:rPr>
        <w:t>供电我们选用了</w:t>
      </w:r>
      <w:r>
        <w:rPr>
          <w:sz w:val="24"/>
        </w:rPr>
        <w:t>LM2596S</w:t>
      </w:r>
      <w:r>
        <w:rPr>
          <w:rFonts w:hint="eastAsia"/>
          <w:sz w:val="24"/>
        </w:rPr>
        <w:t>芯片，该电路（如图3.1.1所示）可以稳定得为霍尔传感器以及无线串口模块提供供电电压。</w:t>
      </w:r>
    </w:p>
    <w:p>
      <w:pPr>
        <w:widowControl/>
        <w:jc w:val="center"/>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drawing>
          <wp:inline distT="0" distB="0" distL="0" distR="0">
            <wp:extent cx="4234180" cy="16205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243456" cy="1624121"/>
                    </a:xfrm>
                    <a:prstGeom prst="rect">
                      <a:avLst/>
                    </a:prstGeom>
                  </pic:spPr>
                </pic:pic>
              </a:graphicData>
            </a:graphic>
          </wp:inline>
        </w:drawing>
      </w:r>
    </w:p>
    <w:p>
      <w:pPr>
        <w:widowControl/>
        <w:ind w:firstLine="3780" w:firstLineChars="2100"/>
        <w:rPr>
          <w:rFonts w:asciiTheme="minorEastAsia" w:hAnsiTheme="minorEastAsia" w:cstheme="minorEastAsia"/>
          <w:color w:val="000000" w:themeColor="text1"/>
          <w:sz w:val="18"/>
          <w:szCs w:val="18"/>
          <w:shd w:val="clear" w:color="auto" w:fill="FFFFFF"/>
          <w14:textFill>
            <w14:solidFill>
              <w14:schemeClr w14:val="tx1"/>
            </w14:solidFill>
          </w14:textFill>
        </w:rPr>
      </w:pP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图 3.3.1</w:t>
      </w:r>
    </w:p>
    <w:p>
      <w:pPr>
        <w:widowControl/>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tab/>
      </w:r>
      <w:r>
        <w:rPr>
          <w:rFonts w:hint="eastAsia" w:asciiTheme="minorEastAsia" w:hAnsiTheme="minorEastAsia" w:cstheme="minorEastAsia"/>
          <w:color w:val="000000" w:themeColor="text1"/>
          <w:sz w:val="24"/>
          <w:shd w:val="clear" w:color="auto" w:fill="FFFFFF"/>
          <w14:textFill>
            <w14:solidFill>
              <w14:schemeClr w14:val="tx1"/>
            </w14:solidFill>
          </w14:textFill>
        </w:rPr>
        <w:t>3.3</w:t>
      </w:r>
      <w:r>
        <w:rPr>
          <w:rFonts w:asciiTheme="minorEastAsia" w:hAnsiTheme="minorEastAsia" w:cstheme="minorEastAsia"/>
          <w:color w:val="000000" w:themeColor="text1"/>
          <w:sz w:val="24"/>
          <w:shd w:val="clear" w:color="auto" w:fill="FFFFFF"/>
          <w14:textFill>
            <w14:solidFill>
              <w14:schemeClr w14:val="tx1"/>
            </w14:solidFill>
          </w14:textFill>
        </w:rPr>
        <w:t>V</w:t>
      </w:r>
      <w:r>
        <w:rPr>
          <w:rFonts w:hint="eastAsia" w:asciiTheme="minorEastAsia" w:hAnsiTheme="minorEastAsia" w:cstheme="minorEastAsia"/>
          <w:color w:val="000000" w:themeColor="text1"/>
          <w:sz w:val="24"/>
          <w:shd w:val="clear" w:color="auto" w:fill="FFFFFF"/>
          <w14:textFill>
            <w14:solidFill>
              <w14:schemeClr w14:val="tx1"/>
            </w14:solidFill>
          </w14:textFill>
        </w:rPr>
        <w:t>电压为主板、陀螺仪等部分供电（如图3.3.2所示），采用39100芯片，其</w:t>
      </w:r>
      <w:r>
        <w:rPr>
          <w:rFonts w:asciiTheme="minorEastAsia" w:hAnsiTheme="minorEastAsia" w:cstheme="minorEastAsia"/>
          <w:color w:val="000000" w:themeColor="text1"/>
          <w:sz w:val="24"/>
          <w:shd w:val="clear" w:color="auto" w:fill="FFFFFF"/>
          <w14:textFill>
            <w14:solidFill>
              <w14:schemeClr w14:val="tx1"/>
            </w14:solidFill>
          </w14:textFill>
        </w:rPr>
        <w:t>具有输出固定，响应快的特点，经过电容滤波，可以稳定输出</w:t>
      </w:r>
      <w:r>
        <w:rPr>
          <w:rFonts w:hint="eastAsia" w:asciiTheme="minorEastAsia" w:hAnsiTheme="minorEastAsia" w:cstheme="minorEastAsia"/>
          <w:color w:val="000000" w:themeColor="text1"/>
          <w:sz w:val="24"/>
          <w:shd w:val="clear" w:color="auto" w:fill="FFFFFF"/>
          <w14:textFill>
            <w14:solidFill>
              <w14:schemeClr w14:val="tx1"/>
            </w14:solidFill>
          </w14:textFill>
        </w:rPr>
        <w:t>3.3</w:t>
      </w:r>
      <w:r>
        <w:rPr>
          <w:rFonts w:asciiTheme="minorEastAsia" w:hAnsiTheme="minorEastAsia" w:cstheme="minorEastAsia"/>
          <w:color w:val="000000" w:themeColor="text1"/>
          <w:sz w:val="24"/>
          <w:shd w:val="clear" w:color="auto" w:fill="FFFFFF"/>
          <w14:textFill>
            <w14:solidFill>
              <w14:schemeClr w14:val="tx1"/>
            </w14:solidFill>
          </w14:textFill>
        </w:rPr>
        <w:t>V电压</w:t>
      </w:r>
      <w:r>
        <w:rPr>
          <w:rFonts w:hint="eastAsia" w:asciiTheme="minorEastAsia" w:hAnsiTheme="minorEastAsia" w:cstheme="minorEastAsia"/>
          <w:color w:val="000000" w:themeColor="text1"/>
          <w:sz w:val="24"/>
          <w:shd w:val="clear" w:color="auto" w:fill="FFFFFF"/>
          <w14:textFill>
            <w14:solidFill>
              <w14:schemeClr w14:val="tx1"/>
            </w14:solidFill>
          </w14:textFill>
        </w:rPr>
        <w:t>。</w:t>
      </w:r>
    </w:p>
    <w:p>
      <w:pPr>
        <w:widowControl/>
        <w:jc w:val="center"/>
        <w:rPr>
          <w:rFonts w:asciiTheme="minorEastAsia" w:hAnsiTheme="minorEastAsia" w:cstheme="minorEastAsia"/>
          <w:color w:val="000000" w:themeColor="text1"/>
          <w:sz w:val="18"/>
          <w:szCs w:val="18"/>
          <w:shd w:val="clear" w:color="auto" w:fill="FFFFFF"/>
          <w14:textFill>
            <w14:solidFill>
              <w14:schemeClr w14:val="tx1"/>
            </w14:solidFill>
          </w14:textFill>
        </w:rPr>
      </w:pPr>
      <w:r>
        <w:rPr>
          <w:rFonts w:asciiTheme="minorEastAsia" w:hAnsiTheme="minorEastAsia" w:cstheme="minorEastAsia"/>
          <w:color w:val="000000" w:themeColor="text1"/>
          <w:sz w:val="18"/>
          <w:szCs w:val="18"/>
          <w:shd w:val="clear" w:color="auto" w:fill="FFFFFF"/>
          <w14:textFill>
            <w14:solidFill>
              <w14:schemeClr w14:val="tx1"/>
            </w14:solidFill>
          </w14:textFill>
        </w:rPr>
        <w:drawing>
          <wp:inline distT="0" distB="0" distL="0" distR="0">
            <wp:extent cx="3211195" cy="173545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223463" cy="1742269"/>
                    </a:xfrm>
                    <a:prstGeom prst="rect">
                      <a:avLst/>
                    </a:prstGeom>
                  </pic:spPr>
                </pic:pic>
              </a:graphicData>
            </a:graphic>
          </wp:inline>
        </w:drawing>
      </w:r>
    </w:p>
    <w:p>
      <w:pPr>
        <w:widowControl/>
        <w:jc w:val="center"/>
        <w:rPr>
          <w:rFonts w:asciiTheme="minorEastAsia" w:hAnsiTheme="minorEastAsia" w:cstheme="minorEastAsia"/>
          <w:color w:val="000000" w:themeColor="text1"/>
          <w:sz w:val="18"/>
          <w:szCs w:val="18"/>
          <w:shd w:val="clear" w:color="auto" w:fill="FFFFFF"/>
          <w14:textFill>
            <w14:solidFill>
              <w14:schemeClr w14:val="tx1"/>
            </w14:solidFill>
          </w14:textFill>
        </w:rPr>
      </w:pP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图 3.3.2</w:t>
      </w:r>
    </w:p>
    <w:p>
      <w:pPr>
        <w:widowControl/>
        <w:ind w:firstLine="480" w:firstLineChars="200"/>
        <w:rPr>
          <w:sz w:val="24"/>
        </w:rPr>
      </w:pPr>
      <w:r>
        <w:rPr>
          <w:rFonts w:asciiTheme="minorEastAsia" w:hAnsiTheme="minorEastAsia"/>
          <w:sz w:val="24"/>
        </w:rPr>
        <w:t>摄像头的供电电压也是3.3V，但是其对电源质量有较高的要求，开关电源输出有较大的纹波，不能满足摄像头的要求，因此我们单独加了一级线性稳压给摄像头供电，使摄像头获</w:t>
      </w:r>
      <w:r>
        <w:rPr>
          <w:sz w:val="24"/>
        </w:rPr>
        <w:t>取图片的质量得到保证</w:t>
      </w:r>
      <w:r>
        <w:rPr>
          <w:rFonts w:hint="eastAsia"/>
          <w:sz w:val="24"/>
        </w:rPr>
        <w:t>。</w:t>
      </w:r>
    </w:p>
    <w:p>
      <w:pPr>
        <w:widowControl/>
        <w:ind w:firstLine="480" w:firstLineChars="200"/>
        <w:jc w:val="center"/>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drawing>
          <wp:inline distT="0" distB="0" distL="0" distR="0">
            <wp:extent cx="3127375" cy="1752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3175434" cy="1779252"/>
                    </a:xfrm>
                    <a:prstGeom prst="rect">
                      <a:avLst/>
                    </a:prstGeom>
                  </pic:spPr>
                </pic:pic>
              </a:graphicData>
            </a:graphic>
          </wp:inline>
        </w:drawing>
      </w:r>
    </w:p>
    <w:p>
      <w:pPr>
        <w:widowControl/>
        <w:jc w:val="center"/>
        <w:rPr>
          <w:rFonts w:asciiTheme="minorEastAsia" w:hAnsiTheme="minorEastAsia" w:cstheme="minorEastAsia"/>
          <w:color w:val="000000" w:themeColor="text1"/>
          <w:sz w:val="18"/>
          <w:szCs w:val="18"/>
          <w:shd w:val="clear" w:color="auto" w:fill="FFFFFF"/>
          <w14:textFill>
            <w14:solidFill>
              <w14:schemeClr w14:val="tx1"/>
            </w14:solidFill>
          </w14:textFill>
        </w:rPr>
      </w:pP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图 3.3.3</w:t>
      </w:r>
    </w:p>
    <w:p>
      <w:pPr>
        <w:widowControl/>
        <w:rPr>
          <w:rFonts w:asciiTheme="minorEastAsia" w:hAnsiTheme="minorEastAsia" w:cstheme="minorEastAsia"/>
          <w:color w:val="000000" w:themeColor="text1"/>
          <w:sz w:val="18"/>
          <w:szCs w:val="18"/>
          <w:shd w:val="clear" w:color="auto" w:fill="FFFFFF"/>
          <w14:textFill>
            <w14:solidFill>
              <w14:schemeClr w14:val="tx1"/>
            </w14:solidFill>
          </w14:textFill>
        </w:rPr>
      </w:pP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3.2</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驱动电路设计</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ascii="黑体" w:hAnsi="黑体" w:eastAsia="黑体" w:cstheme="minorEastAsia"/>
          <w:color w:val="000000" w:themeColor="text1"/>
          <w:sz w:val="30"/>
          <w:szCs w:val="30"/>
          <w:shd w:val="clear" w:color="auto" w:fill="FFFFFF"/>
          <w14:textFill>
            <w14:solidFill>
              <w14:schemeClr w14:val="tx1"/>
            </w14:solidFill>
          </w14:textFill>
        </w:rPr>
        <w:t xml:space="preserve">3.2.1 </w:t>
      </w:r>
      <w:r>
        <w:rPr>
          <w:rFonts w:hint="eastAsia" w:ascii="黑体" w:hAnsi="黑体" w:eastAsia="黑体" w:cstheme="minorEastAsia"/>
          <w:color w:val="000000" w:themeColor="text1"/>
          <w:sz w:val="30"/>
          <w:szCs w:val="30"/>
          <w:shd w:val="clear" w:color="auto" w:fill="FFFFFF"/>
          <w14:textFill>
            <w14:solidFill>
              <w14:schemeClr w14:val="tx1"/>
            </w14:solidFill>
          </w14:textFill>
        </w:rPr>
        <w:t>有刷驱动电路设计</w:t>
      </w:r>
    </w:p>
    <w:p>
      <w:pPr>
        <w:widowControl/>
        <w:ind w:firstLine="240" w:firstLineChars="100"/>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采用</w:t>
      </w:r>
      <w:r>
        <w:rPr>
          <w:rFonts w:asciiTheme="minorEastAsia" w:hAnsiTheme="minorEastAsia" w:cstheme="minorEastAsia"/>
          <w:color w:val="000000" w:themeColor="text1"/>
          <w:sz w:val="24"/>
          <w:shd w:val="clear" w:color="auto" w:fill="FFFFFF"/>
          <w14:textFill>
            <w14:solidFill>
              <w14:schemeClr w14:val="tx1"/>
            </w14:solidFill>
          </w14:textFill>
        </w:rPr>
        <w:t>BTN7971</w:t>
      </w:r>
      <w:r>
        <w:rPr>
          <w:rFonts w:hint="eastAsia" w:asciiTheme="minorEastAsia" w:hAnsiTheme="minorEastAsia" w:cstheme="minorEastAsia"/>
          <w:color w:val="000000" w:themeColor="text1"/>
          <w:sz w:val="24"/>
          <w:shd w:val="clear" w:color="auto" w:fill="FFFFFF"/>
          <w14:textFill>
            <w14:solidFill>
              <w14:schemeClr w14:val="tx1"/>
            </w14:solidFill>
          </w14:textFill>
        </w:rPr>
        <w:t>半桥芯片（如图3.2.1），使用两块B</w:t>
      </w:r>
      <w:r>
        <w:rPr>
          <w:rFonts w:asciiTheme="minorEastAsia" w:hAnsiTheme="minorEastAsia" w:cstheme="minorEastAsia"/>
          <w:color w:val="000000" w:themeColor="text1"/>
          <w:sz w:val="24"/>
          <w:shd w:val="clear" w:color="auto" w:fill="FFFFFF"/>
          <w14:textFill>
            <w14:solidFill>
              <w14:schemeClr w14:val="tx1"/>
            </w14:solidFill>
          </w14:textFill>
        </w:rPr>
        <w:t>TN7971</w:t>
      </w:r>
      <w:r>
        <w:rPr>
          <w:rFonts w:hint="eastAsia" w:asciiTheme="minorEastAsia" w:hAnsiTheme="minorEastAsia" w:cstheme="minorEastAsia"/>
          <w:color w:val="000000" w:themeColor="text1"/>
          <w:sz w:val="24"/>
          <w:shd w:val="clear" w:color="auto" w:fill="FFFFFF"/>
          <w14:textFill>
            <w14:solidFill>
              <w14:schemeClr w14:val="tx1"/>
            </w14:solidFill>
          </w14:textFill>
        </w:rPr>
        <w:t>便可以驱动一个电机，驱动原理是H桥电路驱动电机原理；</w:t>
      </w:r>
    </w:p>
    <w:p>
      <w:pPr>
        <w:widowControl/>
        <w:jc w:val="center"/>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drawing>
          <wp:inline distT="0" distB="0" distL="0" distR="0">
            <wp:extent cx="4848860" cy="301498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4854416" cy="3018668"/>
                    </a:xfrm>
                    <a:prstGeom prst="rect">
                      <a:avLst/>
                    </a:prstGeom>
                  </pic:spPr>
                </pic:pic>
              </a:graphicData>
            </a:graphic>
          </wp:inline>
        </w:drawing>
      </w:r>
    </w:p>
    <w:p>
      <w:pPr>
        <w:widowControl/>
        <w:jc w:val="center"/>
        <w:rPr>
          <w:rFonts w:hint="eastAsia" w:asciiTheme="minorEastAsia" w:hAnsiTheme="minorEastAsia" w:eastAsiaTheme="minorEastAsia" w:cstheme="minorEastAsia"/>
          <w:color w:val="000000" w:themeColor="text1"/>
          <w:sz w:val="18"/>
          <w:szCs w:val="18"/>
          <w:shd w:val="clear" w:color="auto" w:fill="FFFFFF"/>
          <w:lang w:eastAsia="zh-CN"/>
          <w14:textFill>
            <w14:solidFill>
              <w14:schemeClr w14:val="tx1"/>
            </w14:solidFill>
          </w14:textFill>
        </w:rPr>
      </w:pP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图 3.2.1</w:t>
      </w:r>
    </w:p>
    <w:p>
      <w:pPr>
        <w:widowControl/>
        <w:jc w:val="center"/>
        <w:rPr>
          <w:rFonts w:asciiTheme="minorEastAsia" w:hAnsiTheme="minorEastAsia" w:cstheme="minorEastAsia"/>
          <w:color w:val="000000" w:themeColor="text1"/>
          <w:sz w:val="18"/>
          <w:szCs w:val="18"/>
          <w:shd w:val="clear" w:color="auto" w:fill="FFFFFF"/>
          <w14:textFill>
            <w14:solidFill>
              <w14:schemeClr w14:val="tx1"/>
            </w14:solidFill>
          </w14:textFill>
        </w:rPr>
      </w:pPr>
      <w:r>
        <w:drawing>
          <wp:inline distT="0" distB="0" distL="0" distR="0">
            <wp:extent cx="2597150" cy="279146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extLst>
                        <a:ext uri="{28A0092B-C50C-407E-A947-70E740481C1C}">
                          <a14:useLocalDpi xmlns:a14="http://schemas.microsoft.com/office/drawing/2010/main" val="0"/>
                        </a:ext>
                      </a:extLst>
                    </a:blip>
                    <a:srcRect b="6792"/>
                    <a:stretch>
                      <a:fillRect/>
                    </a:stretch>
                  </pic:blipFill>
                  <pic:spPr>
                    <a:xfrm>
                      <a:off x="0" y="0"/>
                      <a:ext cx="2600958" cy="2796030"/>
                    </a:xfrm>
                    <a:prstGeom prst="rect">
                      <a:avLst/>
                    </a:prstGeom>
                    <a:ln>
                      <a:noFill/>
                    </a:ln>
                  </pic:spPr>
                </pic:pic>
              </a:graphicData>
            </a:graphic>
          </wp:inline>
        </w:drawing>
      </w:r>
    </w:p>
    <w:p>
      <w:pPr>
        <w:widowControl/>
        <w:jc w:val="center"/>
      </w:pP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图 3.2.</w:t>
      </w:r>
      <w:r>
        <w:rPr>
          <w:rFonts w:asciiTheme="minorEastAsia" w:hAnsiTheme="minorEastAsia" w:cstheme="minorEastAsia"/>
          <w:color w:val="000000" w:themeColor="text1"/>
          <w:sz w:val="18"/>
          <w:szCs w:val="18"/>
          <w:shd w:val="clear" w:color="auto" w:fill="FFFFFF"/>
          <w14:textFill>
            <w14:solidFill>
              <w14:schemeClr w14:val="tx1"/>
            </w14:solidFill>
          </w14:textFill>
        </w:rPr>
        <w:t>2</w:t>
      </w:r>
    </w:p>
    <w:p>
      <w:pPr>
        <w:widowControl/>
        <w:rPr>
          <w:rFonts w:asciiTheme="minorEastAsia" w:hAnsiTheme="minorEastAsia"/>
          <w:sz w:val="18"/>
          <w:szCs w:val="18"/>
        </w:rPr>
      </w:pPr>
      <w:r>
        <w:rPr>
          <w:rFonts w:hint="eastAsia"/>
        </w:rPr>
        <w:t xml:space="preserve"> </w:t>
      </w:r>
      <w:r>
        <w:t xml:space="preserve">   </w:t>
      </w:r>
      <w:r>
        <w:rPr>
          <w:rFonts w:asciiTheme="minorEastAsia" w:hAnsiTheme="minorEastAsia"/>
          <w:sz w:val="24"/>
        </w:rPr>
        <w:t>从图</w:t>
      </w:r>
      <w:r>
        <w:rPr>
          <w:rFonts w:hint="eastAsia" w:asciiTheme="minorEastAsia" w:hAnsiTheme="minorEastAsia"/>
          <w:sz w:val="24"/>
        </w:rPr>
        <w:t>3.2.2</w:t>
      </w:r>
      <w:r>
        <w:rPr>
          <w:rFonts w:asciiTheme="minorEastAsia" w:hAnsiTheme="minorEastAsia"/>
          <w:sz w:val="24"/>
        </w:rPr>
        <w:t>可以看出，电路是由四个NMOS管，一个</w:t>
      </w:r>
      <w:r>
        <w:rPr>
          <w:rFonts w:hint="eastAsia" w:asciiTheme="minorEastAsia" w:hAnsiTheme="minorEastAsia"/>
          <w:sz w:val="24"/>
        </w:rPr>
        <w:t>电机</w:t>
      </w:r>
      <w:r>
        <w:rPr>
          <w:rFonts w:asciiTheme="minorEastAsia" w:hAnsiTheme="minorEastAsia"/>
          <w:sz w:val="24"/>
        </w:rPr>
        <w:t>，以及VCC，GND所构成的。可以控制栅极的电平高低，来控制NMOS管的开通与关闭，所以可以通过控制四个栅极的状态来控制MOS管的开通与关断，从而达到控制电机正反转的效果。</w:t>
      </w:r>
    </w:p>
    <w:p>
      <w:pPr>
        <w:widowControl/>
        <w:rPr>
          <w:rFonts w:asciiTheme="minorEastAsia" w:hAnsiTheme="minorEastAsia"/>
          <w:sz w:val="24"/>
        </w:rPr>
      </w:pPr>
      <w:r>
        <w:rPr>
          <w:rFonts w:asciiTheme="minorEastAsia" w:hAnsiTheme="minorEastAsia"/>
          <w:sz w:val="24"/>
        </w:rPr>
        <w:t>H桥工作模式</w:t>
      </w:r>
      <w:r>
        <w:rPr>
          <w:rFonts w:hint="eastAsia" w:asciiTheme="minorEastAsia" w:hAnsiTheme="minorEastAsia"/>
          <w:sz w:val="24"/>
        </w:rPr>
        <w:t>：</w:t>
      </w:r>
    </w:p>
    <w:p>
      <w:pPr>
        <w:widowControl/>
        <w:rPr>
          <w:rFonts w:hint="eastAsia" w:asciiTheme="minorEastAsia" w:hAnsiTheme="minorEastAsia" w:eastAsiaTheme="minorEastAsia"/>
          <w:sz w:val="24"/>
          <w:lang w:eastAsia="zh-CN"/>
        </w:rPr>
      </w:pPr>
      <w:r>
        <w:rPr>
          <w:rFonts w:asciiTheme="minorEastAsia" w:hAnsiTheme="minorEastAsia"/>
          <w:sz w:val="24"/>
        </w:rPr>
        <w:t>正转模式</w:t>
      </w:r>
      <w:r>
        <w:rPr>
          <w:rFonts w:hint="eastAsia" w:asciiTheme="minorEastAsia" w:hAnsiTheme="minorEastAsia"/>
          <w:sz w:val="24"/>
        </w:rPr>
        <w:t>:</w:t>
      </w:r>
    </w:p>
    <w:p>
      <w:pPr>
        <w:widowControl/>
        <w:rPr>
          <w:rFonts w:asciiTheme="minorEastAsia" w:hAnsiTheme="minorEastAsia"/>
          <w:sz w:val="24"/>
        </w:rPr>
      </w:pPr>
      <w:r>
        <w:rPr>
          <w:rFonts w:hint="eastAsia" w:asciiTheme="minorEastAsia" w:hAnsiTheme="minorEastAsia"/>
          <w:sz w:val="24"/>
        </w:rPr>
        <w:t xml:space="preserve"> </w:t>
      </w:r>
      <w:r>
        <w:rPr>
          <w:rFonts w:asciiTheme="minorEastAsia" w:hAnsiTheme="minorEastAsia"/>
          <w:sz w:val="24"/>
        </w:rPr>
        <w:t xml:space="preserve">   当Q1、Q4的栅极为高电平，Q2、Q3为低电平时，Q1，Q4导通，如下图所示，电机正向旋转。</w:t>
      </w:r>
    </w:p>
    <w:p>
      <w:pPr>
        <w:widowControl/>
        <w:jc w:val="center"/>
        <w:rPr>
          <w:rFonts w:hint="eastAsia" w:asciiTheme="minorEastAsia" w:hAnsiTheme="minorEastAsia" w:eastAsiaTheme="minorEastAsia"/>
          <w:sz w:val="24"/>
          <w:lang w:eastAsia="zh-CN"/>
        </w:rPr>
      </w:pPr>
    </w:p>
    <w:p>
      <w:pPr>
        <w:widowControl/>
        <w:jc w:val="center"/>
        <w:rPr>
          <w:rFonts w:asciiTheme="minorEastAsia" w:hAnsiTheme="minorEastAsia"/>
          <w:sz w:val="24"/>
        </w:rPr>
      </w:pPr>
      <w:r>
        <w:rPr>
          <w:rFonts w:asciiTheme="minorEastAsia" w:hAnsiTheme="minorEastAsia"/>
          <w:sz w:val="24"/>
        </w:rPr>
        <w:drawing>
          <wp:inline distT="0" distB="0" distL="0" distR="0">
            <wp:extent cx="2706370" cy="2941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724264" cy="2960373"/>
                    </a:xfrm>
                    <a:prstGeom prst="rect">
                      <a:avLst/>
                    </a:prstGeom>
                    <a:noFill/>
                  </pic:spPr>
                </pic:pic>
              </a:graphicData>
            </a:graphic>
          </wp:inline>
        </w:drawing>
      </w:r>
    </w:p>
    <w:p>
      <w:pPr>
        <w:widowControl/>
        <w:jc w:val="center"/>
      </w:pP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图 3.2.</w:t>
      </w:r>
      <w:r>
        <w:rPr>
          <w:rFonts w:asciiTheme="minorEastAsia" w:hAnsiTheme="minorEastAsia" w:cstheme="minorEastAsia"/>
          <w:color w:val="000000" w:themeColor="text1"/>
          <w:sz w:val="18"/>
          <w:szCs w:val="18"/>
          <w:shd w:val="clear" w:color="auto" w:fill="FFFFFF"/>
          <w14:textFill>
            <w14:solidFill>
              <w14:schemeClr w14:val="tx1"/>
            </w14:solidFill>
          </w14:textFill>
        </w:rPr>
        <w:t>3</w:t>
      </w:r>
    </w:p>
    <w:p>
      <w:pPr>
        <w:widowControl/>
        <w:jc w:val="left"/>
        <w:rPr>
          <w:rFonts w:hint="eastAsia" w:asciiTheme="minorEastAsia" w:hAnsiTheme="minorEastAsia" w:eastAsiaTheme="minorEastAsia"/>
          <w:sz w:val="24"/>
          <w:lang w:eastAsia="zh-CN"/>
        </w:rPr>
      </w:pPr>
      <w:r>
        <w:rPr>
          <w:rFonts w:asciiTheme="minorEastAsia" w:hAnsiTheme="minorEastAsia"/>
          <w:sz w:val="24"/>
        </w:rPr>
        <w:t>反转模式</w:t>
      </w:r>
      <w:r>
        <w:rPr>
          <w:rFonts w:hint="eastAsia" w:asciiTheme="minorEastAsia" w:hAnsiTheme="minorEastAsia"/>
          <w:sz w:val="24"/>
        </w:rPr>
        <w:t>:</w:t>
      </w:r>
    </w:p>
    <w:p>
      <w:pPr>
        <w:widowControl/>
        <w:jc w:val="left"/>
        <w:rPr>
          <w:rFonts w:asciiTheme="minorEastAsia" w:hAnsiTheme="minorEastAsia"/>
          <w:sz w:val="24"/>
        </w:rPr>
      </w:pPr>
      <w:r>
        <w:rPr>
          <w:rFonts w:hint="eastAsia" w:asciiTheme="minorEastAsia" w:hAnsiTheme="minorEastAsia"/>
          <w:sz w:val="24"/>
        </w:rPr>
        <w:t xml:space="preserve"> </w:t>
      </w:r>
      <w:r>
        <w:rPr>
          <w:rFonts w:asciiTheme="minorEastAsia" w:hAnsiTheme="minorEastAsia"/>
          <w:sz w:val="24"/>
        </w:rPr>
        <w:tab/>
      </w:r>
      <w:r>
        <w:rPr>
          <w:rFonts w:asciiTheme="minorEastAsia" w:hAnsiTheme="minorEastAsia"/>
          <w:sz w:val="24"/>
        </w:rPr>
        <w:t>当Q2、Q3的栅极为高电平，Q1、Q4为低电平时，Q2，Q3导通，如下图所示，电机反向旋转。</w:t>
      </w:r>
    </w:p>
    <w:p>
      <w:pPr>
        <w:widowControl/>
        <w:jc w:val="center"/>
        <w:rPr>
          <w:rFonts w:hint="eastAsia" w:asciiTheme="minorEastAsia" w:hAnsiTheme="minorEastAsia" w:eastAsiaTheme="minorEastAsia"/>
          <w:sz w:val="24"/>
          <w:lang w:eastAsia="zh-CN"/>
        </w:rPr>
      </w:pPr>
    </w:p>
    <w:p>
      <w:pPr>
        <w:widowControl/>
        <w:jc w:val="center"/>
        <w:rPr>
          <w:rFonts w:asciiTheme="minorEastAsia" w:hAnsiTheme="minorEastAsia"/>
          <w:sz w:val="24"/>
        </w:rPr>
      </w:pPr>
      <w:r>
        <w:rPr>
          <w:rFonts w:asciiTheme="minorEastAsia" w:hAnsiTheme="minorEastAsia"/>
          <w:sz w:val="24"/>
        </w:rPr>
        <w:drawing>
          <wp:inline distT="0" distB="0" distL="0" distR="0">
            <wp:extent cx="2723515" cy="297180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extLst>
                        <a:ext uri="{28A0092B-C50C-407E-A947-70E740481C1C}">
                          <a14:useLocalDpi xmlns:a14="http://schemas.microsoft.com/office/drawing/2010/main" val="0"/>
                        </a:ext>
                      </a:extLst>
                    </a:blip>
                    <a:srcRect r="1000" b="6358"/>
                    <a:stretch>
                      <a:fillRect/>
                    </a:stretch>
                  </pic:blipFill>
                  <pic:spPr>
                    <a:xfrm>
                      <a:off x="0" y="0"/>
                      <a:ext cx="2759884" cy="3010784"/>
                    </a:xfrm>
                    <a:prstGeom prst="rect">
                      <a:avLst/>
                    </a:prstGeom>
                    <a:ln>
                      <a:noFill/>
                    </a:ln>
                  </pic:spPr>
                </pic:pic>
              </a:graphicData>
            </a:graphic>
          </wp:inline>
        </w:drawing>
      </w:r>
    </w:p>
    <w:p>
      <w:pPr>
        <w:widowControl/>
        <w:jc w:val="center"/>
        <w:rPr>
          <w:rFonts w:asciiTheme="minorEastAsia" w:hAnsiTheme="minorEastAsia"/>
          <w:sz w:val="24"/>
        </w:rPr>
      </w:pPr>
      <w:r>
        <w:rPr>
          <w:rFonts w:hint="eastAsia" w:asciiTheme="minorEastAsia" w:hAnsiTheme="minorEastAsia"/>
          <w:sz w:val="18"/>
          <w:szCs w:val="18"/>
        </w:rPr>
        <w:t>图 3.2.4</w:t>
      </w:r>
    </w:p>
    <w:p>
      <w:pPr>
        <w:widowControl/>
        <w:ind w:firstLine="480" w:firstLineChars="200"/>
        <w:rPr>
          <w:rFonts w:asciiTheme="minorEastAsia" w:hAnsiTheme="minorEastAsia"/>
          <w:sz w:val="24"/>
        </w:rPr>
      </w:pPr>
      <w:r>
        <w:rPr>
          <w:rFonts w:asciiTheme="minorEastAsia" w:hAnsiTheme="minorEastAsia"/>
          <w:sz w:val="24"/>
        </w:rPr>
        <w:t>在实际应用中，这样的电机驱动电路是不行的，电机是感性负载，在电路中电流不会发生突变。如果在断开电机两端所加的电压时，电机产生的反向电动势很有可能损坏FET。因此想让电机停下，除了断开供电，还要形成一个续流的回路，释放掉电机上的能量。会在MOS管的源极和漏极上并联一个寄生二极管，寄生二极管的方向和栅极方向相同，如下图：</w:t>
      </w:r>
    </w:p>
    <w:p>
      <w:pPr>
        <w:widowControl/>
      </w:pPr>
      <w:r>
        <w:rPr>
          <w:rFonts w:hint="eastAsia"/>
        </w:rPr>
        <w:drawing>
          <wp:inline distT="0" distB="0" distL="0" distR="0">
            <wp:extent cx="5168900" cy="2749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extLst>
                        <a:ext uri="{28A0092B-C50C-407E-A947-70E740481C1C}">
                          <a14:useLocalDpi xmlns:a14="http://schemas.microsoft.com/office/drawing/2010/main" val="0"/>
                        </a:ext>
                      </a:extLst>
                    </a:blip>
                    <a:srcRect r="1999" b="5726"/>
                    <a:stretch>
                      <a:fillRect/>
                    </a:stretch>
                  </pic:blipFill>
                  <pic:spPr>
                    <a:xfrm>
                      <a:off x="0" y="0"/>
                      <a:ext cx="5168900" cy="2749550"/>
                    </a:xfrm>
                    <a:prstGeom prst="rect">
                      <a:avLst/>
                    </a:prstGeom>
                    <a:ln>
                      <a:noFill/>
                    </a:ln>
                  </pic:spPr>
                </pic:pic>
              </a:graphicData>
            </a:graphic>
          </wp:inline>
        </w:drawing>
      </w:r>
    </w:p>
    <w:p>
      <w:pPr>
        <w:widowControl/>
        <w:jc w:val="center"/>
        <w:rPr>
          <w:sz w:val="18"/>
          <w:szCs w:val="18"/>
        </w:rPr>
      </w:pPr>
      <w:r>
        <w:rPr>
          <w:rFonts w:hint="eastAsia"/>
          <w:sz w:val="18"/>
          <w:szCs w:val="18"/>
        </w:rPr>
        <w:t>图 3.2.5</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ascii="黑体" w:hAnsi="黑体" w:eastAsia="黑体" w:cstheme="minorEastAsia"/>
          <w:color w:val="000000" w:themeColor="text1"/>
          <w:sz w:val="30"/>
          <w:szCs w:val="30"/>
          <w:shd w:val="clear" w:color="auto" w:fill="FFFFFF"/>
          <w14:textFill>
            <w14:solidFill>
              <w14:schemeClr w14:val="tx1"/>
            </w14:solidFill>
          </w14:textFill>
        </w:rPr>
        <w:t xml:space="preserve">3.2.1 </w:t>
      </w:r>
      <w:r>
        <w:rPr>
          <w:rFonts w:hint="eastAsia" w:ascii="黑体" w:hAnsi="黑体" w:eastAsia="黑体" w:cstheme="minorEastAsia"/>
          <w:color w:val="000000" w:themeColor="text1"/>
          <w:sz w:val="30"/>
          <w:szCs w:val="30"/>
          <w:shd w:val="clear" w:color="auto" w:fill="FFFFFF"/>
          <w14:textFill>
            <w14:solidFill>
              <w14:schemeClr w14:val="tx1"/>
            </w14:solidFill>
          </w14:textFill>
        </w:rPr>
        <w:t>无刷驱动电路设计</w:t>
      </w:r>
    </w:p>
    <w:p>
      <w:pPr>
        <w:widowControl/>
        <w:ind w:firstLine="480" w:firstLineChars="200"/>
        <w:rPr>
          <w:rFonts w:asciiTheme="minorEastAsia" w:hAnsiTheme="minorEastAsia"/>
          <w:sz w:val="24"/>
        </w:rPr>
      </w:pPr>
      <w:r>
        <w:rPr>
          <w:rFonts w:hint="eastAsia" w:asciiTheme="minorEastAsia" w:hAnsiTheme="minorEastAsia"/>
          <w:sz w:val="24"/>
        </w:rPr>
        <w:t>采用半桥驱动芯I</w:t>
      </w:r>
      <w:r>
        <w:rPr>
          <w:rFonts w:asciiTheme="minorEastAsia" w:hAnsiTheme="minorEastAsia"/>
          <w:sz w:val="24"/>
        </w:rPr>
        <w:t>R2136S</w:t>
      </w:r>
      <w:r>
        <w:rPr>
          <w:rFonts w:hint="eastAsia" w:asciiTheme="minorEastAsia" w:hAnsiTheme="minorEastAsia"/>
          <w:sz w:val="24"/>
        </w:rPr>
        <w:t>，该驱动可以放置上下桥臂导通，M</w:t>
      </w:r>
      <w:r>
        <w:rPr>
          <w:rFonts w:asciiTheme="minorEastAsia" w:hAnsiTheme="minorEastAsia"/>
          <w:sz w:val="24"/>
        </w:rPr>
        <w:t>OS</w:t>
      </w:r>
      <w:r>
        <w:rPr>
          <w:rFonts w:hint="eastAsia" w:asciiTheme="minorEastAsia" w:hAnsiTheme="minorEastAsia"/>
          <w:sz w:val="24"/>
        </w:rPr>
        <w:t>管使用</w:t>
      </w:r>
      <w:r>
        <w:rPr>
          <w:rFonts w:asciiTheme="minorEastAsia" w:hAnsiTheme="minorEastAsia"/>
          <w:sz w:val="24"/>
        </w:rPr>
        <w:t>TPH1R403NL</w:t>
      </w:r>
      <w:r>
        <w:rPr>
          <w:rFonts w:hint="eastAsia" w:asciiTheme="minorEastAsia" w:hAnsiTheme="minorEastAsia"/>
          <w:sz w:val="24"/>
        </w:rPr>
        <w:t>，并且我们上下桥臂采用三M</w:t>
      </w:r>
      <w:r>
        <w:rPr>
          <w:rFonts w:asciiTheme="minorEastAsia" w:hAnsiTheme="minorEastAsia"/>
          <w:sz w:val="24"/>
        </w:rPr>
        <w:t>OS</w:t>
      </w:r>
      <w:r>
        <w:rPr>
          <w:rFonts w:hint="eastAsia" w:asciiTheme="minorEastAsia" w:hAnsiTheme="minorEastAsia"/>
          <w:sz w:val="24"/>
        </w:rPr>
        <w:t>并联结构，可以保证通过较高的电流，起到保护驱动板和驱动能力的功能；</w:t>
      </w:r>
    </w:p>
    <w:p>
      <w:pPr>
        <w:widowControl/>
        <w:jc w:val="center"/>
        <w:rPr>
          <w:rFonts w:ascii="黑体" w:hAnsi="黑体" w:eastAsia="黑体" w:cstheme="minorEastAsia"/>
          <w:color w:val="000000" w:themeColor="text1"/>
          <w:sz w:val="30"/>
          <w:szCs w:val="30"/>
          <w:shd w:val="clear" w:color="auto" w:fill="FFFFFF"/>
          <w14:textFill>
            <w14:solidFill>
              <w14:schemeClr w14:val="tx1"/>
            </w14:solidFill>
          </w14:textFill>
        </w:rPr>
      </w:pPr>
      <w:r>
        <w:rPr>
          <w:rFonts w:ascii="黑体" w:hAnsi="黑体" w:eastAsia="黑体" w:cstheme="minorEastAsia"/>
          <w:color w:val="000000" w:themeColor="text1"/>
          <w:sz w:val="30"/>
          <w:szCs w:val="30"/>
          <w:shd w:val="clear" w:color="auto" w:fill="FFFFFF"/>
          <w14:textFill>
            <w14:solidFill>
              <w14:schemeClr w14:val="tx1"/>
            </w14:solidFill>
          </w14:textFill>
        </w:rPr>
        <w:drawing>
          <wp:inline distT="0" distB="0" distL="0" distR="0">
            <wp:extent cx="3727450" cy="339725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a:stretch>
                      <a:fillRect/>
                    </a:stretch>
                  </pic:blipFill>
                  <pic:spPr>
                    <a:xfrm>
                      <a:off x="0" y="0"/>
                      <a:ext cx="3744026" cy="3412265"/>
                    </a:xfrm>
                    <a:prstGeom prst="rect">
                      <a:avLst/>
                    </a:prstGeom>
                  </pic:spPr>
                </pic:pic>
              </a:graphicData>
            </a:graphic>
          </wp:inline>
        </w:drawing>
      </w:r>
    </w:p>
    <w:p>
      <w:pPr>
        <w:widowControl/>
        <w:jc w:val="center"/>
        <w:rPr>
          <w:sz w:val="18"/>
          <w:szCs w:val="18"/>
        </w:rPr>
      </w:pPr>
      <w:r>
        <w:rPr>
          <w:rFonts w:hint="eastAsia"/>
          <w:sz w:val="18"/>
          <w:szCs w:val="18"/>
        </w:rPr>
        <w:t>图 3.2.6</w:t>
      </w:r>
    </w:p>
    <w:p>
      <w:pPr>
        <w:widowControl/>
        <w:ind w:firstLine="480" w:firstLineChars="200"/>
        <w:rPr>
          <w:rFonts w:asciiTheme="minorEastAsia" w:hAnsiTheme="minorEastAsia"/>
          <w:sz w:val="24"/>
        </w:rPr>
      </w:pPr>
      <w:r>
        <w:rPr>
          <w:rFonts w:hint="eastAsia" w:asciiTheme="minorEastAsia" w:hAnsiTheme="minorEastAsia"/>
          <w:sz w:val="24"/>
        </w:rPr>
        <w:t>驱动的前置电路我们使用7</w:t>
      </w:r>
      <w:r>
        <w:rPr>
          <w:rFonts w:asciiTheme="minorEastAsia" w:hAnsiTheme="minorEastAsia"/>
          <w:sz w:val="24"/>
        </w:rPr>
        <w:t>4H244</w:t>
      </w:r>
      <w:r>
        <w:rPr>
          <w:rFonts w:hint="eastAsia" w:asciiTheme="minorEastAsia" w:hAnsiTheme="minorEastAsia"/>
          <w:sz w:val="24"/>
        </w:rPr>
        <w:t>芯片来提高驱动能力，并配合与非门来驱动无刷电机；</w:t>
      </w:r>
    </w:p>
    <w:p>
      <w:pPr>
        <w:widowControl/>
        <w:jc w:val="center"/>
        <w:rPr>
          <w:sz w:val="18"/>
          <w:szCs w:val="18"/>
        </w:rPr>
      </w:pPr>
      <w:r>
        <w:rPr>
          <w:sz w:val="18"/>
          <w:szCs w:val="18"/>
        </w:rPr>
        <w:drawing>
          <wp:inline distT="0" distB="0" distL="0" distR="0">
            <wp:extent cx="2834640" cy="6129020"/>
            <wp:effectExtent l="0" t="0" r="381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0"/>
                    <a:stretch>
                      <a:fillRect/>
                    </a:stretch>
                  </pic:blipFill>
                  <pic:spPr>
                    <a:xfrm>
                      <a:off x="0" y="0"/>
                      <a:ext cx="2836192" cy="6132708"/>
                    </a:xfrm>
                    <a:prstGeom prst="rect">
                      <a:avLst/>
                    </a:prstGeom>
                  </pic:spPr>
                </pic:pic>
              </a:graphicData>
            </a:graphic>
          </wp:inline>
        </w:drawing>
      </w:r>
    </w:p>
    <w:p>
      <w:pPr>
        <w:widowControl/>
        <w:jc w:val="center"/>
        <w:rPr>
          <w:sz w:val="18"/>
          <w:szCs w:val="18"/>
        </w:rPr>
      </w:pPr>
      <w:r>
        <w:rPr>
          <w:rFonts w:hint="eastAsia"/>
          <w:sz w:val="18"/>
          <w:szCs w:val="18"/>
        </w:rPr>
        <w:t>图 3.2.7</w:t>
      </w:r>
    </w:p>
    <w:p>
      <w:pPr>
        <w:widowControl/>
        <w:ind w:firstLine="480" w:firstLineChars="200"/>
        <w:rPr>
          <w:rFonts w:asciiTheme="minorEastAsia" w:hAnsiTheme="minorEastAsia"/>
          <w:sz w:val="24"/>
        </w:rPr>
      </w:pPr>
      <w:r>
        <w:rPr>
          <w:rFonts w:hint="eastAsia" w:asciiTheme="minorEastAsia" w:hAnsiTheme="minorEastAsia"/>
          <w:sz w:val="24"/>
        </w:rPr>
        <w:t>电机的驱动方法我们使用六步换相法，原理如下，如图是上下桥臂的导通方法，我们采用H</w:t>
      </w:r>
      <w:r>
        <w:rPr>
          <w:rFonts w:asciiTheme="minorEastAsia" w:hAnsiTheme="minorEastAsia"/>
          <w:sz w:val="24"/>
        </w:rPr>
        <w:t>_PWM-L_ON</w:t>
      </w:r>
      <w:r>
        <w:rPr>
          <w:rFonts w:hint="eastAsia" w:asciiTheme="minorEastAsia" w:hAnsiTheme="minorEastAsia"/>
          <w:sz w:val="24"/>
        </w:rPr>
        <w:t>的方式来开启和关闭M</w:t>
      </w:r>
      <w:r>
        <w:rPr>
          <w:rFonts w:asciiTheme="minorEastAsia" w:hAnsiTheme="minorEastAsia"/>
          <w:sz w:val="24"/>
        </w:rPr>
        <w:t>OS</w:t>
      </w:r>
      <w:r>
        <w:rPr>
          <w:rFonts w:hint="eastAsia" w:asciiTheme="minorEastAsia" w:hAnsiTheme="minorEastAsia"/>
          <w:sz w:val="24"/>
        </w:rPr>
        <w:t>管：</w:t>
      </w:r>
    </w:p>
    <w:p>
      <w:pPr>
        <w:widowControl/>
        <w:ind w:firstLine="420" w:firstLineChars="200"/>
        <w:jc w:val="center"/>
        <w:rPr>
          <w:rFonts w:asciiTheme="minorEastAsia" w:hAnsiTheme="minorEastAsia"/>
          <w:sz w:val="24"/>
        </w:rPr>
      </w:pPr>
      <w:r>
        <w:rPr>
          <w:rFonts w:hint="eastAsia" w:asciiTheme="minorEastAsia" w:hAnsiTheme="minorEastAsia"/>
        </w:rPr>
        <w:drawing>
          <wp:inline distT="0" distB="0" distL="0" distR="0">
            <wp:extent cx="3567430" cy="17792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582651" cy="1787013"/>
                    </a:xfrm>
                    <a:prstGeom prst="rect">
                      <a:avLst/>
                    </a:prstGeom>
                    <a:noFill/>
                    <a:ln>
                      <a:noFill/>
                    </a:ln>
                  </pic:spPr>
                </pic:pic>
              </a:graphicData>
            </a:graphic>
          </wp:inline>
        </w:drawing>
      </w:r>
    </w:p>
    <w:p>
      <w:pPr>
        <w:widowControl/>
        <w:jc w:val="center"/>
        <w:rPr>
          <w:sz w:val="18"/>
          <w:szCs w:val="18"/>
        </w:rPr>
      </w:pPr>
      <w:r>
        <w:rPr>
          <w:rFonts w:hint="eastAsia"/>
          <w:sz w:val="18"/>
          <w:szCs w:val="18"/>
        </w:rPr>
        <w:t>图 3.2.8</w:t>
      </w:r>
    </w:p>
    <w:p>
      <w:pPr>
        <w:widowControl/>
        <w:ind w:firstLine="420" w:firstLineChars="200"/>
        <w:jc w:val="left"/>
        <w:rPr>
          <w:rFonts w:asciiTheme="minorEastAsia" w:hAnsiTheme="minorEastAsia"/>
          <w:sz w:val="24"/>
        </w:rPr>
      </w:pPr>
      <w:r>
        <w:rPr>
          <w:rFonts w:hint="eastAsia" w:asciiTheme="minorEastAsia" w:hAnsiTheme="minorEastAsia"/>
        </w:rPr>
        <w:drawing>
          <wp:anchor distT="0" distB="0" distL="114300" distR="114300" simplePos="0" relativeHeight="251659264" behindDoc="0" locked="0" layoutInCell="1" allowOverlap="1">
            <wp:simplePos x="0" y="0"/>
            <wp:positionH relativeFrom="column">
              <wp:posOffset>16510</wp:posOffset>
            </wp:positionH>
            <wp:positionV relativeFrom="paragraph">
              <wp:posOffset>457200</wp:posOffset>
            </wp:positionV>
            <wp:extent cx="5274310" cy="3642995"/>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642995"/>
                    </a:xfrm>
                    <a:prstGeom prst="rect">
                      <a:avLst/>
                    </a:prstGeom>
                    <a:noFill/>
                    <a:ln>
                      <a:noFill/>
                    </a:ln>
                  </pic:spPr>
                </pic:pic>
              </a:graphicData>
            </a:graphic>
          </wp:anchor>
        </w:drawing>
      </w:r>
      <w:r>
        <w:rPr>
          <w:rFonts w:hint="eastAsia" w:asciiTheme="minorEastAsia" w:hAnsiTheme="minorEastAsia"/>
          <w:sz w:val="24"/>
        </w:rPr>
        <w:t>六步换相法是根据霍尔传感器的位置来改变不同相的上下导通，每个电机都有类似的表格，我们就是通过该表格来写程序从而控制电机的正反转；</w:t>
      </w:r>
    </w:p>
    <w:p>
      <w:pPr>
        <w:widowControl/>
        <w:jc w:val="center"/>
        <w:rPr>
          <w:sz w:val="18"/>
          <w:szCs w:val="18"/>
        </w:rPr>
      </w:pPr>
      <w:r>
        <w:rPr>
          <w:rFonts w:hint="eastAsia"/>
          <w:sz w:val="18"/>
          <w:szCs w:val="18"/>
        </w:rPr>
        <w:t>图 3.2.9</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3.3</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调试电路设计</w:t>
      </w:r>
    </w:p>
    <w:p>
      <w:pPr>
        <w:widowControl/>
        <w:ind w:firstLine="480" w:firstLineChars="200"/>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t>调试电路在车模调试过程中是必不可少的，可以直观的显示智能车的参数和状态，并且可以方便地修改参数。调试电路包括：</w:t>
      </w:r>
      <w:r>
        <w:rPr>
          <w:rFonts w:hint="eastAsia" w:asciiTheme="minorEastAsia" w:hAnsiTheme="minorEastAsia" w:cstheme="minorEastAsia"/>
          <w:color w:val="000000" w:themeColor="text1"/>
          <w:sz w:val="24"/>
          <w:shd w:val="clear" w:color="auto" w:fill="FFFFFF"/>
          <w14:textFill>
            <w14:solidFill>
              <w14:schemeClr w14:val="tx1"/>
            </w14:solidFill>
          </w14:textFill>
        </w:rPr>
        <w:t>按键、蜂鸣器、L</w:t>
      </w:r>
      <w:r>
        <w:rPr>
          <w:rFonts w:asciiTheme="minorEastAsia" w:hAnsiTheme="minorEastAsia" w:cstheme="minorEastAsia"/>
          <w:color w:val="000000" w:themeColor="text1"/>
          <w:sz w:val="24"/>
          <w:shd w:val="clear" w:color="auto" w:fill="FFFFFF"/>
          <w14:textFill>
            <w14:solidFill>
              <w14:schemeClr w14:val="tx1"/>
            </w14:solidFill>
          </w14:textFill>
        </w:rPr>
        <w:t>ED</w:t>
      </w:r>
      <w:r>
        <w:rPr>
          <w:rFonts w:hint="eastAsia" w:asciiTheme="minorEastAsia" w:hAnsiTheme="minorEastAsia" w:cstheme="minorEastAsia"/>
          <w:color w:val="000000" w:themeColor="text1"/>
          <w:sz w:val="24"/>
          <w:shd w:val="clear" w:color="auto" w:fill="FFFFFF"/>
          <w14:textFill>
            <w14:solidFill>
              <w14:schemeClr w14:val="tx1"/>
            </w14:solidFill>
          </w14:textFill>
        </w:rPr>
        <w:t>灯、拨码开关，但在设计后期单车对面积要求较高，我们为了节省空间，只保留了按键部分和拨码开关；</w:t>
      </w:r>
    </w:p>
    <w:p>
      <w:pPr>
        <w:widowControl/>
        <w:jc w:val="center"/>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drawing>
          <wp:inline distT="0" distB="0" distL="0" distR="0">
            <wp:extent cx="3284220" cy="21869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3293445" cy="2193133"/>
                    </a:xfrm>
                    <a:prstGeom prst="rect">
                      <a:avLst/>
                    </a:prstGeom>
                  </pic:spPr>
                </pic:pic>
              </a:graphicData>
            </a:graphic>
          </wp:inline>
        </w:drawing>
      </w:r>
    </w:p>
    <w:p>
      <w:pPr>
        <w:widowControl/>
        <w:jc w:val="center"/>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图 3.3.1</w:t>
      </w:r>
    </w:p>
    <w:p>
      <w:pPr>
        <w:widowControl/>
        <w:jc w:val="left"/>
        <w:rPr>
          <w:rFonts w:ascii="黑体" w:hAnsi="黑体" w:eastAsia="黑体" w:cstheme="minorEastAsia"/>
          <w:color w:val="000000" w:themeColor="text1"/>
          <w:sz w:val="32"/>
          <w:szCs w:val="32"/>
          <w:shd w:val="clear" w:color="auto" w:fill="FFFFFF"/>
          <w14:textFill>
            <w14:solidFill>
              <w14:schemeClr w14:val="tx1"/>
            </w14:solidFill>
          </w14:textFill>
        </w:rPr>
      </w:pPr>
    </w:p>
    <w:p>
      <w:pPr>
        <w:widowControl/>
        <w:jc w:val="left"/>
        <w:rPr>
          <w:rFonts w:ascii="黑体" w:hAnsi="黑体" w:eastAsia="黑体" w:cstheme="minorEastAsia"/>
          <w:color w:val="000000" w:themeColor="text1"/>
          <w:sz w:val="32"/>
          <w:szCs w:val="32"/>
          <w:shd w:val="clear" w:color="auto" w:fill="FFFFFF"/>
          <w14:textFill>
            <w14:solidFill>
              <w14:schemeClr w14:val="tx1"/>
            </w14:solidFill>
          </w14:textFill>
        </w:rPr>
      </w:pPr>
    </w:p>
    <w:p>
      <w:pPr>
        <w:pStyle w:val="9"/>
        <w:widowControl/>
        <w:numPr>
          <w:ilvl w:val="0"/>
          <w:numId w:val="2"/>
        </w:numPr>
        <w:ind w:firstLineChars="0"/>
        <w:jc w:val="center"/>
        <w:rPr>
          <w:rFonts w:ascii="黑体" w:hAnsi="黑体" w:eastAsia="黑体" w:cstheme="minorEastAsia"/>
          <w:color w:val="000000" w:themeColor="text1"/>
          <w:sz w:val="44"/>
          <w:szCs w:val="44"/>
          <w:shd w:val="clear" w:color="auto" w:fill="FFFFFF"/>
          <w14:textFill>
            <w14:solidFill>
              <w14:schemeClr w14:val="tx1"/>
            </w14:solidFill>
          </w14:textFill>
        </w:rPr>
      </w:pPr>
      <w:r>
        <w:rPr>
          <w:rFonts w:hint="eastAsia" w:ascii="黑体" w:hAnsi="黑体" w:eastAsia="黑体" w:cstheme="minorEastAsia"/>
          <w:color w:val="000000" w:themeColor="text1"/>
          <w:sz w:val="44"/>
          <w:szCs w:val="44"/>
          <w:shd w:val="clear" w:color="auto" w:fill="FFFFFF"/>
          <w14:textFill>
            <w14:solidFill>
              <w14:schemeClr w14:val="tx1"/>
            </w14:solidFill>
          </w14:textFill>
        </w:rPr>
        <w:t>软件方案</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4.1</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图像采集与处理</w:t>
      </w:r>
    </w:p>
    <w:p>
      <w:pPr>
        <w:widowControl/>
        <w:rPr>
          <w:sz w:val="24"/>
        </w:rPr>
      </w:pPr>
      <w:r>
        <w:t xml:space="preserve">    </w:t>
      </w:r>
      <w:r>
        <w:rPr>
          <w:sz w:val="24"/>
        </w:rPr>
        <w:t>本智能车采用的是</w:t>
      </w:r>
      <w:r>
        <w:rPr>
          <w:rFonts w:hint="eastAsia"/>
          <w:sz w:val="24"/>
        </w:rPr>
        <w:t>龙邱神眼</w:t>
      </w:r>
      <w:r>
        <w:rPr>
          <w:sz w:val="24"/>
        </w:rPr>
        <w:t>摄像头。在单片机采集图像后需要对其进行处理，以提取主要的图像信息。对于</w:t>
      </w:r>
      <w:r>
        <w:rPr>
          <w:rFonts w:hint="eastAsia"/>
          <w:sz w:val="24"/>
        </w:rPr>
        <w:t>直立</w:t>
      </w:r>
      <w:r>
        <w:rPr>
          <w:sz w:val="24"/>
        </w:rPr>
        <w:t>信标组，需要提取的就是亮着的信标灯的坐标。十</w:t>
      </w:r>
      <w:r>
        <w:rPr>
          <w:rFonts w:hint="eastAsia"/>
          <w:sz w:val="24"/>
        </w:rPr>
        <w:t>七</w:t>
      </w:r>
      <w:r>
        <w:rPr>
          <w:sz w:val="24"/>
        </w:rPr>
        <w:t>届信标灯的灯罩是扁平的，距离较远时，接收到的光较弱，而且由于场地灯光和太阳光的存在，会存在杂点、光斑，对信标灯的识别有着很大的影响。因此，在软件上必须排除干扰因素，对图像进行精准识别，并尽可能提取出更多的信息以供控制使用。</w:t>
      </w:r>
    </w:p>
    <w:p>
      <w:pPr>
        <w:widowControl/>
        <w:ind w:firstLine="480" w:firstLineChars="200"/>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t>在图像处理中，我们提取的信息主要包括：信标灯的坐标、信标灯的长、宽、面积、周长，以及信标灯距离。由于信标灯为扁平状，当距离较远时，接收到的光比较少，提取到的信标灯仅为一个像素点；距离较近时，形状近似为一个椭圆。</w:t>
      </w:r>
    </w:p>
    <w:p>
      <w:pPr>
        <w:widowControl/>
        <w:ind w:firstLine="480" w:firstLineChars="200"/>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t>当场地光线足够理想时，通过固定阈值二值化，便可将场地与信标灯区分开，再通过连通域提取，即可精确地收集到信标灯的所有信息。当场地光线不够理想时，当信标灯的距离较近时，由于图像画面中信标灯占了很大一部分，所以直接提取面积最大的连通域作为信标灯即可；当信标灯距离较远时，由于信标灯在画面上仅为一个像素点，所以杂光会对信标灯的提取造成很大的困难，甚至一些杂光的亮度大于信标灯的亮度，仅通过固定阈值很难提取出真正的信标灯位置。</w:t>
      </w:r>
      <w:r>
        <w:rPr>
          <w:rFonts w:hint="eastAsia" w:asciiTheme="minorEastAsia" w:hAnsiTheme="minorEastAsia" w:cstheme="minorEastAsia"/>
          <w:color w:val="000000" w:themeColor="text1"/>
          <w:sz w:val="24"/>
          <w:shd w:val="clear" w:color="auto" w:fill="FFFFFF"/>
          <w14:textFill>
            <w14:solidFill>
              <w14:schemeClr w14:val="tx1"/>
            </w14:solidFill>
          </w14:textFill>
        </w:rPr>
        <w:t>这里我们采用大津法对图像进行处理</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4.2信标位置提取</w:t>
      </w:r>
    </w:p>
    <w:p>
      <w:pPr>
        <w:widowControl/>
        <w:rPr>
          <w:rFonts w:asciiTheme="minorEastAsia" w:hAnsiTheme="minorEastAsia" w:cstheme="minorEastAsia"/>
          <w:color w:val="000000" w:themeColor="text1"/>
          <w:sz w:val="24"/>
          <w:shd w:val="clear" w:color="auto" w:fill="FFFFFF"/>
          <w14:textFill>
            <w14:solidFill>
              <w14:schemeClr w14:val="tx1"/>
            </w14:solidFill>
          </w14:textFill>
        </w:rPr>
      </w:pPr>
      <w:r>
        <w:rPr>
          <w:rFonts w:ascii="黑体" w:hAnsi="黑体" w:eastAsia="黑体" w:cstheme="minorEastAsia"/>
          <w:color w:val="000000" w:themeColor="text1"/>
          <w:sz w:val="30"/>
          <w:szCs w:val="30"/>
          <w:shd w:val="clear" w:color="auto" w:fill="FFFFFF"/>
          <w14:textFill>
            <w14:solidFill>
              <w14:schemeClr w14:val="tx1"/>
            </w14:solidFill>
          </w14:textFill>
        </w:rPr>
        <w:tab/>
      </w:r>
      <w:r>
        <w:rPr>
          <w:rFonts w:asciiTheme="minorEastAsia" w:hAnsiTheme="minorEastAsia" w:cstheme="minorEastAsia"/>
          <w:color w:val="000000" w:themeColor="text1"/>
          <w:sz w:val="24"/>
          <w:shd w:val="clear" w:color="auto" w:fill="FFFFFF"/>
          <w14:textFill>
            <w14:solidFill>
              <w14:schemeClr w14:val="tx1"/>
            </w14:solidFill>
          </w14:textFill>
        </w:rPr>
        <w:t> 首先通过前摄像头采集的图像进行图像处理，来判断前方是否有信标灯。如果正前方采集到了信标灯的信息，那么便通过这个信息提取出其坐标，以坐标为基础来控制车的运动。如果前摄像头采集到的图片中没有信标灯的信息，那么这时候对后摄像头进行图像处理，来判断信标灯和车的相对位置，从而确定转向方向。整体逻辑在状态机中体现。</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4.3</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PID</w:t>
      </w:r>
      <w:r>
        <w:rPr>
          <w:rFonts w:hint="eastAsia" w:ascii="黑体" w:hAnsi="黑体" w:eastAsia="黑体" w:cstheme="minorEastAsia"/>
          <w:color w:val="000000" w:themeColor="text1"/>
          <w:sz w:val="30"/>
          <w:szCs w:val="30"/>
          <w:shd w:val="clear" w:color="auto" w:fill="FFFFFF"/>
          <w14:textFill>
            <w14:solidFill>
              <w14:schemeClr w14:val="tx1"/>
            </w14:solidFill>
          </w14:textFill>
        </w:rPr>
        <w:t>运动控制算法</w:t>
      </w:r>
    </w:p>
    <w:p>
      <w:pPr>
        <w:widowControl/>
        <w:rPr>
          <w:rFonts w:asciiTheme="minorEastAsia" w:hAnsiTheme="minorEastAsia" w:cstheme="minorEastAsia"/>
          <w:color w:val="000000" w:themeColor="text1"/>
          <w:sz w:val="24"/>
          <w:shd w:val="clear" w:color="auto" w:fill="FFFFFF"/>
          <w14:textFill>
            <w14:solidFill>
              <w14:schemeClr w14:val="tx1"/>
            </w14:solidFill>
          </w14:textFill>
        </w:rPr>
      </w:pPr>
      <w:r>
        <w:rPr>
          <w:rFonts w:ascii="黑体" w:hAnsi="黑体" w:eastAsia="黑体" w:cstheme="minorEastAsia"/>
          <w:color w:val="000000" w:themeColor="text1"/>
          <w:sz w:val="30"/>
          <w:szCs w:val="30"/>
          <w:shd w:val="clear" w:color="auto" w:fill="FFFFFF"/>
          <w14:textFill>
            <w14:solidFill>
              <w14:schemeClr w14:val="tx1"/>
            </w14:solidFill>
          </w14:textFill>
        </w:rPr>
        <w:tab/>
      </w:r>
      <w:r>
        <w:rPr>
          <w:rFonts w:hint="eastAsia" w:asciiTheme="minorEastAsia" w:hAnsiTheme="minorEastAsia" w:cstheme="minorEastAsia"/>
          <w:color w:val="000000" w:themeColor="text1"/>
          <w:sz w:val="24"/>
          <w:shd w:val="clear" w:color="auto" w:fill="FFFFFF"/>
          <w14:textFill>
            <w14:solidFill>
              <w14:schemeClr w14:val="tx1"/>
            </w14:solidFill>
          </w14:textFill>
        </w:rPr>
        <w:t>该智能车的主要控制流程图如图 4.3.1所示</w:t>
      </w:r>
    </w:p>
    <w:p>
      <w:pPr>
        <w:widowControl/>
        <w:jc w:val="center"/>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drawing>
          <wp:inline distT="0" distB="0" distL="0" distR="0">
            <wp:extent cx="5257800" cy="1981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57800" cy="1981200"/>
                    </a:xfrm>
                    <a:prstGeom prst="rect">
                      <a:avLst/>
                    </a:prstGeom>
                    <a:noFill/>
                    <a:ln>
                      <a:noFill/>
                    </a:ln>
                  </pic:spPr>
                </pic:pic>
              </a:graphicData>
            </a:graphic>
          </wp:inline>
        </w:drawing>
      </w:r>
    </w:p>
    <w:p>
      <w:pPr>
        <w:widowControl/>
        <w:ind w:firstLine="3420" w:firstLineChars="1900"/>
        <w:rPr>
          <w:rFonts w:asciiTheme="minorEastAsia" w:hAnsiTheme="minorEastAsia" w:cstheme="minorEastAsia"/>
          <w:color w:val="000000" w:themeColor="text1"/>
          <w:sz w:val="18"/>
          <w:szCs w:val="18"/>
          <w:shd w:val="clear" w:color="auto" w:fill="FFFFFF"/>
          <w14:textFill>
            <w14:solidFill>
              <w14:schemeClr w14:val="tx1"/>
            </w14:solidFill>
          </w14:textFill>
        </w:rPr>
      </w:pPr>
      <w:r>
        <w:rPr>
          <w:rFonts w:hint="eastAsia" w:asciiTheme="minorEastAsia" w:hAnsiTheme="minorEastAsia" w:cstheme="minorEastAsia"/>
          <w:color w:val="000000" w:themeColor="text1"/>
          <w:sz w:val="18"/>
          <w:szCs w:val="18"/>
          <w:shd w:val="clear" w:color="auto" w:fill="FFFFFF"/>
          <w14:textFill>
            <w14:solidFill>
              <w14:schemeClr w14:val="tx1"/>
            </w14:solidFill>
          </w14:textFill>
        </w:rPr>
        <w:t>图 4.3.1</w:t>
      </w:r>
    </w:p>
    <w:p>
      <w:pPr>
        <w:widowControl/>
        <w:rPr>
          <w:rFonts w:hint="eastAsia" w:eastAsia="宋体" w:asciiTheme="minorEastAsia" w:hAnsiTheme="minorEastAsia" w:cstheme="minorEastAsia"/>
          <w:color w:val="000000" w:themeColor="text1"/>
          <w:sz w:val="24"/>
          <w:shd w:val="clear" w:color="auto" w:fill="FFFFFF"/>
          <w:lang w:eastAsia="zh-CN"/>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 xml:space="preserve"> </w:t>
      </w:r>
      <w:r>
        <w:rPr>
          <w:rFonts w:asciiTheme="minorEastAsia" w:hAnsiTheme="minorEastAsia" w:cstheme="minorEastAsia"/>
          <w:color w:val="000000" w:themeColor="text1"/>
          <w:sz w:val="24"/>
          <w:shd w:val="clear" w:color="auto" w:fill="FFFFFF"/>
          <w14:textFill>
            <w14:solidFill>
              <w14:schemeClr w14:val="tx1"/>
            </w14:solidFill>
          </w14:textFill>
        </w:rPr>
        <w:tab/>
      </w:r>
      <w:r>
        <w:rPr>
          <w:rFonts w:hint="eastAsia" w:ascii="宋体" w:hAnsi="宋体" w:eastAsia="宋体" w:cs="宋体"/>
          <w:color w:val="000000" w:themeColor="text1"/>
          <w:sz w:val="24"/>
          <w:szCs w:val="24"/>
          <w:shd w:val="clear" w:color="auto" w:fill="FFFFFF"/>
          <w14:textFill>
            <w14:solidFill>
              <w14:schemeClr w14:val="tx1"/>
            </w14:solidFill>
          </w14:textFill>
        </w:rPr>
        <w:t>PID</w:t>
      </w:r>
      <w:r>
        <w:rPr>
          <w:rFonts w:hint="eastAsia" w:ascii="宋体" w:hAnsi="宋体" w:eastAsia="宋体" w:cs="宋体"/>
          <w:i w:val="0"/>
          <w:iCs w:val="0"/>
          <w:caps w:val="0"/>
          <w:color w:val="333333"/>
          <w:spacing w:val="0"/>
          <w:sz w:val="24"/>
          <w:szCs w:val="24"/>
          <w:shd w:val="clear" w:fill="FFFFFF"/>
        </w:rPr>
        <w:t>实质是根据输入的</w:t>
      </w:r>
      <w:r>
        <w:rPr>
          <w:rFonts w:hint="eastAsia" w:ascii="宋体" w:hAnsi="宋体" w:eastAsia="宋体" w:cs="宋体"/>
          <w:i w:val="0"/>
          <w:iCs w:val="0"/>
          <w:caps w:val="0"/>
          <w:color w:val="auto"/>
          <w:spacing w:val="0"/>
          <w:sz w:val="24"/>
          <w:szCs w:val="24"/>
          <w:u w:val="none"/>
          <w:shd w:val="clear" w:fill="FFFFFF"/>
        </w:rPr>
        <w:fldChar w:fldCharType="begin"/>
      </w:r>
      <w:r>
        <w:rPr>
          <w:rFonts w:hint="eastAsia" w:ascii="宋体" w:hAnsi="宋体" w:eastAsia="宋体" w:cs="宋体"/>
          <w:i w:val="0"/>
          <w:iCs w:val="0"/>
          <w:caps w:val="0"/>
          <w:color w:val="auto"/>
          <w:spacing w:val="0"/>
          <w:sz w:val="24"/>
          <w:szCs w:val="24"/>
          <w:u w:val="none"/>
          <w:shd w:val="clear" w:fill="FFFFFF"/>
        </w:rPr>
        <w:instrText xml:space="preserve"> HYPERLINK "https://baike.baidu.com/item/%E5%81%8F%E5%B7%AE%E5%80%BC" \t "https://baike.baidu.com/item/PID%E6%8E%A7%E5%88%B6%E7%B3%BB%E7%BB%9F/_blank" </w:instrText>
      </w:r>
      <w:r>
        <w:rPr>
          <w:rFonts w:hint="eastAsia" w:ascii="宋体" w:hAnsi="宋体" w:eastAsia="宋体" w:cs="宋体"/>
          <w:i w:val="0"/>
          <w:iCs w:val="0"/>
          <w:caps w:val="0"/>
          <w:color w:val="auto"/>
          <w:spacing w:val="0"/>
          <w:sz w:val="24"/>
          <w:szCs w:val="24"/>
          <w:u w:val="none"/>
          <w:shd w:val="clear" w:fill="FFFFFF"/>
        </w:rPr>
        <w:fldChar w:fldCharType="separate"/>
      </w:r>
      <w:r>
        <w:rPr>
          <w:rStyle w:val="8"/>
          <w:rFonts w:hint="eastAsia" w:ascii="宋体" w:hAnsi="宋体" w:eastAsia="宋体" w:cs="宋体"/>
          <w:i w:val="0"/>
          <w:iCs w:val="0"/>
          <w:caps w:val="0"/>
          <w:color w:val="auto"/>
          <w:spacing w:val="0"/>
          <w:sz w:val="24"/>
          <w:szCs w:val="24"/>
          <w:u w:val="none"/>
          <w:shd w:val="clear" w:fill="FFFFFF"/>
        </w:rPr>
        <w:t>偏差值</w:t>
      </w:r>
      <w:r>
        <w:rPr>
          <w:rFonts w:hint="eastAsia" w:ascii="宋体" w:hAnsi="宋体" w:eastAsia="宋体" w:cs="宋体"/>
          <w:i w:val="0"/>
          <w:iCs w:val="0"/>
          <w:caps w:val="0"/>
          <w:color w:val="auto"/>
          <w:spacing w:val="0"/>
          <w:sz w:val="24"/>
          <w:szCs w:val="24"/>
          <w:u w:val="none"/>
          <w:shd w:val="clear" w:fill="FFFFFF"/>
        </w:rPr>
        <w:fldChar w:fldCharType="end"/>
      </w:r>
      <w:r>
        <w:rPr>
          <w:rFonts w:hint="eastAsia" w:ascii="宋体" w:hAnsi="宋体" w:eastAsia="宋体" w:cs="宋体"/>
          <w:i w:val="0"/>
          <w:iCs w:val="0"/>
          <w:caps w:val="0"/>
          <w:color w:val="333333"/>
          <w:spacing w:val="0"/>
          <w:sz w:val="24"/>
          <w:szCs w:val="24"/>
          <w:shd w:val="clear" w:fill="FFFFFF"/>
        </w:rPr>
        <w:t>，按比例、积分、微分的函数关系进行运算，运算结果用以输出进行控制</w:t>
      </w:r>
      <w:r>
        <w:rPr>
          <w:rFonts w:hint="eastAsia" w:ascii="宋体" w:hAnsi="宋体" w:eastAsia="宋体" w:cs="宋体"/>
          <w:i w:val="0"/>
          <w:iCs w:val="0"/>
          <w:caps w:val="0"/>
          <w:color w:val="333333"/>
          <w:spacing w:val="0"/>
          <w:sz w:val="24"/>
          <w:szCs w:val="24"/>
          <w:shd w:val="clear" w:fill="FFFFFF"/>
          <w:lang w:eastAsia="zh-CN"/>
        </w:rPr>
        <w:t>。</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4.4</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策略选择</w:t>
      </w:r>
    </w:p>
    <w:p>
      <w:pPr>
        <w:widowControl/>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tab/>
      </w:r>
      <w:r>
        <w:rPr>
          <w:rFonts w:hint="eastAsia" w:asciiTheme="minorEastAsia" w:hAnsiTheme="minorEastAsia" w:cstheme="minorEastAsia"/>
          <w:color w:val="000000" w:themeColor="text1"/>
          <w:sz w:val="24"/>
          <w:shd w:val="clear" w:color="auto" w:fill="FFFFFF"/>
          <w14:textFill>
            <w14:solidFill>
              <w14:schemeClr w14:val="tx1"/>
            </w14:solidFill>
          </w14:textFill>
        </w:rPr>
        <w:t>动态零点：</w:t>
      </w:r>
    </w:p>
    <w:p>
      <w:pPr>
        <w:widowControl/>
        <w:rPr>
          <w:rFonts w:hint="eastAsia"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平衡单车在转弯时需要压弯，所以需要使用动态机械零点，由车辆转弯时的向心力的公式解算出车辆压弯的角度值，再由平衡时的零点减去该值变为动态机械零点，使动量轮在转弯时基本处于静止状态。</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4.5</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辅助调试工具设计</w:t>
      </w:r>
    </w:p>
    <w:p>
      <w:pPr>
        <w:widowControl/>
        <w:ind w:firstLine="420"/>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t>辅助调试程序</w:t>
      </w:r>
      <w:r>
        <w:rPr>
          <w:rFonts w:hint="eastAsia" w:asciiTheme="minorEastAsia" w:hAnsiTheme="minorEastAsia" w:cstheme="minorEastAsia"/>
          <w:color w:val="000000" w:themeColor="text1"/>
          <w:sz w:val="24"/>
          <w:shd w:val="clear" w:color="auto" w:fill="FFFFFF"/>
          <w14:textFill>
            <w14:solidFill>
              <w14:schemeClr w14:val="tx1"/>
            </w14:solidFill>
          </w14:textFill>
        </w:rPr>
        <w:t>大致为按键切换模式，</w:t>
      </w:r>
      <w:r>
        <w:rPr>
          <w:rFonts w:asciiTheme="minorEastAsia" w:hAnsiTheme="minorEastAsia" w:cstheme="minorEastAsia"/>
          <w:color w:val="000000" w:themeColor="text1"/>
          <w:sz w:val="24"/>
          <w:shd w:val="clear" w:color="auto" w:fill="FFFFFF"/>
          <w14:textFill>
            <w14:solidFill>
              <w14:schemeClr w14:val="tx1"/>
            </w14:solidFill>
          </w14:textFill>
        </w:rPr>
        <w:t>IPS</w:t>
      </w:r>
      <w:r>
        <w:rPr>
          <w:rFonts w:hint="eastAsia" w:asciiTheme="minorEastAsia" w:hAnsiTheme="minorEastAsia" w:cstheme="minorEastAsia"/>
          <w:color w:val="000000" w:themeColor="text1"/>
          <w:sz w:val="24"/>
          <w:shd w:val="clear" w:color="auto" w:fill="FFFFFF"/>
          <w14:textFill>
            <w14:solidFill>
              <w14:schemeClr w14:val="tx1"/>
            </w14:solidFill>
          </w14:textFill>
        </w:rPr>
        <w:t>液晶</w:t>
      </w:r>
      <w:r>
        <w:rPr>
          <w:rFonts w:asciiTheme="minorEastAsia" w:hAnsiTheme="minorEastAsia" w:cstheme="minorEastAsia"/>
          <w:color w:val="000000" w:themeColor="text1"/>
          <w:sz w:val="24"/>
          <w:shd w:val="clear" w:color="auto" w:fill="FFFFFF"/>
          <w14:textFill>
            <w14:solidFill>
              <w14:schemeClr w14:val="tx1"/>
            </w14:solidFill>
          </w14:textFill>
        </w:rPr>
        <w:t>显示与基于WIFI模块的无线通信数据发送</w:t>
      </w:r>
      <w:r>
        <w:rPr>
          <w:rFonts w:hint="eastAsia" w:asciiTheme="minorEastAsia" w:hAnsiTheme="minorEastAsia" w:cstheme="minorEastAsia"/>
          <w:color w:val="000000" w:themeColor="text1"/>
          <w:sz w:val="24"/>
          <w:shd w:val="clear" w:color="auto" w:fill="FFFFFF"/>
          <w14:textFill>
            <w14:solidFill>
              <w14:schemeClr w14:val="tx1"/>
            </w14:solidFill>
          </w14:textFill>
        </w:rPr>
        <w:t>图片</w:t>
      </w:r>
      <w:r>
        <w:rPr>
          <w:rFonts w:asciiTheme="minorEastAsia" w:hAnsiTheme="minorEastAsia" w:cstheme="minorEastAsia"/>
          <w:color w:val="000000" w:themeColor="text1"/>
          <w:sz w:val="24"/>
          <w:shd w:val="clear" w:color="auto" w:fill="FFFFFF"/>
          <w14:textFill>
            <w14:solidFill>
              <w14:schemeClr w14:val="tx1"/>
            </w14:solidFill>
          </w14:textFill>
        </w:rPr>
        <w:t>。</w:t>
      </w:r>
    </w:p>
    <w:p>
      <w:pPr>
        <w:widowControl/>
        <w:rPr>
          <w:rFonts w:ascii="黑体" w:hAnsi="黑体" w:eastAsia="黑体" w:cstheme="minorEastAsia"/>
          <w:color w:val="000000" w:themeColor="text1"/>
          <w:sz w:val="44"/>
          <w:szCs w:val="44"/>
          <w:shd w:val="clear" w:color="auto" w:fill="FFFFFF"/>
          <w14:textFill>
            <w14:solidFill>
              <w14:schemeClr w14:val="tx1"/>
            </w14:solidFill>
          </w14:textFill>
        </w:rPr>
      </w:pPr>
    </w:p>
    <w:p>
      <w:pPr>
        <w:widowControl/>
        <w:jc w:val="left"/>
        <w:rPr>
          <w:rFonts w:ascii="黑体" w:hAnsi="黑体" w:eastAsia="黑体" w:cstheme="minorEastAsia"/>
          <w:color w:val="000000" w:themeColor="text1"/>
          <w:sz w:val="32"/>
          <w:szCs w:val="32"/>
          <w:shd w:val="clear" w:color="auto" w:fill="FFFFFF"/>
          <w14:textFill>
            <w14:solidFill>
              <w14:schemeClr w14:val="tx1"/>
            </w14:solidFill>
          </w14:textFill>
        </w:rPr>
      </w:pPr>
      <w:r>
        <w:rPr>
          <w:rFonts w:ascii="黑体" w:hAnsi="黑体" w:eastAsia="黑体" w:cstheme="minorEastAsia"/>
          <w:color w:val="000000" w:themeColor="text1"/>
          <w:sz w:val="32"/>
          <w:szCs w:val="32"/>
          <w:shd w:val="clear" w:color="auto" w:fill="FFFFFF"/>
          <w14:textFill>
            <w14:solidFill>
              <w14:schemeClr w14:val="tx1"/>
            </w14:solidFill>
          </w14:textFill>
        </w:rPr>
        <w:br w:type="page"/>
      </w:r>
    </w:p>
    <w:p>
      <w:pPr>
        <w:pStyle w:val="9"/>
        <w:widowControl/>
        <w:numPr>
          <w:ilvl w:val="0"/>
          <w:numId w:val="2"/>
        </w:numPr>
        <w:ind w:firstLineChars="0"/>
        <w:jc w:val="center"/>
        <w:rPr>
          <w:rFonts w:ascii="黑体" w:hAnsi="黑体" w:eastAsia="黑体" w:cstheme="minorEastAsia"/>
          <w:color w:val="000000" w:themeColor="text1"/>
          <w:sz w:val="36"/>
          <w:szCs w:val="36"/>
          <w:shd w:val="clear" w:color="auto" w:fill="FFFFFF"/>
          <w14:textFill>
            <w14:solidFill>
              <w14:schemeClr w14:val="tx1"/>
            </w14:solidFill>
          </w14:textFill>
        </w:rPr>
      </w:pPr>
      <w:r>
        <w:rPr>
          <w:rFonts w:hint="eastAsia" w:ascii="黑体" w:hAnsi="黑体" w:eastAsia="黑体" w:cstheme="minorEastAsia"/>
          <w:color w:val="000000" w:themeColor="text1"/>
          <w:sz w:val="36"/>
          <w:szCs w:val="36"/>
          <w:shd w:val="clear" w:color="auto" w:fill="FFFFFF"/>
          <w14:textFill>
            <w14:solidFill>
              <w14:schemeClr w14:val="tx1"/>
            </w14:solidFill>
          </w14:textFill>
        </w:rPr>
        <w:t>系统开发环境与车模调试</w:t>
      </w:r>
    </w:p>
    <w:p>
      <w:pPr>
        <w:widowControl/>
        <w:ind w:firstLine="420"/>
        <w:rPr>
          <w:rFonts w:ascii="宋体" w:hAnsi="宋体" w:eastAsia="宋体" w:cstheme="minorEastAsia"/>
          <w:color w:val="000000" w:themeColor="text1"/>
          <w:sz w:val="24"/>
          <w:shd w:val="clear" w:color="auto" w:fill="FFFFFF"/>
          <w14:textFill>
            <w14:solidFill>
              <w14:schemeClr w14:val="tx1"/>
            </w14:solidFill>
          </w14:textFill>
        </w:rPr>
      </w:pPr>
      <w:r>
        <w:rPr>
          <w:rFonts w:ascii="宋体" w:hAnsi="宋体" w:eastAsia="宋体"/>
          <w:sz w:val="24"/>
        </w:rPr>
        <w:t>在系统的设计制作和调试的过程中，不管是软件的开发还是硬件电路的仿真和电路板的制作都离不开PC机。所以对于PC机上的各种辅助设计软件必须要有一定的熟悉程度。这样可以提高开发的效率。</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5.1</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开发工具</w:t>
      </w:r>
    </w:p>
    <w:p>
      <w:pPr>
        <w:widowControl/>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tab/>
      </w:r>
      <w:r>
        <w:rPr>
          <w:rFonts w:hint="eastAsia" w:asciiTheme="minorEastAsia" w:hAnsiTheme="minorEastAsia" w:cstheme="minorEastAsia"/>
          <w:color w:val="000000" w:themeColor="text1"/>
          <w:sz w:val="24"/>
          <w:shd w:val="clear" w:color="auto" w:fill="FFFFFF"/>
          <w14:textFill>
            <w14:solidFill>
              <w14:schemeClr w14:val="tx1"/>
            </w14:solidFill>
          </w14:textFill>
        </w:rPr>
        <w:t>主控芯片选取</w:t>
      </w:r>
      <w:r>
        <w:rPr>
          <w:rFonts w:asciiTheme="minorEastAsia" w:hAnsiTheme="minorEastAsia" w:cstheme="minorEastAsia"/>
          <w:color w:val="000000" w:themeColor="text1"/>
          <w:sz w:val="24"/>
          <w:shd w:val="clear" w:color="auto" w:fill="FFFFFF"/>
          <w14:textFill>
            <w14:solidFill>
              <w14:schemeClr w14:val="tx1"/>
            </w14:solidFill>
          </w14:textFill>
        </w:rPr>
        <w:t>TC264</w:t>
      </w:r>
      <w:r>
        <w:rPr>
          <w:rFonts w:hint="eastAsia" w:asciiTheme="minorEastAsia" w:hAnsiTheme="minorEastAsia" w:cstheme="minorEastAsia"/>
          <w:color w:val="000000" w:themeColor="text1"/>
          <w:sz w:val="24"/>
          <w:shd w:val="clear" w:color="auto" w:fill="FFFFFF"/>
          <w14:textFill>
            <w14:solidFill>
              <w14:schemeClr w14:val="tx1"/>
            </w14:solidFill>
          </w14:textFill>
        </w:rPr>
        <w:t>，程序的开发是在</w:t>
      </w:r>
      <w:r>
        <w:rPr>
          <w:rFonts w:asciiTheme="minorEastAsia" w:hAnsiTheme="minorEastAsia" w:cstheme="minorEastAsia"/>
          <w:color w:val="000000" w:themeColor="text1"/>
          <w:sz w:val="24"/>
          <w:shd w:val="clear" w:color="auto" w:fill="FFFFFF"/>
          <w14:textFill>
            <w14:solidFill>
              <w14:schemeClr w14:val="tx1"/>
            </w14:solidFill>
          </w14:textFill>
        </w:rPr>
        <w:t>AURIX Development Studio</w:t>
      </w:r>
      <w:r>
        <w:rPr>
          <w:rFonts w:hint="eastAsia" w:asciiTheme="minorEastAsia" w:hAnsiTheme="minorEastAsia" w:cstheme="minorEastAsia"/>
          <w:color w:val="000000" w:themeColor="text1"/>
          <w:sz w:val="24"/>
          <w:shd w:val="clear" w:color="auto" w:fill="FFFFFF"/>
          <w14:textFill>
            <w14:solidFill>
              <w14:schemeClr w14:val="tx1"/>
            </w14:solidFill>
          </w14:textFill>
        </w:rPr>
        <w:t>下进行的，包括源程序的编写、编译和链接，并最终生成可执行文件。程序的下载是在下</w:t>
      </w:r>
      <w:r>
        <w:rPr>
          <w:rFonts w:asciiTheme="minorEastAsia" w:hAnsiTheme="minorEastAsia" w:cstheme="minorEastAsia"/>
          <w:color w:val="000000" w:themeColor="text1"/>
          <w:sz w:val="24"/>
          <w:shd w:val="clear" w:color="auto" w:fill="FFFFFF"/>
          <w14:textFill>
            <w14:solidFill>
              <w14:schemeClr w14:val="tx1"/>
            </w14:solidFill>
          </w14:textFill>
        </w:rPr>
        <w:t>Infineon Memtool 4.8</w:t>
      </w:r>
      <w:r>
        <w:rPr>
          <w:rFonts w:hint="eastAsia" w:asciiTheme="minorEastAsia" w:hAnsiTheme="minorEastAsia" w:cstheme="minorEastAsia"/>
          <w:color w:val="000000" w:themeColor="text1"/>
          <w:sz w:val="24"/>
          <w:shd w:val="clear" w:color="auto" w:fill="FFFFFF"/>
          <w14:textFill>
            <w14:solidFill>
              <w14:schemeClr w14:val="tx1"/>
            </w14:solidFill>
          </w14:textFill>
        </w:rPr>
        <w:t>进行的。</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5.2</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人机交互系统</w:t>
      </w:r>
    </w:p>
    <w:p>
      <w:pPr>
        <w:widowControl/>
        <w:rPr>
          <w:rFonts w:hint="eastAsia" w:asciiTheme="minorEastAsia" w:hAnsiTheme="minorEastAsia" w:eastAsiaTheme="minorEastAsia" w:cstheme="minorEastAsia"/>
          <w:color w:val="000000" w:themeColor="text1"/>
          <w:sz w:val="24"/>
          <w:shd w:val="clear" w:color="auto" w:fill="FFFFFF"/>
          <w:lang w:eastAsia="zh-CN"/>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tab/>
      </w:r>
      <w:r>
        <w:rPr>
          <w:rFonts w:asciiTheme="minorEastAsia" w:hAnsiTheme="minorEastAsia" w:cstheme="minorEastAsia"/>
          <w:color w:val="000000" w:themeColor="text1"/>
          <w:sz w:val="24"/>
          <w:shd w:val="clear" w:color="auto" w:fill="FFFFFF"/>
          <w14:textFill>
            <w14:solidFill>
              <w14:schemeClr w14:val="tx1"/>
            </w14:solidFill>
          </w14:textFill>
        </w:rPr>
        <w:t>在调试过程中需要不断地修改变量的值来达到整定参数的作用，对此我们选用了液晶屏配合按键和拨码开关的调试方法。此外，比赛的时候，修改参数我们同样用这个模块进行修改。</w:t>
      </w:r>
    </w:p>
    <w:p>
      <w:pPr>
        <w:widowControl/>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t>  其中液晶屏我们选用TFT</w:t>
      </w:r>
      <w:r>
        <w:rPr>
          <w:rFonts w:hint="eastAsia" w:asciiTheme="minorEastAsia" w:hAnsiTheme="minorEastAsia" w:cstheme="minorEastAsia"/>
          <w:color w:val="000000" w:themeColor="text1"/>
          <w:sz w:val="24"/>
          <w:shd w:val="clear" w:color="auto" w:fill="FFFFFF"/>
          <w14:textFill>
            <w14:solidFill>
              <w14:schemeClr w14:val="tx1"/>
            </w14:solidFill>
          </w14:textFill>
        </w:rPr>
        <w:t>屏幕</w:t>
      </w:r>
      <w:r>
        <w:rPr>
          <w:rFonts w:asciiTheme="minorEastAsia" w:hAnsiTheme="minorEastAsia" w:cstheme="minorEastAsia"/>
          <w:color w:val="000000" w:themeColor="text1"/>
          <w:sz w:val="24"/>
          <w:shd w:val="clear" w:color="auto" w:fill="FFFFFF"/>
          <w14:textFill>
            <w14:solidFill>
              <w14:schemeClr w14:val="tx1"/>
            </w14:solidFill>
          </w14:textFill>
        </w:rPr>
        <w:t>，该液晶具尺寸小，高分辨率等特点。界面如图</w:t>
      </w:r>
      <w:r>
        <w:rPr>
          <w:rFonts w:hint="eastAsia" w:asciiTheme="minorEastAsia" w:hAnsiTheme="minorEastAsia" w:cstheme="minorEastAsia"/>
          <w:color w:val="000000" w:themeColor="text1"/>
          <w:sz w:val="24"/>
          <w:shd w:val="clear" w:color="auto" w:fill="FFFFFF"/>
          <w14:textFill>
            <w14:solidFill>
              <w14:schemeClr w14:val="tx1"/>
            </w14:solidFill>
          </w14:textFill>
        </w:rPr>
        <w:t>5.2.1</w:t>
      </w:r>
      <w:r>
        <w:rPr>
          <w:rFonts w:asciiTheme="minorEastAsia" w:hAnsiTheme="minorEastAsia" w:cstheme="minorEastAsia"/>
          <w:color w:val="000000" w:themeColor="text1"/>
          <w:sz w:val="24"/>
          <w:shd w:val="clear" w:color="auto" w:fill="FFFFFF"/>
          <w14:textFill>
            <w14:solidFill>
              <w14:schemeClr w14:val="tx1"/>
            </w14:solidFill>
          </w14:textFill>
        </w:rPr>
        <w:t>所示。按键采用五向按键其便于操作并且节省空间。设计五向按键以及4个拨码开关进行调参，显示</w:t>
      </w:r>
      <w:r>
        <w:rPr>
          <w:rFonts w:hint="eastAsia" w:asciiTheme="minorEastAsia" w:hAnsiTheme="minorEastAsia" w:cstheme="minorEastAsia"/>
          <w:color w:val="000000" w:themeColor="text1"/>
          <w:sz w:val="24"/>
          <w:shd w:val="clear" w:color="auto" w:fill="FFFFFF"/>
          <w14:textFill>
            <w14:solidFill>
              <w14:schemeClr w14:val="tx1"/>
            </w14:solidFill>
          </w14:textFill>
        </w:rPr>
        <w:t>，</w:t>
      </w:r>
      <w:r>
        <w:rPr>
          <w:rFonts w:asciiTheme="minorEastAsia" w:hAnsiTheme="minorEastAsia" w:cstheme="minorEastAsia"/>
          <w:color w:val="000000" w:themeColor="text1"/>
          <w:sz w:val="24"/>
          <w:shd w:val="clear" w:color="auto" w:fill="FFFFFF"/>
          <w14:textFill>
            <w14:solidFill>
              <w14:schemeClr w14:val="tx1"/>
            </w14:solidFill>
          </w14:textFill>
        </w:rPr>
        <w:t>方案选择等部分。</w:t>
      </w:r>
    </w:p>
    <w:p>
      <w:pPr>
        <w:widowControl/>
        <w:jc w:val="center"/>
        <w:rPr>
          <w:rFonts w:asciiTheme="minorEastAsia" w:hAnsiTheme="minorEastAsia" w:cstheme="minorEastAsia"/>
          <w:color w:val="000000" w:themeColor="text1"/>
          <w:sz w:val="24"/>
          <w:shd w:val="clear" w:color="auto" w:fill="FFFFFF"/>
          <w14:textFill>
            <w14:solidFill>
              <w14:schemeClr w14:val="tx1"/>
            </w14:solidFill>
          </w14:textFill>
        </w:rPr>
      </w:pPr>
      <w:r>
        <w:rPr>
          <w:rFonts w:asciiTheme="minorEastAsia" w:hAnsiTheme="minorEastAsia" w:cstheme="minorEastAsia"/>
          <w:color w:val="000000" w:themeColor="text1"/>
          <w:sz w:val="24"/>
          <w:shd w:val="clear" w:color="auto" w:fill="FFFFFF"/>
          <w14:textFill>
            <w14:solidFill>
              <w14:schemeClr w14:val="tx1"/>
            </w14:solidFill>
          </w14:textFill>
        </w:rPr>
        <w:drawing>
          <wp:inline distT="0" distB="0" distL="0" distR="0">
            <wp:extent cx="2846705" cy="28467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849658" cy="2849658"/>
                    </a:xfrm>
                    <a:prstGeom prst="rect">
                      <a:avLst/>
                    </a:prstGeom>
                    <a:noFill/>
                    <a:ln>
                      <a:noFill/>
                    </a:ln>
                  </pic:spPr>
                </pic:pic>
              </a:graphicData>
            </a:graphic>
          </wp:inline>
        </w:drawing>
      </w:r>
    </w:p>
    <w:p>
      <w:pPr>
        <w:widowControl/>
        <w:ind w:firstLine="3420" w:firstLineChars="1900"/>
        <w:rPr>
          <w:rFonts w:ascii="宋体" w:hAnsi="宋体" w:eastAsia="宋体" w:cstheme="minorEastAsia"/>
          <w:color w:val="000000" w:themeColor="text1"/>
          <w:sz w:val="18"/>
          <w:szCs w:val="18"/>
          <w:shd w:val="clear" w:color="auto" w:fill="FFFFFF"/>
          <w14:textFill>
            <w14:solidFill>
              <w14:schemeClr w14:val="tx1"/>
            </w14:solidFill>
          </w14:textFill>
        </w:rPr>
      </w:pPr>
      <w:r>
        <w:rPr>
          <w:rFonts w:hint="eastAsia" w:ascii="宋体" w:hAnsi="宋体" w:eastAsia="宋体" w:cstheme="minorEastAsia"/>
          <w:color w:val="000000" w:themeColor="text1"/>
          <w:sz w:val="18"/>
          <w:szCs w:val="18"/>
          <w:shd w:val="clear" w:color="auto" w:fill="FFFFFF"/>
          <w14:textFill>
            <w14:solidFill>
              <w14:schemeClr w14:val="tx1"/>
            </w14:solidFill>
          </w14:textFill>
        </w:rPr>
        <w:t>图 5.2.1</w:t>
      </w:r>
    </w:p>
    <w:p>
      <w:pPr>
        <w:widowControl/>
        <w:rPr>
          <w:rFonts w:hint="default" w:ascii="黑体" w:hAnsi="黑体" w:eastAsia="黑体" w:cstheme="minorEastAsia"/>
          <w:color w:val="000000" w:themeColor="text1"/>
          <w:sz w:val="30"/>
          <w:szCs w:val="30"/>
          <w:shd w:val="clear" w:color="auto" w:fill="FFFFFF"/>
          <w:lang w:val="en-US" w:eastAsia="zh-CN"/>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5.</w:t>
      </w:r>
      <w:r>
        <w:rPr>
          <w:rFonts w:hint="eastAsia" w:ascii="黑体" w:hAnsi="黑体" w:eastAsia="黑体" w:cstheme="minorEastAsia"/>
          <w:color w:val="000000" w:themeColor="text1"/>
          <w:sz w:val="30"/>
          <w:szCs w:val="30"/>
          <w:shd w:val="clear" w:color="auto" w:fill="FFFFFF"/>
          <w:lang w:val="en-US" w:eastAsia="zh-CN"/>
          <w14:textFill>
            <w14:solidFill>
              <w14:schemeClr w14:val="tx1"/>
            </w14:solidFill>
          </w14:textFill>
        </w:rPr>
        <w:t>3</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lang w:val="en-US" w:eastAsia="zh-CN"/>
          <w14:textFill>
            <w14:solidFill>
              <w14:schemeClr w14:val="tx1"/>
            </w14:solidFill>
          </w14:textFill>
        </w:rPr>
        <w:t>ESP32图传调试工具</w:t>
      </w:r>
    </w:p>
    <w:p>
      <w:pPr>
        <w:widowControl/>
        <w:ind w:firstLine="420" w:firstLineChars="0"/>
        <w:jc w:val="left"/>
        <w:rPr>
          <w:rFonts w:hint="eastAsia" w:asciiTheme="minorEastAsia" w:hAnsiTheme="minorEastAsia" w:cstheme="minorEastAsia"/>
          <w:color w:val="333333"/>
          <w:spacing w:val="9"/>
          <w:sz w:val="24"/>
          <w:lang w:val="en-US" w:eastAsia="zh-CN"/>
        </w:rPr>
      </w:pPr>
      <w:r>
        <w:rPr>
          <w:rFonts w:hint="eastAsia" w:asciiTheme="minorEastAsia" w:hAnsiTheme="minorEastAsia" w:cstheme="minorEastAsia"/>
          <w:color w:val="333333"/>
          <w:spacing w:val="9"/>
          <w:sz w:val="24"/>
          <w:lang w:val="en-US" w:eastAsia="zh-CN"/>
        </w:rPr>
        <w:t>通过ESP32进行图传能够使我们在行车中及时发现错误。</w:t>
      </w:r>
    </w:p>
    <w:p>
      <w:pPr>
        <w:widowControl/>
        <w:ind w:firstLine="420" w:firstLineChars="0"/>
        <w:jc w:val="center"/>
        <w:rPr>
          <w:rFonts w:hint="default" w:asciiTheme="minorEastAsia" w:hAnsiTheme="minorEastAsia" w:cstheme="minorEastAsia"/>
          <w:color w:val="333333"/>
          <w:spacing w:val="9"/>
          <w:sz w:val="24"/>
          <w:lang w:val="en-US" w:eastAsia="zh-CN"/>
        </w:rPr>
      </w:pPr>
      <w:r>
        <w:rPr>
          <w:rFonts w:hint="default" w:asciiTheme="minorEastAsia" w:hAnsiTheme="minorEastAsia" w:cstheme="minorEastAsia"/>
          <w:color w:val="333333"/>
          <w:spacing w:val="9"/>
          <w:sz w:val="24"/>
          <w:lang w:val="en-US" w:eastAsia="zh-CN"/>
        </w:rPr>
        <w:drawing>
          <wp:inline distT="0" distB="0" distL="114300" distR="114300">
            <wp:extent cx="5270500" cy="4343400"/>
            <wp:effectExtent l="0" t="0" r="2540" b="0"/>
            <wp:docPr id="3" name="图片 3" descr="QQ截图2022082123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20821230916"/>
                    <pic:cNvPicPr>
                      <a:picLocks noChangeAspect="1"/>
                    </pic:cNvPicPr>
                  </pic:nvPicPr>
                  <pic:blipFill>
                    <a:blip r:embed="rId26"/>
                    <a:stretch>
                      <a:fillRect/>
                    </a:stretch>
                  </pic:blipFill>
                  <pic:spPr>
                    <a:xfrm>
                      <a:off x="0" y="0"/>
                      <a:ext cx="5270500" cy="4343400"/>
                    </a:xfrm>
                    <a:prstGeom prst="rect">
                      <a:avLst/>
                    </a:prstGeom>
                  </pic:spPr>
                </pic:pic>
              </a:graphicData>
            </a:graphic>
          </wp:inline>
        </w:drawing>
      </w:r>
    </w:p>
    <w:p>
      <w:pPr>
        <w:widowControl/>
        <w:jc w:val="center"/>
        <w:rPr>
          <w:rFonts w:hint="eastAsia" w:asciiTheme="minorEastAsia" w:hAnsiTheme="minorEastAsia" w:eastAsiaTheme="minorEastAsia" w:cstheme="minorEastAsia"/>
          <w:color w:val="000000" w:themeColor="text1"/>
          <w:sz w:val="18"/>
          <w:szCs w:val="18"/>
          <w:lang w:eastAsia="zh-CN"/>
          <w14:textFill>
            <w14:solidFill>
              <w14:schemeClr w14:val="tx1"/>
            </w14:solidFill>
          </w14:textFill>
        </w:rPr>
      </w:pPr>
      <w:r>
        <w:rPr>
          <w:rFonts w:hint="eastAsia" w:asciiTheme="minorEastAsia" w:hAnsiTheme="minorEastAsia" w:eastAsiaTheme="minorEastAsia" w:cstheme="minorEastAsia"/>
          <w:color w:val="000000" w:themeColor="text1"/>
          <w:sz w:val="18"/>
          <w:szCs w:val="18"/>
          <w:lang w:eastAsia="zh-CN"/>
          <w14:textFill>
            <w14:solidFill>
              <w14:schemeClr w14:val="tx1"/>
            </w14:solidFill>
          </w14:textFill>
        </w:rPr>
        <w:drawing>
          <wp:inline distT="0" distB="0" distL="114300" distR="114300">
            <wp:extent cx="5269230" cy="2988310"/>
            <wp:effectExtent l="0" t="0" r="3810" b="13970"/>
            <wp:docPr id="5" name="图片 5" descr="QQ截图2022082123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20821230936"/>
                    <pic:cNvPicPr>
                      <a:picLocks noChangeAspect="1"/>
                    </pic:cNvPicPr>
                  </pic:nvPicPr>
                  <pic:blipFill>
                    <a:blip r:embed="rId27"/>
                    <a:stretch>
                      <a:fillRect/>
                    </a:stretch>
                  </pic:blipFill>
                  <pic:spPr>
                    <a:xfrm>
                      <a:off x="0" y="0"/>
                      <a:ext cx="5269230" cy="2988310"/>
                    </a:xfrm>
                    <a:prstGeom prst="rect">
                      <a:avLst/>
                    </a:prstGeom>
                  </pic:spPr>
                </pic:pic>
              </a:graphicData>
            </a:graphic>
          </wp:inline>
        </w:drawing>
      </w:r>
    </w:p>
    <w:p>
      <w:pPr>
        <w:widowControl/>
        <w:rPr>
          <w:rFonts w:asciiTheme="minorEastAsia" w:hAnsiTheme="minorEastAsia" w:cstheme="minorEastAsia"/>
          <w:color w:val="000000" w:themeColor="text1"/>
          <w:sz w:val="18"/>
          <w:szCs w:val="18"/>
          <w14:textFill>
            <w14:solidFill>
              <w14:schemeClr w14:val="tx1"/>
            </w14:solidFill>
          </w14:textFill>
        </w:rPr>
      </w:pPr>
      <w:r>
        <w:rPr>
          <w:rFonts w:asciiTheme="minorEastAsia" w:hAnsiTheme="minorEastAsia" w:cstheme="minorEastAsia"/>
          <w:color w:val="000000" w:themeColor="text1"/>
          <w:sz w:val="18"/>
          <w:szCs w:val="18"/>
          <w14:textFill>
            <w14:solidFill>
              <w14:schemeClr w14:val="tx1"/>
            </w14:solidFill>
          </w14:textFill>
        </w:rPr>
        <w:br w:type="page"/>
      </w:r>
      <w:r>
        <w:rPr>
          <w:rFonts w:asciiTheme="minorEastAsia" w:hAnsiTheme="minorEastAsia" w:cstheme="minorEastAsia"/>
          <w:color w:val="000000" w:themeColor="text1"/>
          <w:sz w:val="18"/>
          <w:szCs w:val="18"/>
          <w14:textFill>
            <w14:solidFill>
              <w14:schemeClr w14:val="tx1"/>
            </w14:solidFill>
          </w14:textFill>
        </w:rPr>
        <w:t xml:space="preserve"> </w:t>
      </w:r>
    </w:p>
    <w:p>
      <w:pPr>
        <w:widowControl/>
        <w:jc w:val="left"/>
        <w:rPr>
          <w:rFonts w:asciiTheme="minorEastAsia" w:hAnsiTheme="minorEastAsia" w:cstheme="minorEastAsia"/>
          <w:color w:val="000000" w:themeColor="text1"/>
          <w:sz w:val="18"/>
          <w:szCs w:val="18"/>
          <w14:textFill>
            <w14:solidFill>
              <w14:schemeClr w14:val="tx1"/>
            </w14:solidFill>
          </w14:textFill>
        </w:rPr>
      </w:pPr>
    </w:p>
    <w:p>
      <w:pPr>
        <w:widowControl/>
        <w:jc w:val="center"/>
        <w:rPr>
          <w:rFonts w:ascii="黑体" w:hAnsi="黑体" w:eastAsia="黑体" w:cstheme="minorEastAsia"/>
          <w:color w:val="000000" w:themeColor="text1"/>
          <w:sz w:val="36"/>
          <w:szCs w:val="36"/>
          <w14:textFill>
            <w14:solidFill>
              <w14:schemeClr w14:val="tx1"/>
            </w14:solidFill>
          </w14:textFill>
        </w:rPr>
      </w:pPr>
      <w:r>
        <w:rPr>
          <w:rFonts w:hint="eastAsia" w:ascii="黑体" w:hAnsi="黑体" w:eastAsia="黑体" w:cstheme="minorEastAsia"/>
          <w:color w:val="000000" w:themeColor="text1"/>
          <w:sz w:val="36"/>
          <w:szCs w:val="36"/>
          <w14:textFill>
            <w14:solidFill>
              <w14:schemeClr w14:val="tx1"/>
            </w14:solidFill>
          </w14:textFill>
        </w:rPr>
        <w:t>第六章 结论</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6.1</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智能车设计总结</w:t>
      </w:r>
    </w:p>
    <w:p>
      <w:pPr>
        <w:widowControl/>
        <w:rPr>
          <w:rFonts w:asciiTheme="minorEastAsia" w:hAnsiTheme="minorEastAsia" w:cstheme="minorEastAsia"/>
          <w:color w:val="000000" w:themeColor="text1"/>
          <w:sz w:val="24"/>
          <w:shd w:val="clear" w:color="auto" w:fill="FFFFFF"/>
          <w14:textFill>
            <w14:solidFill>
              <w14:schemeClr w14:val="tx1"/>
            </w14:solidFill>
          </w14:textFill>
        </w:rPr>
      </w:pPr>
      <w:r>
        <w:rPr>
          <w:rFonts w:ascii="黑体" w:hAnsi="黑体" w:eastAsia="黑体" w:cstheme="minorEastAsia"/>
          <w:color w:val="000000" w:themeColor="text1"/>
          <w:sz w:val="30"/>
          <w:szCs w:val="30"/>
          <w:shd w:val="clear" w:color="auto" w:fill="FFFFFF"/>
          <w14:textFill>
            <w14:solidFill>
              <w14:schemeClr w14:val="tx1"/>
            </w14:solidFill>
          </w14:textFill>
        </w:rPr>
        <w:tab/>
      </w:r>
      <w:r>
        <w:rPr>
          <w:rFonts w:asciiTheme="minorEastAsia" w:hAnsiTheme="minorEastAsia" w:cstheme="minorEastAsia"/>
          <w:color w:val="000000" w:themeColor="text1"/>
          <w:sz w:val="24"/>
          <w:shd w:val="clear" w:color="auto" w:fill="FFFFFF"/>
          <w14:textFill>
            <w14:solidFill>
              <w14:schemeClr w14:val="tx1"/>
            </w14:solidFill>
          </w14:textFill>
        </w:rPr>
        <w:t>本文我们详细的从硬件、软件、调试过程等各个方面进行了详细的阐述， 在这之中也借鉴了不少前人的经验，也正是他们之前的不断探索才有了这丰富的经验，让我们新手少走了很多弯路其中就硬件而言应该本着稳定简洁的基本原则进行设计</w:t>
      </w:r>
      <w:r>
        <w:rPr>
          <w:rFonts w:hint="eastAsia" w:asciiTheme="minorEastAsia" w:hAnsiTheme="minorEastAsia" w:cstheme="minorEastAsia"/>
          <w:color w:val="000000" w:themeColor="text1"/>
          <w:sz w:val="24"/>
          <w:shd w:val="clear" w:color="auto" w:fill="FFFFFF"/>
          <w14:textFill>
            <w14:solidFill>
              <w14:schemeClr w14:val="tx1"/>
            </w14:solidFill>
          </w14:textFill>
        </w:rPr>
        <w:t>，</w:t>
      </w:r>
      <w:r>
        <w:rPr>
          <w:rFonts w:asciiTheme="minorEastAsia" w:hAnsiTheme="minorEastAsia" w:cstheme="minorEastAsia"/>
          <w:color w:val="000000" w:themeColor="text1"/>
          <w:sz w:val="24"/>
          <w:shd w:val="clear" w:color="auto" w:fill="FFFFFF"/>
          <w14:textFill>
            <w14:solidFill>
              <w14:schemeClr w14:val="tx1"/>
            </w14:solidFill>
          </w14:textFill>
        </w:rPr>
        <w:t>电路板线宽和线路的布局也需要精心的考虑和设计</w:t>
      </w:r>
      <w:r>
        <w:rPr>
          <w:rFonts w:hint="eastAsia" w:asciiTheme="minorEastAsia" w:hAnsiTheme="minorEastAsia" w:cstheme="minorEastAsia"/>
          <w:color w:val="000000" w:themeColor="text1"/>
          <w:sz w:val="24"/>
          <w:shd w:val="clear" w:color="auto" w:fill="FFFFFF"/>
          <w14:textFill>
            <w14:solidFill>
              <w14:schemeClr w14:val="tx1"/>
            </w14:solidFill>
          </w14:textFill>
        </w:rPr>
        <w:t>，在无刷驱动板的设计中我们也尝试了多次，明白了在驱动板设计时要注意线宽和开窗</w:t>
      </w:r>
      <w:r>
        <w:rPr>
          <w:rFonts w:asciiTheme="minorEastAsia" w:hAnsiTheme="minorEastAsia" w:cstheme="minorEastAsia"/>
          <w:color w:val="000000" w:themeColor="text1"/>
          <w:sz w:val="24"/>
          <w:shd w:val="clear" w:color="auto" w:fill="FFFFFF"/>
          <w14:textFill>
            <w14:solidFill>
              <w14:schemeClr w14:val="tx1"/>
            </w14:solidFill>
          </w14:textFill>
        </w:rPr>
        <w:t>。而软件方面更多的是要有清晰地逻辑，养成先画框图在写代码的好习惯，在算法上要尽可能的优化算法，这样算法的实用性才能够得到有效的体现</w:t>
      </w:r>
      <w:r>
        <w:rPr>
          <w:rFonts w:hint="eastAsia" w:asciiTheme="minorEastAsia" w:hAnsiTheme="minorEastAsia" w:cstheme="minorEastAsia"/>
          <w:color w:val="000000" w:themeColor="text1"/>
          <w:sz w:val="24"/>
          <w:shd w:val="clear" w:color="auto" w:fill="FFFFFF"/>
          <w14:textFill>
            <w14:solidFill>
              <w14:schemeClr w14:val="tx1"/>
            </w14:solidFill>
          </w14:textFill>
        </w:rPr>
        <w:t>，</w:t>
      </w:r>
      <w:r>
        <w:rPr>
          <w:rFonts w:asciiTheme="minorEastAsia" w:hAnsiTheme="minorEastAsia" w:cstheme="minorEastAsia"/>
          <w:color w:val="000000" w:themeColor="text1"/>
          <w:sz w:val="24"/>
          <w:shd w:val="clear" w:color="auto" w:fill="FFFFFF"/>
          <w14:textFill>
            <w14:solidFill>
              <w14:schemeClr w14:val="tx1"/>
            </w14:solidFill>
          </w14:textFill>
        </w:rPr>
        <w:t>这整个制作的过程中不仅仅需要技术层次上的硬实力，也离不开团队之间的互相配合，只有一个团结的团队才能够有好的化学反应</w:t>
      </w:r>
      <w:r>
        <w:rPr>
          <w:rFonts w:hint="eastAsia" w:asciiTheme="minorEastAsia" w:hAnsiTheme="minorEastAsia" w:cstheme="minorEastAsia"/>
          <w:color w:val="000000" w:themeColor="text1"/>
          <w:sz w:val="24"/>
          <w:shd w:val="clear" w:color="auto" w:fill="FFFFFF"/>
          <w14:textFill>
            <w14:solidFill>
              <w14:schemeClr w14:val="tx1"/>
            </w14:solidFill>
          </w14:textFill>
        </w:rPr>
        <w:t>。</w:t>
      </w:r>
      <w:r>
        <w:rPr>
          <w:rFonts w:asciiTheme="minorEastAsia" w:hAnsiTheme="minorEastAsia" w:cstheme="minorEastAsia"/>
          <w:color w:val="000000" w:themeColor="text1"/>
          <w:sz w:val="24"/>
          <w:shd w:val="clear" w:color="auto" w:fill="FFFFFF"/>
          <w14:textFill>
            <w14:solidFill>
              <w14:schemeClr w14:val="tx1"/>
            </w14:solidFill>
          </w14:textFill>
        </w:rPr>
        <w:t xml:space="preserve"> </w:t>
      </w:r>
    </w:p>
    <w:p>
      <w:pPr>
        <w:widowControl/>
        <w:rPr>
          <w:rFonts w:ascii="黑体" w:hAnsi="黑体" w:eastAsia="黑体" w:cstheme="minorEastAsia"/>
          <w:color w:val="000000" w:themeColor="text1"/>
          <w:sz w:val="30"/>
          <w:szCs w:val="30"/>
          <w:shd w:val="clear" w:color="auto" w:fill="FFFFFF"/>
          <w14:textFill>
            <w14:solidFill>
              <w14:schemeClr w14:val="tx1"/>
            </w14:solidFill>
          </w14:textFill>
        </w:rPr>
      </w:pPr>
      <w:r>
        <w:rPr>
          <w:rFonts w:hint="eastAsia" w:ascii="黑体" w:hAnsi="黑体" w:eastAsia="黑体" w:cstheme="minorEastAsia"/>
          <w:color w:val="000000" w:themeColor="text1"/>
          <w:sz w:val="30"/>
          <w:szCs w:val="30"/>
          <w:shd w:val="clear" w:color="auto" w:fill="FFFFFF"/>
          <w14:textFill>
            <w14:solidFill>
              <w14:schemeClr w14:val="tx1"/>
            </w14:solidFill>
          </w14:textFill>
        </w:rPr>
        <w:t>6.2</w:t>
      </w:r>
      <w:r>
        <w:rPr>
          <w:rFonts w:ascii="黑体" w:hAnsi="黑体" w:eastAsia="黑体" w:cstheme="minorEastAsia"/>
          <w:color w:val="000000" w:themeColor="text1"/>
          <w:sz w:val="30"/>
          <w:szCs w:val="30"/>
          <w:shd w:val="clear" w:color="auto" w:fill="FFFFFF"/>
          <w14:textFill>
            <w14:solidFill>
              <w14:schemeClr w14:val="tx1"/>
            </w14:solidFill>
          </w14:textFill>
        </w:rPr>
        <w:t xml:space="preserve"> </w:t>
      </w:r>
      <w:r>
        <w:rPr>
          <w:rFonts w:hint="eastAsia" w:ascii="黑体" w:hAnsi="黑体" w:eastAsia="黑体" w:cstheme="minorEastAsia"/>
          <w:color w:val="000000" w:themeColor="text1"/>
          <w:sz w:val="30"/>
          <w:szCs w:val="30"/>
          <w:shd w:val="clear" w:color="auto" w:fill="FFFFFF"/>
          <w14:textFill>
            <w14:solidFill>
              <w14:schemeClr w14:val="tx1"/>
            </w14:solidFill>
          </w14:textFill>
        </w:rPr>
        <w:t>致谢</w:t>
      </w:r>
    </w:p>
    <w:p>
      <w:pPr>
        <w:widowControl/>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 xml:space="preserve"> </w:t>
      </w:r>
      <w:r>
        <w:rPr>
          <w:rFonts w:asciiTheme="minorEastAsia" w:hAnsiTheme="minorEastAsia" w:cstheme="minorEastAsia"/>
          <w:color w:val="000000" w:themeColor="text1"/>
          <w:sz w:val="24"/>
          <w14:textFill>
            <w14:solidFill>
              <w14:schemeClr w14:val="tx1"/>
            </w14:solidFill>
          </w14:textFill>
        </w:rPr>
        <w:t xml:space="preserve">  </w:t>
      </w:r>
      <w:r>
        <w:rPr>
          <w:rFonts w:hint="eastAsia" w:asciiTheme="minorEastAsia" w:hAnsiTheme="minorEastAsia" w:cstheme="minorEastAsia"/>
          <w:color w:val="000000" w:themeColor="text1"/>
          <w:sz w:val="24"/>
          <w14:textFill>
            <w14:solidFill>
              <w14:schemeClr w14:val="tx1"/>
            </w14:solidFill>
          </w14:textFill>
        </w:rPr>
        <w:t>从</w:t>
      </w:r>
      <w:r>
        <w:rPr>
          <w:rFonts w:hint="eastAsia" w:asciiTheme="minorEastAsia" w:hAnsiTheme="minorEastAsia" w:cstheme="minorEastAsia"/>
          <w:color w:val="000000" w:themeColor="text1"/>
          <w:sz w:val="24"/>
          <w:shd w:val="clear" w:color="auto" w:fill="FFFFFF"/>
          <w14:textFill>
            <w14:solidFill>
              <w14:schemeClr w14:val="tx1"/>
            </w14:solidFill>
          </w14:textFill>
        </w:rPr>
        <w:t>比赛的准备到结束，这一路来我们收获颇多。首先感谢我们自己，感谢我们遇到困难不放弃，还记得那些日日夜夜，我们奋斗在实验室里，我们一起验证方案的可行性验证硬件验证算法；我们也感谢帮助我们的老师，感谢老师的指导，</w:t>
      </w:r>
      <w:r>
        <w:rPr>
          <w:rFonts w:asciiTheme="minorEastAsia" w:hAnsiTheme="minorEastAsia" w:cstheme="minorEastAsia"/>
          <w:color w:val="000000" w:themeColor="text1"/>
          <w:sz w:val="24"/>
          <w:shd w:val="clear" w:color="auto" w:fill="FFFFFF"/>
          <w14:textFill>
            <w14:solidFill>
              <w14:schemeClr w14:val="tx1"/>
            </w14:solidFill>
          </w14:textFill>
        </w:rPr>
        <w:t>是他们的悉心指导，才能让我们顺利的完成比 赛。老师做事一丝不苟，对我们严厉有加，老师的为人处事，工作尽心尽职的 态度，都深深的影响着我们，因此我们要衷心的感谢老师。</w:t>
      </w:r>
      <w:r>
        <w:rPr>
          <w:rFonts w:hint="eastAsia" w:asciiTheme="minorEastAsia" w:hAnsiTheme="minorEastAsia" w:cstheme="minorEastAsia"/>
          <w:color w:val="000000" w:themeColor="text1"/>
          <w:sz w:val="24"/>
          <w:shd w:val="clear" w:color="auto" w:fill="FFFFFF"/>
          <w14:textFill>
            <w14:solidFill>
              <w14:schemeClr w14:val="tx1"/>
            </w14:solidFill>
          </w14:textFill>
        </w:rPr>
        <w:t>同时我们也感谢参加智能车竞赛的学长，他们的经验比我们丰富，有他们的帮助我们少踩了很多坑，感谢这一路上的所有人！</w:t>
      </w:r>
    </w:p>
    <w:p>
      <w:pPr>
        <w:widowControl/>
        <w:jc w:val="left"/>
        <w:rPr>
          <w:rFonts w:asciiTheme="minorEastAsia" w:hAnsiTheme="minorEastAsia" w:cstheme="minorEastAsia"/>
          <w:color w:val="000000" w:themeColor="text1"/>
          <w:sz w:val="24"/>
          <w14:textFill>
            <w14:solidFill>
              <w14:schemeClr w14:val="tx1"/>
            </w14:solidFill>
          </w14:textFill>
        </w:rPr>
      </w:pPr>
      <w:r>
        <w:rPr>
          <w:rFonts w:asciiTheme="minorEastAsia" w:hAnsiTheme="minorEastAsia" w:cstheme="minorEastAsia"/>
          <w:color w:val="000000" w:themeColor="text1"/>
          <w:sz w:val="24"/>
          <w14:textFill>
            <w14:solidFill>
              <w14:schemeClr w14:val="tx1"/>
            </w14:solidFill>
          </w14:textFill>
        </w:rPr>
        <w:br w:type="page"/>
      </w:r>
    </w:p>
    <w:p>
      <w:pPr>
        <w:widowControl/>
        <w:ind w:firstLine="420"/>
        <w:jc w:val="center"/>
        <w:rPr>
          <w:rFonts w:ascii="黑体" w:hAnsi="黑体" w:eastAsia="黑体" w:cstheme="minorEastAsia"/>
          <w:color w:val="000000" w:themeColor="text1"/>
          <w:sz w:val="36"/>
          <w:szCs w:val="36"/>
          <w14:textFill>
            <w14:solidFill>
              <w14:schemeClr w14:val="tx1"/>
            </w14:solidFill>
          </w14:textFill>
        </w:rPr>
      </w:pPr>
      <w:r>
        <w:rPr>
          <w:rFonts w:hint="eastAsia" w:ascii="黑体" w:hAnsi="黑体" w:eastAsia="黑体" w:cstheme="minorEastAsia"/>
          <w:color w:val="000000" w:themeColor="text1"/>
          <w:sz w:val="36"/>
          <w:szCs w:val="36"/>
          <w14:textFill>
            <w14:solidFill>
              <w14:schemeClr w14:val="tx1"/>
            </w14:solidFill>
          </w14:textFill>
        </w:rPr>
        <w:t>第七章 参考文献</w:t>
      </w:r>
    </w:p>
    <w:p>
      <w:pPr>
        <w:widowControl/>
        <w:jc w:val="left"/>
      </w:pPr>
      <w:r>
        <w:t>[1] 卓晴，黄开胜，邵贝贝．学做智能车．北京：北京航空航天大学出版社．2007.</w:t>
      </w:r>
    </w:p>
    <w:p>
      <w:pPr>
        <w:widowControl/>
        <w:jc w:val="left"/>
      </w:pPr>
      <w:r>
        <w:t>[2]王盼宝主编.智能车制作[M].北京:清华大学出版社,2017.</w:t>
      </w:r>
    </w:p>
    <w:p>
      <w:pPr>
        <w:widowControl/>
        <w:jc w:val="left"/>
      </w:pPr>
      <w:r>
        <w:t>[</w:t>
      </w:r>
      <w:r>
        <w:rPr>
          <w:rFonts w:hint="eastAsia"/>
        </w:rPr>
        <w:t>3</w:t>
      </w:r>
      <w:r>
        <w:t>] 邵贝贝．单片机嵌入式应用的在线开发方法 [M]．北京．清华大学出版社．2004.</w:t>
      </w:r>
    </w:p>
    <w:p>
      <w:pPr>
        <w:widowControl/>
        <w:jc w:val="left"/>
      </w:pPr>
      <w:r>
        <w:t>[</w:t>
      </w:r>
      <w:r>
        <w:rPr>
          <w:rFonts w:hint="eastAsia"/>
        </w:rPr>
        <w:t>4</w:t>
      </w:r>
      <w:r>
        <w:t>] 夏克俭．数据结构及算法 [M] ．北京：国防工业出版社， 2001.</w:t>
      </w:r>
    </w:p>
    <w:p>
      <w:pPr>
        <w:widowControl/>
        <w:jc w:val="left"/>
      </w:pPr>
      <w:r>
        <w:t>[</w:t>
      </w:r>
      <w:r>
        <w:rPr>
          <w:rFonts w:hint="eastAsia"/>
        </w:rPr>
        <w:t>5</w:t>
      </w:r>
      <w:r>
        <w:t>] 自平衡自行车的运动仿真[J]. COMSOL 博客, 2015.</w:t>
      </w:r>
    </w:p>
    <w:p>
      <w:pPr>
        <w:widowControl/>
        <w:jc w:val="left"/>
      </w:pPr>
      <w:r>
        <w:t>[</w:t>
      </w:r>
      <w:r>
        <w:rPr>
          <w:rFonts w:hint="eastAsia"/>
        </w:rPr>
        <w:t>6</w:t>
      </w:r>
      <w:r>
        <w:t>] 殷剑宏，吴开亚．图论及其算法 [M] ．中国科学技术大学出版社，2003.</w:t>
      </w:r>
    </w:p>
    <w:p>
      <w:pPr>
        <w:widowControl/>
        <w:jc w:val="left"/>
      </w:pPr>
      <w:r>
        <w:t>[</w:t>
      </w:r>
      <w:r>
        <w:rPr>
          <w:rFonts w:hint="eastAsia"/>
        </w:rPr>
        <w:t>7</w:t>
      </w:r>
      <w:r>
        <w:t>] 王淑娟，蔡惟铮，齐明．模拟电子技术基础 [M]．北京：高等教育出版社．2009</w:t>
      </w:r>
    </w:p>
    <w:p>
      <w:pPr>
        <w:widowControl/>
        <w:jc w:val="left"/>
      </w:pPr>
      <w:r>
        <w:t>[</w:t>
      </w:r>
      <w:r>
        <w:rPr>
          <w:rFonts w:hint="eastAsia"/>
        </w:rPr>
        <w:t>8</w:t>
      </w:r>
      <w:r>
        <w:t>] 白志刚．自动调节系统解析与 PID 整定．化学工业出版社，2012.</w:t>
      </w:r>
    </w:p>
    <w:p>
      <w:pPr>
        <w:widowControl/>
        <w:jc w:val="left"/>
      </w:pPr>
      <w:r>
        <w:t>[</w:t>
      </w:r>
      <w:r>
        <w:rPr>
          <w:rFonts w:hint="eastAsia"/>
        </w:rPr>
        <w:t>9</w:t>
      </w:r>
      <w:r>
        <w:t>] 何东健．数字图像处理第二版．西安电子科技大学出版社出版，2008.</w:t>
      </w: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center"/>
        <w:rPr>
          <w:rFonts w:asciiTheme="minorEastAsia" w:hAnsiTheme="minorEastAsia" w:cstheme="minorEastAsia"/>
          <w:b/>
          <w:bCs/>
          <w:color w:val="000000" w:themeColor="text1"/>
          <w:sz w:val="30"/>
          <w:szCs w:val="30"/>
          <w14:textFill>
            <w14:solidFill>
              <w14:schemeClr w14:val="tx1"/>
            </w14:solidFill>
          </w14:textFill>
        </w:rPr>
      </w:pPr>
      <w:r>
        <w:rPr>
          <w:rFonts w:hint="eastAsia" w:asciiTheme="minorEastAsia" w:hAnsiTheme="minorEastAsia" w:cstheme="minorEastAsia"/>
          <w:b/>
          <w:bCs/>
          <w:color w:val="000000" w:themeColor="text1"/>
          <w:sz w:val="30"/>
          <w:szCs w:val="30"/>
          <w14:textFill>
            <w14:solidFill>
              <w14:schemeClr w14:val="tx1"/>
            </w14:solidFill>
          </w14:textFill>
        </w:rPr>
        <w:t>关于技术报告和研究论文使用授权的说明</w:t>
      </w:r>
    </w:p>
    <w:p>
      <w:pPr>
        <w:widowControl/>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本人完全了解全国大学生智能汽车竞赛有关保留、使用技术报告和研究论文的规定，即：参赛作品著作权归参赛者本人，比赛组委会可以在相关主页收录并公开参赛作品的设计方案、技术报告以及参赛模型车的视频、图像资料并将相关内容编纂收录在组委会出版的论文集中</w:t>
      </w:r>
    </w:p>
    <w:p>
      <w:pPr>
        <w:widowControl/>
        <w:jc w:val="left"/>
        <w:rPr>
          <w:rFonts w:asciiTheme="minorEastAsia" w:hAnsiTheme="minorEastAsia" w:cstheme="minorEastAsia"/>
          <w:color w:val="000000" w:themeColor="text1"/>
          <w:sz w:val="24"/>
          <w14:textFill>
            <w14:solidFill>
              <w14:schemeClr w14:val="tx1"/>
            </w14:solidFill>
          </w14:textFill>
        </w:rPr>
      </w:pPr>
      <w:r>
        <w:drawing>
          <wp:anchor distT="0" distB="0" distL="114300" distR="114300" simplePos="0" relativeHeight="251660288" behindDoc="1" locked="0" layoutInCell="1" allowOverlap="1">
            <wp:simplePos x="0" y="0"/>
            <wp:positionH relativeFrom="column">
              <wp:posOffset>4115435</wp:posOffset>
            </wp:positionH>
            <wp:positionV relativeFrom="paragraph">
              <wp:posOffset>140335</wp:posOffset>
            </wp:positionV>
            <wp:extent cx="1021715" cy="279400"/>
            <wp:effectExtent l="0" t="0" r="6985" b="6350"/>
            <wp:wrapTight wrapText="bothSides">
              <wp:wrapPolygon>
                <wp:start x="0" y="0"/>
                <wp:lineTo x="0" y="20618"/>
                <wp:lineTo x="21345" y="20618"/>
                <wp:lineTo x="21345"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021715" cy="279400"/>
                    </a:xfrm>
                    <a:prstGeom prst="rect">
                      <a:avLst/>
                    </a:prstGeom>
                    <a:noFill/>
                    <a:ln>
                      <a:noFill/>
                    </a:ln>
                  </pic:spPr>
                </pic:pic>
              </a:graphicData>
            </a:graphic>
          </wp:anchor>
        </w:drawing>
      </w:r>
      <w:r>
        <w:rPr>
          <w:rFonts w:asciiTheme="minorEastAsia" w:hAnsiTheme="minorEastAsia" w:cstheme="minorEastAsia"/>
          <w:color w:val="000000" w:themeColor="text1"/>
          <w:sz w:val="24"/>
          <w14:textFill>
            <w14:solidFill>
              <w14:schemeClr w14:val="tx1"/>
            </w14:solidFill>
          </w14:textFill>
        </w:rPr>
        <w:tab/>
      </w:r>
      <w:r>
        <w:rPr>
          <w:rFonts w:asciiTheme="minorEastAsia" w:hAnsiTheme="minorEastAsia" w:cstheme="minorEastAsia"/>
          <w:color w:val="000000" w:themeColor="text1"/>
          <w:sz w:val="24"/>
          <w14:textFill>
            <w14:solidFill>
              <w14:schemeClr w14:val="tx1"/>
            </w14:solidFill>
          </w14:textFill>
        </w:rPr>
        <w:tab/>
      </w:r>
      <w:r>
        <w:rPr>
          <w:rFonts w:asciiTheme="minorEastAsia" w:hAnsiTheme="minorEastAsia" w:cstheme="minorEastAsia"/>
          <w:color w:val="000000" w:themeColor="text1"/>
          <w:sz w:val="24"/>
          <w14:textFill>
            <w14:solidFill>
              <w14:schemeClr w14:val="tx1"/>
            </w14:solidFill>
          </w14:textFill>
        </w:rPr>
        <w:tab/>
      </w:r>
      <w:r>
        <w:rPr>
          <w:rFonts w:asciiTheme="minorEastAsia" w:hAnsiTheme="minorEastAsia" w:cstheme="minorEastAsia"/>
          <w:color w:val="000000" w:themeColor="text1"/>
          <w:sz w:val="24"/>
          <w14:textFill>
            <w14:solidFill>
              <w14:schemeClr w14:val="tx1"/>
            </w14:solidFill>
          </w14:textFill>
        </w:rPr>
        <w:tab/>
      </w:r>
      <w:r>
        <w:rPr>
          <w:rFonts w:asciiTheme="minorEastAsia" w:hAnsiTheme="minorEastAsia" w:cstheme="minorEastAsia"/>
          <w:color w:val="000000" w:themeColor="text1"/>
          <w:sz w:val="24"/>
          <w14:textFill>
            <w14:solidFill>
              <w14:schemeClr w14:val="tx1"/>
            </w14:solidFill>
          </w14:textFill>
        </w:rPr>
        <w:tab/>
      </w:r>
      <w:r>
        <w:rPr>
          <w:rFonts w:asciiTheme="minorEastAsia" w:hAnsiTheme="minorEastAsia" w:cstheme="minorEastAsia"/>
          <w:color w:val="000000" w:themeColor="text1"/>
          <w:sz w:val="24"/>
          <w14:textFill>
            <w14:solidFill>
              <w14:schemeClr w14:val="tx1"/>
            </w14:solidFill>
          </w14:textFill>
        </w:rPr>
        <w:tab/>
      </w:r>
      <w:r>
        <w:rPr>
          <w:rFonts w:asciiTheme="minorEastAsia" w:hAnsiTheme="minorEastAsia" w:cstheme="minorEastAsia"/>
          <w:color w:val="000000" w:themeColor="text1"/>
          <w:sz w:val="24"/>
          <w14:textFill>
            <w14:solidFill>
              <w14:schemeClr w14:val="tx1"/>
            </w14:solidFill>
          </w14:textFill>
        </w:rPr>
        <w:tab/>
      </w:r>
      <w:r>
        <w:rPr>
          <w:rFonts w:asciiTheme="minorEastAsia" w:hAnsiTheme="minorEastAsia" w:cstheme="minorEastAsia"/>
          <w:color w:val="000000" w:themeColor="text1"/>
          <w:sz w:val="24"/>
          <w14:textFill>
            <w14:solidFill>
              <w14:schemeClr w14:val="tx1"/>
            </w14:solidFill>
          </w14:textFill>
        </w:rPr>
        <w:tab/>
      </w:r>
      <w:r>
        <w:rPr>
          <w:rFonts w:asciiTheme="minorEastAsia" w:hAnsiTheme="minorEastAsia" w:cstheme="minorEastAsia"/>
          <w:color w:val="000000" w:themeColor="text1"/>
          <w:sz w:val="24"/>
          <w14:textFill>
            <w14:solidFill>
              <w14:schemeClr w14:val="tx1"/>
            </w14:solidFill>
          </w14:textFill>
        </w:rPr>
        <w:tab/>
      </w:r>
      <w:r>
        <w:rPr>
          <w:rFonts w:asciiTheme="minorEastAsia" w:hAnsiTheme="minorEastAsia" w:cstheme="minorEastAsia"/>
          <w:color w:val="000000" w:themeColor="text1"/>
          <w:sz w:val="24"/>
          <w14:textFill>
            <w14:solidFill>
              <w14:schemeClr w14:val="tx1"/>
            </w14:solidFill>
          </w14:textFill>
        </w:rPr>
        <w:tab/>
      </w:r>
      <w:r>
        <w:rPr>
          <w:rFonts w:asciiTheme="minorEastAsia" w:hAnsiTheme="minorEastAsia" w:cstheme="minorEastAsia"/>
          <w:color w:val="000000" w:themeColor="text1"/>
          <w:sz w:val="24"/>
          <w14:textFill>
            <w14:solidFill>
              <w14:schemeClr w14:val="tx1"/>
            </w14:solidFill>
          </w14:textFill>
        </w:rPr>
        <w:t xml:space="preserve">   </w:t>
      </w:r>
    </w:p>
    <w:p>
      <w:pPr>
        <w:widowControl/>
        <w:ind w:firstLine="4560" w:firstLineChars="1900"/>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参赛队员签名：</w:t>
      </w:r>
    </w:p>
    <w:p>
      <w:pPr>
        <w:widowControl/>
        <w:ind w:firstLine="4560" w:firstLineChars="1900"/>
        <w:jc w:val="left"/>
        <w:rPr>
          <w:rFonts w:asciiTheme="minorEastAsia" w:hAnsiTheme="minorEastAsia" w:cstheme="minorEastAsia"/>
          <w:color w:val="000000" w:themeColor="text1"/>
          <w:sz w:val="24"/>
          <w14:textFill>
            <w14:solidFill>
              <w14:schemeClr w14:val="tx1"/>
            </w14:solidFill>
          </w14:textFill>
        </w:rPr>
      </w:pPr>
      <w:r>
        <w:rPr>
          <w:rFonts w:asciiTheme="minorEastAsia" w:hAnsiTheme="minorEastAsia" w:cstheme="minorEastAsia"/>
          <w:color w:val="000000" w:themeColor="text1"/>
          <w:sz w:val="24"/>
          <w14:textFill>
            <w14:solidFill>
              <w14:schemeClr w14:val="tx1"/>
            </w14:solidFill>
          </w14:textFill>
        </w:rPr>
        <w:drawing>
          <wp:anchor distT="0" distB="0" distL="114300" distR="114300" simplePos="0" relativeHeight="251661312" behindDoc="1" locked="0" layoutInCell="1" allowOverlap="1">
            <wp:simplePos x="0" y="0"/>
            <wp:positionH relativeFrom="column">
              <wp:posOffset>4114800</wp:posOffset>
            </wp:positionH>
            <wp:positionV relativeFrom="paragraph">
              <wp:posOffset>188595</wp:posOffset>
            </wp:positionV>
            <wp:extent cx="516255" cy="290830"/>
            <wp:effectExtent l="0" t="0" r="0" b="0"/>
            <wp:wrapTight wrapText="bothSides">
              <wp:wrapPolygon>
                <wp:start x="0" y="0"/>
                <wp:lineTo x="0" y="19808"/>
                <wp:lineTo x="20723" y="19808"/>
                <wp:lineTo x="20723"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16255" cy="290830"/>
                    </a:xfrm>
                    <a:prstGeom prst="rect">
                      <a:avLst/>
                    </a:prstGeom>
                    <a:noFill/>
                    <a:ln>
                      <a:noFill/>
                    </a:ln>
                  </pic:spPr>
                </pic:pic>
              </a:graphicData>
            </a:graphic>
          </wp:anchor>
        </w:drawing>
      </w:r>
    </w:p>
    <w:p>
      <w:pPr>
        <w:widowControl/>
        <w:ind w:firstLine="4560" w:firstLineChars="1900"/>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带队教师签名：</w:t>
      </w:r>
    </w:p>
    <w:p>
      <w:pPr>
        <w:widowControl/>
        <w:ind w:firstLine="4560" w:firstLineChars="1900"/>
        <w:jc w:val="left"/>
        <w:rPr>
          <w:rFonts w:asciiTheme="minorEastAsia" w:hAnsiTheme="minorEastAsia" w:cstheme="minorEastAsia"/>
          <w:color w:val="000000" w:themeColor="text1"/>
          <w:sz w:val="24"/>
          <w14:textFill>
            <w14:solidFill>
              <w14:schemeClr w14:val="tx1"/>
            </w14:solidFill>
          </w14:textFill>
        </w:rPr>
      </w:pPr>
    </w:p>
    <w:p>
      <w:pPr>
        <w:widowControl/>
        <w:ind w:firstLine="4560" w:firstLineChars="1900"/>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日</w:t>
      </w:r>
      <w:r>
        <w:rPr>
          <w:rFonts w:asciiTheme="minorEastAsia" w:hAnsiTheme="minorEastAsia" w:cstheme="minorEastAsia"/>
          <w:color w:val="000000" w:themeColor="text1"/>
          <w:sz w:val="24"/>
          <w14:textFill>
            <w14:solidFill>
              <w14:schemeClr w14:val="tx1"/>
            </w14:solidFill>
          </w14:textFill>
        </w:rPr>
        <w:t xml:space="preserve">        </w:t>
      </w:r>
      <w:r>
        <w:rPr>
          <w:rFonts w:hint="eastAsia" w:asciiTheme="minorEastAsia" w:hAnsiTheme="minorEastAsia" w:cstheme="minorEastAsia"/>
          <w:color w:val="000000" w:themeColor="text1"/>
          <w:sz w:val="24"/>
          <w14:textFill>
            <w14:solidFill>
              <w14:schemeClr w14:val="tx1"/>
            </w14:solidFill>
          </w14:textFill>
        </w:rPr>
        <w:t>期：</w:t>
      </w:r>
      <w:r>
        <w:rPr>
          <w:rFonts w:asciiTheme="minorEastAsia" w:hAnsiTheme="minorEastAsia" w:cstheme="minorEastAsia"/>
          <w:color w:val="000000" w:themeColor="text1"/>
          <w:sz w:val="24"/>
          <w14:textFill>
            <w14:solidFill>
              <w14:schemeClr w14:val="tx1"/>
            </w14:solidFill>
          </w14:textFill>
        </w:rPr>
        <w:t>2022.8.21</w:t>
      </w: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p>
      <w:pPr>
        <w:widowControl/>
        <w:jc w:val="left"/>
        <w:rPr>
          <w:rFonts w:asciiTheme="minorEastAsia" w:hAnsiTheme="minorEastAsia" w:cstheme="minorEastAsia"/>
          <w:color w:val="000000" w:themeColor="text1"/>
          <w:sz w:val="24"/>
          <w14:textFill>
            <w14:solidFill>
              <w14:schemeClr w14:val="tx1"/>
            </w14:solidFill>
          </w14:textFill>
        </w:rPr>
      </w:pPr>
    </w:p>
    <w:sectPr>
      <w:footerReference r:id="rId3" w:type="default"/>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隶书">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20B05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fldChar w:fldCharType="begin"/>
    </w:r>
    <w:r>
      <w:instrText xml:space="preserve">PAGE   \* MERGEFORMAT</w:instrText>
    </w:r>
    <w:r>
      <w:fldChar w:fldCharType="separate"/>
    </w:r>
    <w:r>
      <w:rPr>
        <w:lang w:val="zh-CN"/>
      </w:rPr>
      <w:t>1</w:t>
    </w:r>
    <w:r>
      <w:fldChar w:fldCharType="end"/>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32212F"/>
    <w:multiLevelType w:val="multilevel"/>
    <w:tmpl w:val="1332212F"/>
    <w:lvl w:ilvl="0" w:tentative="0">
      <w:start w:val="1"/>
      <w:numFmt w:val="decimal"/>
      <w:lvlText w:val="第%1章"/>
      <w:lvlJc w:val="left"/>
      <w:pPr>
        <w:ind w:left="840" w:hanging="8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A2409D8"/>
    <w:multiLevelType w:val="multilevel"/>
    <w:tmpl w:val="1A2409D8"/>
    <w:lvl w:ilvl="0" w:tentative="0">
      <w:start w:val="1"/>
      <w:numFmt w:val="japaneseCounting"/>
      <w:lvlText w:val="第%1章"/>
      <w:lvlJc w:val="left"/>
      <w:pPr>
        <w:ind w:left="1260" w:hanging="12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I1YjljOTBmN2EyOWQ4MjAwZjY0YTAwYmY3YjgwOWMifQ=="/>
  </w:docVars>
  <w:rsids>
    <w:rsidRoot w:val="56A16383"/>
    <w:rsid w:val="000261D3"/>
    <w:rsid w:val="00026C7A"/>
    <w:rsid w:val="00043CFB"/>
    <w:rsid w:val="00046CD4"/>
    <w:rsid w:val="0005282F"/>
    <w:rsid w:val="0005411E"/>
    <w:rsid w:val="0005620F"/>
    <w:rsid w:val="0006297F"/>
    <w:rsid w:val="00097999"/>
    <w:rsid w:val="000A0C65"/>
    <w:rsid w:val="000B0A77"/>
    <w:rsid w:val="000C6DA2"/>
    <w:rsid w:val="000E1422"/>
    <w:rsid w:val="000E33E9"/>
    <w:rsid w:val="000E4A56"/>
    <w:rsid w:val="00104155"/>
    <w:rsid w:val="00104AFB"/>
    <w:rsid w:val="00107275"/>
    <w:rsid w:val="001321C6"/>
    <w:rsid w:val="00141FA9"/>
    <w:rsid w:val="001555F7"/>
    <w:rsid w:val="00156F6E"/>
    <w:rsid w:val="00164B90"/>
    <w:rsid w:val="00166666"/>
    <w:rsid w:val="0018467D"/>
    <w:rsid w:val="001B16AE"/>
    <w:rsid w:val="001C1B43"/>
    <w:rsid w:val="001D08A9"/>
    <w:rsid w:val="001E108E"/>
    <w:rsid w:val="001E781A"/>
    <w:rsid w:val="001F4B5A"/>
    <w:rsid w:val="001F6FAD"/>
    <w:rsid w:val="0020797B"/>
    <w:rsid w:val="00211AD8"/>
    <w:rsid w:val="00224817"/>
    <w:rsid w:val="00231754"/>
    <w:rsid w:val="00235AA5"/>
    <w:rsid w:val="00236A35"/>
    <w:rsid w:val="00242F57"/>
    <w:rsid w:val="0026737B"/>
    <w:rsid w:val="0027267A"/>
    <w:rsid w:val="00276143"/>
    <w:rsid w:val="00291DCB"/>
    <w:rsid w:val="0029278C"/>
    <w:rsid w:val="002A4EA5"/>
    <w:rsid w:val="002B1118"/>
    <w:rsid w:val="002C1DCE"/>
    <w:rsid w:val="002C6BB6"/>
    <w:rsid w:val="002E38B4"/>
    <w:rsid w:val="00303576"/>
    <w:rsid w:val="00305178"/>
    <w:rsid w:val="003131FA"/>
    <w:rsid w:val="00313CCA"/>
    <w:rsid w:val="00322BEB"/>
    <w:rsid w:val="00326EA4"/>
    <w:rsid w:val="0034427C"/>
    <w:rsid w:val="00361830"/>
    <w:rsid w:val="00375EE0"/>
    <w:rsid w:val="00375FDB"/>
    <w:rsid w:val="00382E09"/>
    <w:rsid w:val="003B2777"/>
    <w:rsid w:val="003B4173"/>
    <w:rsid w:val="003B5192"/>
    <w:rsid w:val="003C0C96"/>
    <w:rsid w:val="003D7FF1"/>
    <w:rsid w:val="0040035E"/>
    <w:rsid w:val="004040DF"/>
    <w:rsid w:val="0040638D"/>
    <w:rsid w:val="00414B45"/>
    <w:rsid w:val="00414EFC"/>
    <w:rsid w:val="00420B68"/>
    <w:rsid w:val="00442DE1"/>
    <w:rsid w:val="00457319"/>
    <w:rsid w:val="00460C9B"/>
    <w:rsid w:val="00461E7C"/>
    <w:rsid w:val="0046272A"/>
    <w:rsid w:val="00477AE3"/>
    <w:rsid w:val="004A5C39"/>
    <w:rsid w:val="004A5D6D"/>
    <w:rsid w:val="004B319D"/>
    <w:rsid w:val="004C1D8D"/>
    <w:rsid w:val="004C28AD"/>
    <w:rsid w:val="004F1A66"/>
    <w:rsid w:val="0050504B"/>
    <w:rsid w:val="00540FB1"/>
    <w:rsid w:val="005444CF"/>
    <w:rsid w:val="005537BB"/>
    <w:rsid w:val="00566FA8"/>
    <w:rsid w:val="005747AD"/>
    <w:rsid w:val="005971CF"/>
    <w:rsid w:val="005B3FAD"/>
    <w:rsid w:val="005B41E1"/>
    <w:rsid w:val="005C0C6F"/>
    <w:rsid w:val="005E665C"/>
    <w:rsid w:val="00603FA1"/>
    <w:rsid w:val="006623E5"/>
    <w:rsid w:val="00662814"/>
    <w:rsid w:val="006A31D4"/>
    <w:rsid w:val="006A68A7"/>
    <w:rsid w:val="006B040A"/>
    <w:rsid w:val="006C0110"/>
    <w:rsid w:val="006D2957"/>
    <w:rsid w:val="006D3140"/>
    <w:rsid w:val="006E3954"/>
    <w:rsid w:val="006E5E31"/>
    <w:rsid w:val="006F785F"/>
    <w:rsid w:val="006F7EF5"/>
    <w:rsid w:val="00737AF7"/>
    <w:rsid w:val="00741898"/>
    <w:rsid w:val="00743072"/>
    <w:rsid w:val="00751100"/>
    <w:rsid w:val="007831D0"/>
    <w:rsid w:val="007A1244"/>
    <w:rsid w:val="007B1399"/>
    <w:rsid w:val="007B6199"/>
    <w:rsid w:val="007B74F7"/>
    <w:rsid w:val="007C0FD0"/>
    <w:rsid w:val="007C1C18"/>
    <w:rsid w:val="007D3BA7"/>
    <w:rsid w:val="007D4F9E"/>
    <w:rsid w:val="007D683D"/>
    <w:rsid w:val="008026F3"/>
    <w:rsid w:val="00814D68"/>
    <w:rsid w:val="008302F0"/>
    <w:rsid w:val="008332CD"/>
    <w:rsid w:val="00834D2E"/>
    <w:rsid w:val="008412BD"/>
    <w:rsid w:val="00844955"/>
    <w:rsid w:val="00847FEB"/>
    <w:rsid w:val="008536E4"/>
    <w:rsid w:val="00857543"/>
    <w:rsid w:val="0088144F"/>
    <w:rsid w:val="00885284"/>
    <w:rsid w:val="008866FD"/>
    <w:rsid w:val="008911A7"/>
    <w:rsid w:val="008A4EE4"/>
    <w:rsid w:val="008A6192"/>
    <w:rsid w:val="008C4F81"/>
    <w:rsid w:val="008C5B1B"/>
    <w:rsid w:val="008D4F35"/>
    <w:rsid w:val="008E3B26"/>
    <w:rsid w:val="008F3BD6"/>
    <w:rsid w:val="009029C1"/>
    <w:rsid w:val="00914624"/>
    <w:rsid w:val="009177F4"/>
    <w:rsid w:val="00924E15"/>
    <w:rsid w:val="00930783"/>
    <w:rsid w:val="00941CC2"/>
    <w:rsid w:val="00943F99"/>
    <w:rsid w:val="0095291D"/>
    <w:rsid w:val="00952B19"/>
    <w:rsid w:val="00962017"/>
    <w:rsid w:val="0097757C"/>
    <w:rsid w:val="009775DA"/>
    <w:rsid w:val="00977E30"/>
    <w:rsid w:val="00977EE4"/>
    <w:rsid w:val="009972F6"/>
    <w:rsid w:val="00997F28"/>
    <w:rsid w:val="009B2DD1"/>
    <w:rsid w:val="009B79EC"/>
    <w:rsid w:val="009C163E"/>
    <w:rsid w:val="009C4025"/>
    <w:rsid w:val="009D19B4"/>
    <w:rsid w:val="009D70C7"/>
    <w:rsid w:val="009E41B7"/>
    <w:rsid w:val="009E75A0"/>
    <w:rsid w:val="00A35FE8"/>
    <w:rsid w:val="00A64171"/>
    <w:rsid w:val="00AA1178"/>
    <w:rsid w:val="00AA58D8"/>
    <w:rsid w:val="00AC012F"/>
    <w:rsid w:val="00AE78DD"/>
    <w:rsid w:val="00AF1CDA"/>
    <w:rsid w:val="00AF62F8"/>
    <w:rsid w:val="00B14852"/>
    <w:rsid w:val="00B2708D"/>
    <w:rsid w:val="00B2738B"/>
    <w:rsid w:val="00B50497"/>
    <w:rsid w:val="00B564E3"/>
    <w:rsid w:val="00B628BC"/>
    <w:rsid w:val="00B764EF"/>
    <w:rsid w:val="00B771F8"/>
    <w:rsid w:val="00B77629"/>
    <w:rsid w:val="00B82542"/>
    <w:rsid w:val="00B914A2"/>
    <w:rsid w:val="00BA2553"/>
    <w:rsid w:val="00BA54C1"/>
    <w:rsid w:val="00BB315D"/>
    <w:rsid w:val="00BC129D"/>
    <w:rsid w:val="00BD22DA"/>
    <w:rsid w:val="00BD3772"/>
    <w:rsid w:val="00BD5908"/>
    <w:rsid w:val="00BE056F"/>
    <w:rsid w:val="00BF63DD"/>
    <w:rsid w:val="00C062FF"/>
    <w:rsid w:val="00C14162"/>
    <w:rsid w:val="00C4554C"/>
    <w:rsid w:val="00C536B1"/>
    <w:rsid w:val="00C74C37"/>
    <w:rsid w:val="00C83376"/>
    <w:rsid w:val="00C83F02"/>
    <w:rsid w:val="00C93CB0"/>
    <w:rsid w:val="00C95FCA"/>
    <w:rsid w:val="00CA6AB9"/>
    <w:rsid w:val="00CD7E5D"/>
    <w:rsid w:val="00CE5DCA"/>
    <w:rsid w:val="00CF2A7E"/>
    <w:rsid w:val="00D074E5"/>
    <w:rsid w:val="00D11DD5"/>
    <w:rsid w:val="00D13F89"/>
    <w:rsid w:val="00D17E8D"/>
    <w:rsid w:val="00D40533"/>
    <w:rsid w:val="00D5600C"/>
    <w:rsid w:val="00D57B2F"/>
    <w:rsid w:val="00D9275F"/>
    <w:rsid w:val="00DA40E6"/>
    <w:rsid w:val="00DB2AEA"/>
    <w:rsid w:val="00DD4A04"/>
    <w:rsid w:val="00DF44D4"/>
    <w:rsid w:val="00E25F0A"/>
    <w:rsid w:val="00E2668B"/>
    <w:rsid w:val="00E26B1D"/>
    <w:rsid w:val="00E463F2"/>
    <w:rsid w:val="00E5197D"/>
    <w:rsid w:val="00E5409F"/>
    <w:rsid w:val="00E551D9"/>
    <w:rsid w:val="00E559B6"/>
    <w:rsid w:val="00E61532"/>
    <w:rsid w:val="00E61DD2"/>
    <w:rsid w:val="00E61EAC"/>
    <w:rsid w:val="00E6223E"/>
    <w:rsid w:val="00E700C7"/>
    <w:rsid w:val="00E73098"/>
    <w:rsid w:val="00E9037A"/>
    <w:rsid w:val="00E914C0"/>
    <w:rsid w:val="00E914E2"/>
    <w:rsid w:val="00E93375"/>
    <w:rsid w:val="00EA155D"/>
    <w:rsid w:val="00ED2277"/>
    <w:rsid w:val="00ED3941"/>
    <w:rsid w:val="00EF641B"/>
    <w:rsid w:val="00F13104"/>
    <w:rsid w:val="00F20EBE"/>
    <w:rsid w:val="00F2759A"/>
    <w:rsid w:val="00F47B87"/>
    <w:rsid w:val="00F512BE"/>
    <w:rsid w:val="00F52712"/>
    <w:rsid w:val="00F64D6D"/>
    <w:rsid w:val="00F81548"/>
    <w:rsid w:val="00F917BF"/>
    <w:rsid w:val="00FC34F6"/>
    <w:rsid w:val="00FC6B61"/>
    <w:rsid w:val="00FE023D"/>
    <w:rsid w:val="00FE1423"/>
    <w:rsid w:val="00FF2A6C"/>
    <w:rsid w:val="253F1279"/>
    <w:rsid w:val="42470D43"/>
    <w:rsid w:val="56A16383"/>
    <w:rsid w:val="670C7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14"/>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1"/>
    <w:qFormat/>
    <w:uiPriority w:val="99"/>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pPr>
      <w:spacing w:beforeAutospacing="1" w:afterAutospacing="1"/>
      <w:jc w:val="left"/>
    </w:pPr>
    <w:rPr>
      <w:rFonts w:cs="Times New Roman"/>
      <w:kern w:val="0"/>
      <w:sz w:val="24"/>
    </w:rPr>
  </w:style>
  <w:style w:type="character" w:styleId="8">
    <w:name w:val="Hyperlink"/>
    <w:basedOn w:val="7"/>
    <w:uiPriority w:val="0"/>
    <w:rPr>
      <w:color w:val="0000FF"/>
      <w:u w:val="single"/>
    </w:rPr>
  </w:style>
  <w:style w:type="paragraph" w:styleId="9">
    <w:name w:val="List Paragraph"/>
    <w:basedOn w:val="1"/>
    <w:qFormat/>
    <w:uiPriority w:val="99"/>
    <w:pPr>
      <w:ind w:firstLine="420" w:firstLineChars="200"/>
    </w:pPr>
  </w:style>
  <w:style w:type="character" w:customStyle="1" w:styleId="10">
    <w:name w:val="页眉 字符"/>
    <w:basedOn w:val="7"/>
    <w:link w:val="4"/>
    <w:qFormat/>
    <w:uiPriority w:val="0"/>
    <w:rPr>
      <w:rFonts w:asciiTheme="minorHAnsi" w:hAnsiTheme="minorHAnsi" w:eastAsiaTheme="minorEastAsia" w:cstheme="minorBidi"/>
      <w:kern w:val="2"/>
      <w:sz w:val="18"/>
      <w:szCs w:val="18"/>
    </w:rPr>
  </w:style>
  <w:style w:type="character" w:customStyle="1" w:styleId="11">
    <w:name w:val="页脚 字符"/>
    <w:basedOn w:val="7"/>
    <w:link w:val="3"/>
    <w:qFormat/>
    <w:uiPriority w:val="99"/>
    <w:rPr>
      <w:rFonts w:asciiTheme="minorHAnsi" w:hAnsiTheme="minorHAnsi" w:eastAsiaTheme="minorEastAsia" w:cstheme="minorBidi"/>
      <w:kern w:val="2"/>
      <w:sz w:val="18"/>
      <w:szCs w:val="18"/>
    </w:rPr>
  </w:style>
  <w:style w:type="paragraph" w:styleId="12">
    <w:name w:val="No Spacing"/>
    <w:link w:val="13"/>
    <w:qFormat/>
    <w:uiPriority w:val="1"/>
    <w:rPr>
      <w:rFonts w:asciiTheme="minorHAnsi" w:hAnsiTheme="minorHAnsi" w:eastAsiaTheme="minorEastAsia" w:cstheme="minorBidi"/>
      <w:sz w:val="22"/>
      <w:szCs w:val="22"/>
      <w:lang w:val="en-US" w:eastAsia="zh-CN" w:bidi="ar-SA"/>
    </w:rPr>
  </w:style>
  <w:style w:type="character" w:customStyle="1" w:styleId="13">
    <w:name w:val="无间隔 字符"/>
    <w:basedOn w:val="7"/>
    <w:link w:val="12"/>
    <w:qFormat/>
    <w:uiPriority w:val="1"/>
    <w:rPr>
      <w:rFonts w:asciiTheme="minorHAnsi" w:hAnsiTheme="minorHAnsi" w:eastAsiaTheme="minorEastAsia" w:cstheme="minorBidi"/>
      <w:sz w:val="22"/>
      <w:szCs w:val="22"/>
    </w:rPr>
  </w:style>
  <w:style w:type="character" w:customStyle="1" w:styleId="14">
    <w:name w:val="标题 2 字符"/>
    <w:basedOn w:val="7"/>
    <w:link w:val="2"/>
    <w:qFormat/>
    <w:uiPriority w:val="9"/>
    <w:rPr>
      <w:rFonts w:ascii="宋体" w:hAnsi="宋体" w:cs="宋体"/>
      <w:b/>
      <w:bCs/>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0F09D-9B19-47B0-B158-9672585404DB}">
  <ds:schemaRefs/>
</ds:datastoreItem>
</file>

<file path=docProps/app.xml><?xml version="1.0" encoding="utf-8"?>
<Properties xmlns="http://schemas.openxmlformats.org/officeDocument/2006/extended-properties" xmlns:vt="http://schemas.openxmlformats.org/officeDocument/2006/docPropsVTypes">
  <Template>Normal.dotm</Template>
  <Pages>22</Pages>
  <Words>7114</Words>
  <Characters>9287</Characters>
  <Lines>75</Lines>
  <Paragraphs>21</Paragraphs>
  <TotalTime>7</TotalTime>
  <ScaleCrop>false</ScaleCrop>
  <LinksUpToDate>false</LinksUpToDate>
  <CharactersWithSpaces>10279</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2022-05-07T13:46:00Z</dcterms:created>
  <dc:creator>Archer</dc:creator>
  <cp:lastModifiedBy>夜猫走了(ㆀ˘･з･˘)筽</cp:lastModifiedBy>
  <dcterms:modified xsi:type="dcterms:W3CDTF">2022-08-21T15:26:51Z</dcterms:modified>
  <cp:revision>147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3DBED91DF33945F7ABA685732896837B</vt:lpwstr>
  </property>
</Properties>
</file>