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numPr>
          <w:ilvl w:val="0"/>
          <w:numId w:val="0"/>
        </w:numPr>
        <w:kinsoku/>
        <w:wordWrap/>
        <w:overflowPunct/>
        <w:topLinePunct w:val="0"/>
        <w:autoSpaceDE/>
        <w:autoSpaceDN/>
        <w:bidi w:val="0"/>
        <w:adjustRightInd/>
        <w:snapToGrid/>
        <w:spacing w:line="480" w:lineRule="exact"/>
        <w:rPr>
          <w:rFonts w:hint="eastAsia"/>
          <w:b/>
          <w:bCs/>
          <w:sz w:val="28"/>
          <w:szCs w:val="28"/>
          <w:lang w:val="en-US" w:eastAsia="zh-CN"/>
        </w:rPr>
      </w:pPr>
      <w:r>
        <w:rPr>
          <w:rFonts w:hint="eastAsia"/>
          <w:b/>
          <w:bCs/>
          <w:sz w:val="28"/>
          <w:szCs w:val="28"/>
          <w:lang w:val="en-US" w:eastAsia="zh-CN"/>
        </w:rPr>
        <w:t>一、毛泽东思想的主要内容和活的灵魂</w:t>
      </w:r>
    </w:p>
    <w:p>
      <w:pPr>
        <w:keepNext w:val="0"/>
        <w:keepLines w:val="0"/>
        <w:pageBreakBefore w:val="0"/>
        <w:numPr>
          <w:ilvl w:val="0"/>
          <w:numId w:val="0"/>
        </w:numPr>
        <w:kinsoku/>
        <w:wordWrap/>
        <w:overflowPunct/>
        <w:topLinePunct w:val="0"/>
        <w:autoSpaceDE/>
        <w:autoSpaceDN/>
        <w:bidi w:val="0"/>
        <w:adjustRightInd/>
        <w:snapToGrid/>
        <w:spacing w:line="480" w:lineRule="exact"/>
        <w:rPr>
          <w:rFonts w:hint="eastAsia"/>
          <w:lang w:val="en-US" w:eastAsia="zh-CN"/>
        </w:rPr>
      </w:pPr>
      <w:r>
        <w:rPr>
          <w:rFonts w:hint="eastAsia"/>
          <w:lang w:val="en-US" w:eastAsia="zh-CN"/>
        </w:rPr>
        <w:t>主要内容：新民主主义革命理论、社会主义革命和社会主义建设理论、革命军队建设和军事战略的理论、政策和策略的理论、思想政治工作和文化工作的理论、党的建设理论、国际战略和外交工作的理论</w:t>
      </w:r>
    </w:p>
    <w:p>
      <w:pPr>
        <w:keepNext w:val="0"/>
        <w:keepLines w:val="0"/>
        <w:pageBreakBefore w:val="0"/>
        <w:numPr>
          <w:ilvl w:val="0"/>
          <w:numId w:val="0"/>
        </w:numPr>
        <w:kinsoku/>
        <w:wordWrap/>
        <w:overflowPunct/>
        <w:topLinePunct w:val="0"/>
        <w:autoSpaceDE/>
        <w:autoSpaceDN/>
        <w:bidi w:val="0"/>
        <w:adjustRightInd/>
        <w:snapToGrid/>
        <w:spacing w:line="480" w:lineRule="exact"/>
        <w:rPr>
          <w:rFonts w:hint="eastAsia"/>
          <w:lang w:val="en-US" w:eastAsia="zh-CN"/>
        </w:rPr>
      </w:pPr>
      <w:r>
        <w:rPr>
          <w:rFonts w:hint="eastAsia"/>
          <w:lang w:val="en-US" w:eastAsia="zh-CN"/>
        </w:rPr>
        <w:t>活的灵魂：实</w:t>
      </w:r>
      <w:bookmarkStart w:id="0" w:name="_GoBack"/>
      <w:bookmarkEnd w:id="0"/>
      <w:r>
        <w:rPr>
          <w:rFonts w:hint="eastAsia"/>
          <w:lang w:val="en-US" w:eastAsia="zh-CN"/>
        </w:rPr>
        <w:t>事求是、群众路线、独立自主</w:t>
      </w:r>
    </w:p>
    <w:p>
      <w:pPr>
        <w:keepNext w:val="0"/>
        <w:keepLines w:val="0"/>
        <w:pageBreakBefore w:val="0"/>
        <w:numPr>
          <w:ilvl w:val="0"/>
          <w:numId w:val="0"/>
        </w:numPr>
        <w:kinsoku/>
        <w:wordWrap/>
        <w:overflowPunct/>
        <w:topLinePunct w:val="0"/>
        <w:autoSpaceDE/>
        <w:autoSpaceDN/>
        <w:bidi w:val="0"/>
        <w:adjustRightInd/>
        <w:snapToGrid/>
        <w:spacing w:line="480" w:lineRule="exact"/>
        <w:rPr>
          <w:rFonts w:hint="default"/>
          <w:b/>
          <w:bCs/>
          <w:sz w:val="28"/>
          <w:szCs w:val="2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80" w:lineRule="exact"/>
        <w:rPr>
          <w:rFonts w:hint="eastAsia"/>
          <w:b/>
          <w:bCs/>
          <w:sz w:val="28"/>
          <w:szCs w:val="28"/>
          <w:lang w:val="en-US" w:eastAsia="zh-CN"/>
        </w:rPr>
      </w:pPr>
      <w:r>
        <w:rPr>
          <w:rFonts w:hint="eastAsia"/>
          <w:b/>
          <w:bCs/>
          <w:sz w:val="28"/>
          <w:szCs w:val="28"/>
          <w:lang w:val="en-US" w:eastAsia="zh-CN"/>
        </w:rPr>
        <w:t>二、毛泽东思想的历史地位</w:t>
      </w:r>
    </w:p>
    <w:p>
      <w:pPr>
        <w:keepNext w:val="0"/>
        <w:keepLines w:val="0"/>
        <w:pageBreakBefore w:val="0"/>
        <w:numPr>
          <w:ilvl w:val="0"/>
          <w:numId w:val="1"/>
        </w:numPr>
        <w:kinsoku/>
        <w:wordWrap/>
        <w:overflowPunct/>
        <w:topLinePunct w:val="0"/>
        <w:autoSpaceDE/>
        <w:autoSpaceDN/>
        <w:bidi w:val="0"/>
        <w:adjustRightInd/>
        <w:snapToGrid/>
        <w:spacing w:line="480" w:lineRule="exact"/>
        <w:rPr>
          <w:rFonts w:hint="eastAsia"/>
          <w:lang w:val="en-US" w:eastAsia="zh-CN"/>
        </w:rPr>
      </w:pPr>
      <w:r>
        <w:rPr>
          <w:rFonts w:hint="eastAsia"/>
          <w:lang w:val="en-US" w:eastAsia="zh-CN"/>
        </w:rPr>
        <w:t>是马克思主义中国化的第一个重大理论成果</w:t>
      </w:r>
    </w:p>
    <w:p>
      <w:pPr>
        <w:keepNext w:val="0"/>
        <w:keepLines w:val="0"/>
        <w:pageBreakBefore w:val="0"/>
        <w:numPr>
          <w:ilvl w:val="0"/>
          <w:numId w:val="1"/>
        </w:numPr>
        <w:kinsoku/>
        <w:wordWrap/>
        <w:overflowPunct/>
        <w:topLinePunct w:val="0"/>
        <w:autoSpaceDE/>
        <w:autoSpaceDN/>
        <w:bidi w:val="0"/>
        <w:adjustRightInd/>
        <w:snapToGrid/>
        <w:spacing w:line="480" w:lineRule="exact"/>
        <w:rPr>
          <w:rFonts w:hint="default"/>
          <w:lang w:val="en-US" w:eastAsia="zh-CN"/>
        </w:rPr>
      </w:pPr>
      <w:r>
        <w:rPr>
          <w:rFonts w:hint="eastAsia"/>
          <w:lang w:val="en-US" w:eastAsia="zh-CN"/>
        </w:rPr>
        <w:t>是中国革命和建设的科学指南</w:t>
      </w:r>
    </w:p>
    <w:p>
      <w:pPr>
        <w:keepNext w:val="0"/>
        <w:keepLines w:val="0"/>
        <w:pageBreakBefore w:val="0"/>
        <w:numPr>
          <w:ilvl w:val="0"/>
          <w:numId w:val="1"/>
        </w:numPr>
        <w:kinsoku/>
        <w:wordWrap/>
        <w:overflowPunct/>
        <w:topLinePunct w:val="0"/>
        <w:autoSpaceDE/>
        <w:autoSpaceDN/>
        <w:bidi w:val="0"/>
        <w:adjustRightInd/>
        <w:snapToGrid/>
        <w:spacing w:line="480" w:lineRule="exact"/>
        <w:rPr>
          <w:rFonts w:hint="default"/>
          <w:lang w:val="en-US" w:eastAsia="zh-CN"/>
        </w:rPr>
      </w:pPr>
      <w:r>
        <w:rPr>
          <w:rFonts w:hint="eastAsia"/>
          <w:lang w:val="en-US" w:eastAsia="zh-CN"/>
        </w:rPr>
        <w:t>是中国共产党和中国人民宝贵的精神财富</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b/>
          <w:bCs/>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b/>
          <w:bCs/>
          <w:sz w:val="28"/>
          <w:szCs w:val="28"/>
          <w:lang w:val="en-US" w:eastAsia="zh-CN"/>
        </w:rPr>
      </w:pPr>
      <w:r>
        <w:rPr>
          <w:rFonts w:hint="eastAsia"/>
          <w:b/>
          <w:bCs/>
          <w:sz w:val="28"/>
          <w:szCs w:val="28"/>
          <w:lang w:val="en-US" w:eastAsia="zh-CN"/>
        </w:rPr>
        <w:t>三、新民主主义的总路线和基本纲领</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rPr>
      </w:pPr>
      <w:r>
        <w:rPr>
          <w:rFonts w:hint="eastAsia" w:ascii="Arial" w:hAnsi="Arial" w:eastAsia="宋体" w:cs="Arial"/>
          <w:i w:val="0"/>
          <w:iCs w:val="0"/>
          <w:caps w:val="0"/>
          <w:color w:val="333333"/>
          <w:spacing w:val="0"/>
          <w:sz w:val="21"/>
          <w:szCs w:val="21"/>
        </w:rPr>
        <w:t>总路线：</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rPr>
      </w:pPr>
      <w:r>
        <w:rPr>
          <w:rFonts w:hint="eastAsia" w:ascii="Arial" w:hAnsi="Arial" w:eastAsia="宋体" w:cs="Arial"/>
          <w:i w:val="0"/>
          <w:iCs w:val="0"/>
          <w:caps w:val="0"/>
          <w:color w:val="333333"/>
          <w:spacing w:val="0"/>
          <w:sz w:val="21"/>
          <w:szCs w:val="21"/>
        </w:rPr>
        <w:t>无产阶级领导的，人民大众的，反对帝国主义、封建主义和官僚资本主义的革命</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rPr>
      </w:pPr>
      <w:r>
        <w:rPr>
          <w:rFonts w:hint="eastAsia" w:ascii="Arial" w:hAnsi="Arial" w:eastAsia="宋体" w:cs="Arial"/>
          <w:i w:val="0"/>
          <w:iCs w:val="0"/>
          <w:caps w:val="0"/>
          <w:color w:val="333333"/>
          <w:spacing w:val="0"/>
          <w:sz w:val="21"/>
          <w:szCs w:val="21"/>
        </w:rPr>
        <w:t>基本纲领：</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rPr>
      </w:pPr>
      <w:r>
        <w:rPr>
          <w:rFonts w:hint="eastAsia" w:ascii="Arial" w:hAnsi="Arial" w:eastAsia="宋体" w:cs="Arial"/>
          <w:i w:val="0"/>
          <w:iCs w:val="0"/>
          <w:caps w:val="0"/>
          <w:color w:val="333333"/>
          <w:spacing w:val="0"/>
          <w:sz w:val="21"/>
          <w:szCs w:val="21"/>
        </w:rPr>
        <w:t>经济纲领：没收封建地主土地归农民所有，没收官僚垄断资本归新民主主义国家所有，保护民族工商业。</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rPr>
      </w:pPr>
      <w:r>
        <w:rPr>
          <w:rFonts w:hint="eastAsia" w:ascii="Arial" w:hAnsi="Arial" w:eastAsia="宋体" w:cs="Arial"/>
          <w:i w:val="0"/>
          <w:iCs w:val="0"/>
          <w:caps w:val="0"/>
          <w:color w:val="333333"/>
          <w:spacing w:val="0"/>
          <w:sz w:val="21"/>
          <w:szCs w:val="21"/>
        </w:rPr>
        <w:t>政治纲领：推翻帝国主义，封建主义，官僚资本主义的压迫，建立无产阶级领导的各革命阶级联合专政的民主共和国。</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rPr>
      </w:pPr>
      <w:r>
        <w:rPr>
          <w:rFonts w:hint="eastAsia" w:ascii="Arial" w:hAnsi="Arial" w:eastAsia="宋体" w:cs="Arial"/>
          <w:i w:val="0"/>
          <w:iCs w:val="0"/>
          <w:caps w:val="0"/>
          <w:color w:val="333333"/>
          <w:spacing w:val="0"/>
          <w:sz w:val="21"/>
          <w:szCs w:val="21"/>
        </w:rPr>
        <w:t>文化纲领：无产阶级领导的人民大众的反帝反封建文化。以马克思主义为指导的，人民的</w:t>
      </w:r>
      <w:r>
        <w:rPr>
          <w:rFonts w:hint="eastAsia" w:ascii="Arial" w:hAnsi="Arial" w:eastAsia="宋体" w:cs="Arial"/>
          <w:i w:val="0"/>
          <w:iCs w:val="0"/>
          <w:caps w:val="0"/>
          <w:color w:val="333333"/>
          <w:spacing w:val="0"/>
          <w:sz w:val="21"/>
          <w:szCs w:val="21"/>
          <w:lang w:val="en-US" w:eastAsia="zh-CN"/>
        </w:rPr>
        <w:t>科</w:t>
      </w:r>
      <w:r>
        <w:rPr>
          <w:rFonts w:hint="eastAsia" w:ascii="Arial" w:hAnsi="Arial" w:eastAsia="宋体" w:cs="Arial"/>
          <w:i w:val="0"/>
          <w:iCs w:val="0"/>
          <w:caps w:val="0"/>
          <w:color w:val="333333"/>
          <w:spacing w:val="0"/>
          <w:sz w:val="21"/>
          <w:szCs w:val="21"/>
        </w:rPr>
        <w:t>学的大众的文化。</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rPr>
      </w:pPr>
    </w:p>
    <w:p>
      <w:pPr>
        <w:keepNext w:val="0"/>
        <w:keepLines w:val="0"/>
        <w:pageBreakBefore w:val="0"/>
        <w:widowControl w:val="0"/>
        <w:numPr>
          <w:ilvl w:val="0"/>
          <w:numId w:val="2"/>
        </w:numPr>
        <w:kinsoku/>
        <w:wordWrap/>
        <w:overflowPunct/>
        <w:topLinePunct w:val="0"/>
        <w:autoSpaceDE/>
        <w:autoSpaceDN/>
        <w:bidi w:val="0"/>
        <w:adjustRightInd/>
        <w:snapToGrid/>
        <w:spacing w:line="480" w:lineRule="exact"/>
        <w:jc w:val="both"/>
        <w:rPr>
          <w:rFonts w:hint="eastAsia"/>
          <w:b/>
          <w:bCs/>
          <w:sz w:val="28"/>
          <w:szCs w:val="28"/>
          <w:lang w:val="en-US" w:eastAsia="zh-CN"/>
        </w:rPr>
      </w:pPr>
      <w:r>
        <w:rPr>
          <w:rFonts w:hint="eastAsia"/>
          <w:b/>
          <w:bCs/>
          <w:sz w:val="28"/>
          <w:szCs w:val="28"/>
          <w:lang w:val="en-US" w:eastAsia="zh-CN"/>
        </w:rPr>
        <w:t>新民主主义的三大法宝和其相互关系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60" w:afterAutospacing="0" w:line="480" w:lineRule="exact"/>
        <w:ind w:right="0"/>
        <w:textAlignment w:val="baseline"/>
        <w:rPr>
          <w:rFonts w:hint="default" w:ascii="Arial" w:hAnsi="Arial" w:cs="Arial"/>
          <w:i w:val="0"/>
          <w:iCs w:val="0"/>
          <w:caps w:val="0"/>
          <w:color w:val="333333"/>
          <w:spacing w:val="0"/>
          <w:sz w:val="21"/>
          <w:szCs w:val="21"/>
          <w:vertAlign w:val="baseline"/>
        </w:rPr>
      </w:pPr>
      <w:r>
        <w:rPr>
          <w:rFonts w:hint="default" w:ascii="Arial" w:hAnsi="Arial" w:cs="Arial"/>
          <w:i w:val="0"/>
          <w:iCs w:val="0"/>
          <w:caps w:val="0"/>
          <w:color w:val="333333"/>
          <w:spacing w:val="0"/>
          <w:sz w:val="21"/>
          <w:szCs w:val="21"/>
          <w:vertAlign w:val="baseline"/>
        </w:rPr>
        <w:t>统一战线，武装斗争，党的建设，是中国共产党在中国革命中战胜敌人的三个法宝。统一战线和武装斗争是中国革命的两个基本特点，是战胜敌人的两个基本武器。 统一战线是实行武装斗争的统一战线，武装斗争是统一战线的中心支柱</w:t>
      </w:r>
      <w:r>
        <w:rPr>
          <w:rFonts w:hint="eastAsia" w:ascii="Arial" w:hAnsi="Arial" w:cs="Arial"/>
          <w:i w:val="0"/>
          <w:iCs w:val="0"/>
          <w:caps w:val="0"/>
          <w:color w:val="333333"/>
          <w:spacing w:val="0"/>
          <w:sz w:val="21"/>
          <w:szCs w:val="21"/>
          <w:vertAlign w:val="baseline"/>
          <w:lang w:eastAsia="zh-CN"/>
        </w:rPr>
        <w:t>。</w:t>
      </w:r>
      <w:r>
        <w:rPr>
          <w:rFonts w:hint="default" w:ascii="Arial" w:hAnsi="Arial" w:cs="Arial"/>
          <w:i w:val="0"/>
          <w:iCs w:val="0"/>
          <w:caps w:val="0"/>
          <w:color w:val="333333"/>
          <w:spacing w:val="0"/>
          <w:sz w:val="21"/>
          <w:szCs w:val="21"/>
          <w:vertAlign w:val="baseline"/>
        </w:rPr>
        <w:t>党的建设则是掌握统一战线和武装斗争这两个武器以实行对敌冲锋陷阵的英勇战士。</w:t>
      </w:r>
    </w:p>
    <w:p>
      <w:pPr>
        <w:keepNext w:val="0"/>
        <w:keepLines w:val="0"/>
        <w:pageBreakBefore w:val="0"/>
        <w:kinsoku/>
        <w:wordWrap/>
        <w:overflowPunct/>
        <w:topLinePunct w:val="0"/>
        <w:autoSpaceDE/>
        <w:autoSpaceDN/>
        <w:bidi w:val="0"/>
        <w:adjustRightInd/>
        <w:snapToGrid/>
        <w:spacing w:line="480" w:lineRule="exact"/>
        <w:rPr>
          <w:rFonts w:hint="eastAsia" w:ascii="Arial" w:hAnsi="Arial" w:cs="Arial"/>
          <w:b/>
          <w:bCs/>
          <w:i w:val="0"/>
          <w:iCs w:val="0"/>
          <w:caps w:val="0"/>
          <w:color w:val="333333"/>
          <w:spacing w:val="0"/>
          <w:sz w:val="28"/>
          <w:szCs w:val="28"/>
          <w:vertAlign w:val="baseline"/>
          <w:lang w:val="en-US" w:eastAsia="zh-CN"/>
        </w:rPr>
      </w:pPr>
      <w:r>
        <w:rPr>
          <w:rFonts w:hint="eastAsia" w:ascii="Arial" w:hAnsi="Arial" w:cs="Arial"/>
          <w:b/>
          <w:bCs/>
          <w:i w:val="0"/>
          <w:iCs w:val="0"/>
          <w:caps w:val="0"/>
          <w:color w:val="333333"/>
          <w:spacing w:val="0"/>
          <w:sz w:val="28"/>
          <w:szCs w:val="28"/>
          <w:vertAlign w:val="baseline"/>
          <w:lang w:val="en-US" w:eastAsia="zh-CN"/>
        </w:rPr>
        <w:t>五、党在过渡时期的总路线</w:t>
      </w:r>
    </w:p>
    <w:p>
      <w:pPr>
        <w:keepNext w:val="0"/>
        <w:keepLines w:val="0"/>
        <w:pageBreakBefore w:val="0"/>
        <w:kinsoku/>
        <w:wordWrap/>
        <w:overflowPunct/>
        <w:topLinePunct w:val="0"/>
        <w:autoSpaceDE/>
        <w:autoSpaceDN/>
        <w:bidi w:val="0"/>
        <w:adjustRightInd/>
        <w:snapToGrid/>
        <w:spacing w:line="480" w:lineRule="exact"/>
        <w:rPr>
          <w:rFonts w:hint="eastAsia" w:ascii="Arial" w:hAnsi="Arial" w:cs="Arial"/>
          <w:b w:val="0"/>
          <w:bCs w:val="0"/>
          <w:i w:val="0"/>
          <w:iCs w:val="0"/>
          <w:caps w:val="0"/>
          <w:color w:val="333333"/>
          <w:spacing w:val="0"/>
          <w:sz w:val="21"/>
          <w:szCs w:val="21"/>
          <w:vertAlign w:val="baseline"/>
          <w:lang w:val="en-US" w:eastAsia="zh-CN"/>
        </w:rPr>
      </w:pPr>
      <w:r>
        <w:rPr>
          <w:rFonts w:hint="eastAsia" w:ascii="Arial" w:hAnsi="Arial" w:cs="Arial"/>
          <w:b w:val="0"/>
          <w:bCs w:val="0"/>
          <w:i w:val="0"/>
          <w:iCs w:val="0"/>
          <w:caps w:val="0"/>
          <w:color w:val="333333"/>
          <w:spacing w:val="0"/>
          <w:sz w:val="21"/>
          <w:szCs w:val="21"/>
          <w:vertAlign w:val="baseline"/>
          <w:lang w:val="en-US" w:eastAsia="zh-CN"/>
        </w:rPr>
        <w:t>过渡时期总路线，是以“一化三改造”为核心内容的总路线，包括两个方面的内容。一是以发展生产力、实现工业化为主体；二是以解放生产力、实现三大改造为两翼。工业化是社会主义改造的基础和目的；社会主义改造是工业化不可缺少的条件和手段。这两方面互相联系，互相促进，互相制约，体现了发展生产力和变革生产关系的有机统一，形成一个辩证的统一关系。过渡时期总路线的最显著特点是体现了社会主义建设与社会主义改造同时并举的方针。其实质是要在发展生产力的基础上解决所有制问题。</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b/>
          <w:bCs/>
          <w:i w:val="0"/>
          <w:iCs w:val="0"/>
          <w:caps w:val="0"/>
          <w:color w:val="333333"/>
          <w:spacing w:val="0"/>
          <w:sz w:val="28"/>
          <w:szCs w:val="28"/>
          <w:lang w:val="en-US" w:eastAsia="zh-CN"/>
        </w:rPr>
      </w:pPr>
      <w:r>
        <w:rPr>
          <w:rFonts w:hint="eastAsia" w:ascii="Arial" w:hAnsi="Arial" w:eastAsia="宋体" w:cs="Arial"/>
          <w:b/>
          <w:bCs/>
          <w:i w:val="0"/>
          <w:iCs w:val="0"/>
          <w:caps w:val="0"/>
          <w:color w:val="333333"/>
          <w:spacing w:val="0"/>
          <w:sz w:val="28"/>
          <w:szCs w:val="28"/>
          <w:lang w:val="en-US" w:eastAsia="zh-CN"/>
        </w:rPr>
        <w:t>六、社会主义改造的历史经验</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b w:val="0"/>
          <w:bCs w:val="0"/>
          <w:i w:val="0"/>
          <w:iCs w:val="0"/>
          <w:caps w:val="0"/>
          <w:color w:val="333333"/>
          <w:spacing w:val="0"/>
          <w:sz w:val="21"/>
          <w:szCs w:val="21"/>
          <w:lang w:val="en-US" w:eastAsia="zh-CN"/>
        </w:rPr>
      </w:pPr>
      <w:r>
        <w:rPr>
          <w:rFonts w:hint="eastAsia" w:ascii="Arial" w:hAnsi="Arial" w:eastAsia="宋体" w:cs="Arial"/>
          <w:b w:val="0"/>
          <w:bCs w:val="0"/>
          <w:i w:val="0"/>
          <w:iCs w:val="0"/>
          <w:caps w:val="0"/>
          <w:color w:val="333333"/>
          <w:spacing w:val="0"/>
          <w:sz w:val="21"/>
          <w:szCs w:val="21"/>
          <w:lang w:val="en-US" w:eastAsia="zh-CN"/>
        </w:rPr>
        <w:t>1.坚持社会主义工业化建设与社会主义改造同时并举。实现以社会主义工业化为主体，完成对农业、手工业社会主义改造和对资本主义工商业社会主义改造为两翼，是党在过渡时期总路线的明确要求。实践证明，党坚持社会主义改造与社会主义工业化同时并举的方针，对于在深刻的社会变革中保持社会稳定，逐步改善人民生活，推动社会发展，都具有十分重要的意义。</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b w:val="0"/>
          <w:bCs w:val="0"/>
          <w:i w:val="0"/>
          <w:iCs w:val="0"/>
          <w:caps w:val="0"/>
          <w:color w:val="333333"/>
          <w:spacing w:val="0"/>
          <w:sz w:val="21"/>
          <w:szCs w:val="21"/>
          <w:lang w:val="en-US" w:eastAsia="zh-CN"/>
        </w:rPr>
      </w:pPr>
      <w:r>
        <w:rPr>
          <w:rFonts w:hint="eastAsia" w:ascii="Arial" w:hAnsi="Arial" w:eastAsia="宋体" w:cs="Arial"/>
          <w:b w:val="0"/>
          <w:bCs w:val="0"/>
          <w:i w:val="0"/>
          <w:iCs w:val="0"/>
          <w:caps w:val="0"/>
          <w:color w:val="333333"/>
          <w:spacing w:val="0"/>
          <w:sz w:val="21"/>
          <w:szCs w:val="21"/>
          <w:lang w:val="en-US" w:eastAsia="zh-CN"/>
        </w:rPr>
        <w:t>2.采取积极引导、逐步过渡的方式。我国对农业、手工业和资本主义工商业的改造都采取了区别对象，用不同的办法积极引导、逐步过渡的方式。中国的这场巨大而深刻的社会变革，不仅没有对生产力的发展造成破坏，而且促进了生产力的发展。</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b w:val="0"/>
          <w:bCs w:val="0"/>
          <w:i w:val="0"/>
          <w:iCs w:val="0"/>
          <w:caps w:val="0"/>
          <w:color w:val="333333"/>
          <w:spacing w:val="0"/>
          <w:sz w:val="21"/>
          <w:szCs w:val="21"/>
          <w:lang w:val="en-US" w:eastAsia="zh-CN"/>
        </w:rPr>
      </w:pPr>
      <w:r>
        <w:rPr>
          <w:rFonts w:hint="eastAsia" w:ascii="Arial" w:hAnsi="Arial" w:eastAsia="宋体" w:cs="Arial"/>
          <w:b w:val="0"/>
          <w:bCs w:val="0"/>
          <w:i w:val="0"/>
          <w:iCs w:val="0"/>
          <w:caps w:val="0"/>
          <w:color w:val="333333"/>
          <w:spacing w:val="0"/>
          <w:sz w:val="21"/>
          <w:szCs w:val="21"/>
          <w:lang w:val="en-US" w:eastAsia="zh-CN"/>
        </w:rPr>
        <w:t>3.进行和平改造。在社会主义改造之前，无论是资本主义工商业，还是农民和手工业者的个体所有制，都具有私有制的性质。在农业社会主义改造方面，用事实向农民表明合作化的好处和给农民带来的利益，使农民拥护党的政策。手工业者的情况和农民基本相同。同时以和平赎买的方法完成了对资本主义工商业的社会主义改造，并把对资本主义企业的改造和对资本家个人的改造结合在一起进行。对资本家实行团结、教育和改造的方针，不仅稳定了资本家的思想，提高了他们的认识，保证了改造的顺利进行，而且将几十万资本家改造成自食其力的劳动者，成为社会主义企业的经营和管理干部。这不仅保证了社会的稳定，而且极大地促进了社会主义事业的发展。总之，和平改造解决了诸如实现社会变革与经济发展、和平过渡与消灭剥削制度这类通常难以解决的矛盾问题。</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b w:val="0"/>
          <w:bCs w:val="0"/>
          <w:i w:val="0"/>
          <w:iCs w:val="0"/>
          <w:caps w:val="0"/>
          <w:color w:val="333333"/>
          <w:spacing w:val="0"/>
          <w:sz w:val="21"/>
          <w:szCs w:val="21"/>
          <w:lang w:val="en-US" w:eastAsia="zh-CN"/>
        </w:rPr>
      </w:pPr>
    </w:p>
    <w:p>
      <w:pPr>
        <w:pStyle w:val="2"/>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60" w:afterAutospacing="0" w:line="480" w:lineRule="exact"/>
        <w:ind w:leftChars="0" w:right="0" w:rightChars="0"/>
        <w:textAlignment w:val="baseline"/>
        <w:rPr>
          <w:rFonts w:hint="eastAsia" w:ascii="Arial" w:hAnsi="Arial" w:eastAsia="宋体" w:cs="Arial"/>
          <w:b/>
          <w:bCs/>
          <w:i w:val="0"/>
          <w:iCs w:val="0"/>
          <w:caps w:val="0"/>
          <w:color w:val="333333"/>
          <w:spacing w:val="0"/>
          <w:sz w:val="28"/>
          <w:szCs w:val="28"/>
          <w:lang w:val="en-US" w:eastAsia="zh-CN"/>
        </w:rPr>
      </w:pPr>
      <w:r>
        <w:rPr>
          <w:rFonts w:hint="eastAsia" w:ascii="Arial" w:hAnsi="Arial" w:eastAsia="宋体" w:cs="Arial"/>
          <w:b/>
          <w:bCs/>
          <w:i w:val="0"/>
          <w:iCs w:val="0"/>
          <w:caps w:val="0"/>
          <w:color w:val="333333"/>
          <w:spacing w:val="0"/>
          <w:sz w:val="28"/>
          <w:szCs w:val="28"/>
          <w:lang w:val="en-US" w:eastAsia="zh-CN"/>
        </w:rPr>
        <w:t>党对社会主义建设道路的初步探索的意义和经验教训</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意义：</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1.巩固和发展了我国的社会主义制度</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2.为开创中国特色社会主义提供了宝贵经验、理论准备、物质基础</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3.丰富了科学社会主义的理论和实践</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经验教训：</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1.必须把马克思主义与中国实际相结合，探索符合中国特点的社会主义建设道路。</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2.必须正确认识社会主义社会的主要矛盾和根本任务，集中力量发展生产力。</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3.必须从实际出发进行社会主义建设，建设规模和速度要和国力相适应，不能急于求成。</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4.必须发展社会主义民主，健全社会主义法制。</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5.必须坚持对外开放，不能关起门来搞建设，要借鉴和吸收人类文明的共同成果建设社会主义。</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b/>
          <w:bCs/>
          <w:i w:val="0"/>
          <w:iCs w:val="0"/>
          <w:caps w:val="0"/>
          <w:color w:val="333333"/>
          <w:spacing w:val="0"/>
          <w:sz w:val="28"/>
          <w:szCs w:val="28"/>
          <w:lang w:val="en-US" w:eastAsia="zh-CN"/>
        </w:rPr>
      </w:pPr>
      <w:r>
        <w:rPr>
          <w:rFonts w:hint="eastAsia" w:ascii="Arial" w:hAnsi="Arial" w:eastAsia="宋体" w:cs="Arial"/>
          <w:b/>
          <w:bCs/>
          <w:i w:val="0"/>
          <w:iCs w:val="0"/>
          <w:caps w:val="0"/>
          <w:color w:val="333333"/>
          <w:spacing w:val="0"/>
          <w:sz w:val="28"/>
          <w:szCs w:val="28"/>
          <w:lang w:val="en-US" w:eastAsia="zh-CN"/>
        </w:rPr>
        <w:t>八、邓小平理论的基本问题和主要内容</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基本问题：什么是社会主义、怎样建设社会主义</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主要内容：</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1.解放思想、实事求是的思想路线</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2.社会主义初级阶段理论</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3.党的基本路线</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4.社会主义根本任务的理论</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5.“三步走”战略</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6.改革开放理论</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7.社会主义市场经济理论</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8.“两手抓、两手都要硬”</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9.“一国两制”</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r>
        <w:rPr>
          <w:rFonts w:hint="eastAsia" w:ascii="Arial" w:hAnsi="Arial" w:eastAsia="宋体" w:cs="Arial"/>
          <w:i w:val="0"/>
          <w:iCs w:val="0"/>
          <w:caps w:val="0"/>
          <w:color w:val="333333"/>
          <w:spacing w:val="0"/>
          <w:sz w:val="21"/>
          <w:szCs w:val="21"/>
          <w:lang w:val="en-US" w:eastAsia="zh-CN"/>
        </w:rPr>
        <w:t>10.中国问题的关键在于党</w:t>
      </w:r>
    </w:p>
    <w:p>
      <w:pPr>
        <w:keepNext w:val="0"/>
        <w:keepLines w:val="0"/>
        <w:pageBreakBefore w:val="0"/>
        <w:kinsoku/>
        <w:wordWrap/>
        <w:overflowPunct/>
        <w:topLinePunct w:val="0"/>
        <w:autoSpaceDE/>
        <w:autoSpaceDN/>
        <w:bidi w:val="0"/>
        <w:adjustRightInd/>
        <w:snapToGrid/>
        <w:spacing w:line="480" w:lineRule="exact"/>
        <w:rPr>
          <w:rFonts w:hint="eastAsia" w:ascii="Arial" w:hAnsi="Arial" w:eastAsia="宋体" w:cs="Arial"/>
          <w:i w:val="0"/>
          <w:iCs w:val="0"/>
          <w:caps w:val="0"/>
          <w:color w:val="333333"/>
          <w:spacing w:val="0"/>
          <w:sz w:val="21"/>
          <w:szCs w:val="21"/>
          <w:lang w:val="en-US" w:eastAsia="zh-CN"/>
        </w:rPr>
      </w:pPr>
    </w:p>
    <w:p>
      <w:pPr>
        <w:keepNext w:val="0"/>
        <w:keepLines w:val="0"/>
        <w:pageBreakBefore w:val="0"/>
        <w:kinsoku/>
        <w:wordWrap/>
        <w:overflowPunct/>
        <w:topLinePunct w:val="0"/>
        <w:autoSpaceDE/>
        <w:autoSpaceDN/>
        <w:bidi w:val="0"/>
        <w:adjustRightInd/>
        <w:snapToGrid/>
        <w:spacing w:line="480" w:lineRule="exact"/>
        <w:rPr>
          <w:rFonts w:hint="eastAsia"/>
          <w:b/>
          <w:bCs/>
          <w:sz w:val="28"/>
          <w:szCs w:val="28"/>
        </w:rPr>
      </w:pPr>
      <w:r>
        <w:rPr>
          <w:rFonts w:hint="eastAsia"/>
          <w:b/>
          <w:bCs/>
          <w:sz w:val="28"/>
          <w:szCs w:val="28"/>
        </w:rPr>
        <w:t>九、“三个代表”重要思想的核心观点和主要内容。</w:t>
      </w:r>
    </w:p>
    <w:p>
      <w:pPr>
        <w:keepNext w:val="0"/>
        <w:keepLines w:val="0"/>
        <w:pageBreakBefore w:val="0"/>
        <w:kinsoku/>
        <w:wordWrap/>
        <w:overflowPunct/>
        <w:topLinePunct w:val="0"/>
        <w:autoSpaceDE/>
        <w:autoSpaceDN/>
        <w:bidi w:val="0"/>
        <w:adjustRightInd/>
        <w:snapToGrid/>
        <w:spacing w:line="480" w:lineRule="exact"/>
        <w:rPr>
          <w:rFonts w:hint="eastAsia"/>
        </w:rPr>
      </w:pPr>
      <w:r>
        <w:rPr>
          <w:rFonts w:hint="eastAsia"/>
        </w:rPr>
        <w:t>核心观点：</w:t>
      </w:r>
    </w:p>
    <w:p>
      <w:pPr>
        <w:keepNext w:val="0"/>
        <w:keepLines w:val="0"/>
        <w:pageBreakBefore w:val="0"/>
        <w:kinsoku/>
        <w:wordWrap/>
        <w:overflowPunct/>
        <w:topLinePunct w:val="0"/>
        <w:autoSpaceDE/>
        <w:autoSpaceDN/>
        <w:bidi w:val="0"/>
        <w:adjustRightInd/>
        <w:snapToGrid/>
        <w:spacing w:line="480" w:lineRule="exact"/>
        <w:rPr>
          <w:rFonts w:hint="eastAsia"/>
        </w:rPr>
      </w:pPr>
      <w:r>
        <w:rPr>
          <w:rFonts w:hint="eastAsia"/>
        </w:rPr>
        <w:t>1.始终代表中国先进生产力的发展要求</w:t>
      </w:r>
    </w:p>
    <w:p>
      <w:pPr>
        <w:keepNext w:val="0"/>
        <w:keepLines w:val="0"/>
        <w:pageBreakBefore w:val="0"/>
        <w:kinsoku/>
        <w:wordWrap/>
        <w:overflowPunct/>
        <w:topLinePunct w:val="0"/>
        <w:autoSpaceDE/>
        <w:autoSpaceDN/>
        <w:bidi w:val="0"/>
        <w:adjustRightInd/>
        <w:snapToGrid/>
        <w:spacing w:line="480" w:lineRule="exact"/>
        <w:rPr>
          <w:rFonts w:hint="eastAsia"/>
        </w:rPr>
      </w:pPr>
      <w:r>
        <w:rPr>
          <w:rFonts w:hint="eastAsia"/>
        </w:rPr>
        <w:t>2.始终代表中国先进文化的前进方向</w:t>
      </w:r>
    </w:p>
    <w:p>
      <w:pPr>
        <w:keepNext w:val="0"/>
        <w:keepLines w:val="0"/>
        <w:pageBreakBefore w:val="0"/>
        <w:kinsoku/>
        <w:wordWrap/>
        <w:overflowPunct/>
        <w:topLinePunct w:val="0"/>
        <w:autoSpaceDE/>
        <w:autoSpaceDN/>
        <w:bidi w:val="0"/>
        <w:adjustRightInd/>
        <w:snapToGrid/>
        <w:spacing w:line="480" w:lineRule="exact"/>
        <w:rPr>
          <w:rFonts w:hint="eastAsia"/>
        </w:rPr>
      </w:pPr>
      <w:r>
        <w:rPr>
          <w:rFonts w:hint="eastAsia"/>
        </w:rPr>
        <w:t>3.始终代表中国最广大人民的根本利益</w:t>
      </w:r>
    </w:p>
    <w:p>
      <w:pPr>
        <w:keepNext w:val="0"/>
        <w:keepLines w:val="0"/>
        <w:pageBreakBefore w:val="0"/>
        <w:kinsoku/>
        <w:wordWrap/>
        <w:overflowPunct/>
        <w:topLinePunct w:val="0"/>
        <w:autoSpaceDE/>
        <w:autoSpaceDN/>
        <w:bidi w:val="0"/>
        <w:adjustRightInd/>
        <w:snapToGrid/>
        <w:spacing w:line="480" w:lineRule="exact"/>
        <w:rPr>
          <w:rFonts w:hint="eastAsia"/>
        </w:rPr>
      </w:pPr>
      <w:r>
        <w:rPr>
          <w:rFonts w:hint="eastAsia"/>
        </w:rPr>
        <w:t>主要内容：</w:t>
      </w:r>
    </w:p>
    <w:p>
      <w:pPr>
        <w:keepNext w:val="0"/>
        <w:keepLines w:val="0"/>
        <w:pageBreakBefore w:val="0"/>
        <w:kinsoku/>
        <w:wordWrap/>
        <w:overflowPunct/>
        <w:topLinePunct w:val="0"/>
        <w:autoSpaceDE/>
        <w:autoSpaceDN/>
        <w:bidi w:val="0"/>
        <w:adjustRightInd/>
        <w:snapToGrid/>
        <w:spacing w:line="480" w:lineRule="exact"/>
        <w:rPr>
          <w:rFonts w:hint="eastAsia"/>
        </w:rPr>
      </w:pPr>
      <w:r>
        <w:rPr>
          <w:rFonts w:hint="eastAsia"/>
        </w:rPr>
        <w:t>1.发展是党执政兴国的第一要务</w:t>
      </w:r>
    </w:p>
    <w:p>
      <w:pPr>
        <w:keepNext w:val="0"/>
        <w:keepLines w:val="0"/>
        <w:pageBreakBefore w:val="0"/>
        <w:kinsoku/>
        <w:wordWrap/>
        <w:overflowPunct/>
        <w:topLinePunct w:val="0"/>
        <w:autoSpaceDE/>
        <w:autoSpaceDN/>
        <w:bidi w:val="0"/>
        <w:adjustRightInd/>
        <w:snapToGrid/>
        <w:spacing w:line="480" w:lineRule="exact"/>
        <w:rPr>
          <w:rFonts w:hint="eastAsia"/>
        </w:rPr>
      </w:pPr>
      <w:r>
        <w:rPr>
          <w:rFonts w:hint="eastAsia"/>
        </w:rPr>
        <w:t>2.建立社会主义市场经济体制</w:t>
      </w:r>
    </w:p>
    <w:p>
      <w:pPr>
        <w:keepNext w:val="0"/>
        <w:keepLines w:val="0"/>
        <w:pageBreakBefore w:val="0"/>
        <w:kinsoku/>
        <w:wordWrap/>
        <w:overflowPunct/>
        <w:topLinePunct w:val="0"/>
        <w:autoSpaceDE/>
        <w:autoSpaceDN/>
        <w:bidi w:val="0"/>
        <w:adjustRightInd/>
        <w:snapToGrid/>
        <w:spacing w:line="480" w:lineRule="exact"/>
        <w:rPr>
          <w:rFonts w:hint="eastAsia"/>
        </w:rPr>
      </w:pPr>
      <w:r>
        <w:rPr>
          <w:rFonts w:hint="eastAsia"/>
        </w:rPr>
        <w:t>3.全面建设小康社会</w:t>
      </w:r>
    </w:p>
    <w:p>
      <w:pPr>
        <w:keepNext w:val="0"/>
        <w:keepLines w:val="0"/>
        <w:pageBreakBefore w:val="0"/>
        <w:kinsoku/>
        <w:wordWrap/>
        <w:overflowPunct/>
        <w:topLinePunct w:val="0"/>
        <w:autoSpaceDE/>
        <w:autoSpaceDN/>
        <w:bidi w:val="0"/>
        <w:adjustRightInd/>
        <w:snapToGrid/>
        <w:spacing w:line="480" w:lineRule="exact"/>
        <w:rPr>
          <w:rFonts w:hint="eastAsia"/>
        </w:rPr>
      </w:pPr>
      <w:r>
        <w:rPr>
          <w:rFonts w:hint="eastAsia"/>
        </w:rPr>
        <w:t>4.建设社会主义政治文明</w:t>
      </w:r>
    </w:p>
    <w:p>
      <w:pPr>
        <w:keepNext w:val="0"/>
        <w:keepLines w:val="0"/>
        <w:pageBreakBefore w:val="0"/>
        <w:kinsoku/>
        <w:wordWrap/>
        <w:overflowPunct/>
        <w:topLinePunct w:val="0"/>
        <w:autoSpaceDE/>
        <w:autoSpaceDN/>
        <w:bidi w:val="0"/>
        <w:adjustRightInd/>
        <w:snapToGrid/>
        <w:spacing w:line="480" w:lineRule="exact"/>
        <w:rPr>
          <w:rFonts w:hint="eastAsia"/>
        </w:rPr>
      </w:pPr>
      <w:r>
        <w:rPr>
          <w:rFonts w:hint="eastAsia"/>
        </w:rPr>
        <w:t>5.推进党的建设新的伟大工程</w:t>
      </w:r>
    </w:p>
    <w:p>
      <w:pPr>
        <w:keepNext w:val="0"/>
        <w:keepLines w:val="0"/>
        <w:pageBreakBefore w:val="0"/>
        <w:kinsoku/>
        <w:wordWrap/>
        <w:overflowPunct/>
        <w:topLinePunct w:val="0"/>
        <w:autoSpaceDE/>
        <w:autoSpaceDN/>
        <w:bidi w:val="0"/>
        <w:adjustRightInd/>
        <w:snapToGrid/>
        <w:spacing w:line="480" w:lineRule="exact"/>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rPr>
      </w:pPr>
      <w:r>
        <w:rPr>
          <w:rFonts w:hint="eastAsia"/>
          <w:b/>
          <w:bCs/>
          <w:sz w:val="28"/>
          <w:szCs w:val="28"/>
          <w:lang w:val="en-US" w:eastAsia="zh-CN"/>
        </w:rPr>
        <w:t>十、</w:t>
      </w:r>
      <w:r>
        <w:rPr>
          <w:rFonts w:hint="eastAsia"/>
          <w:b/>
          <w:bCs/>
          <w:sz w:val="28"/>
          <w:szCs w:val="28"/>
        </w:rPr>
        <w:t>科学发展观的科学内涵和主要内容。</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lang w:val="en-US" w:eastAsia="zh-CN"/>
        </w:rPr>
      </w:pPr>
      <w:r>
        <w:rPr>
          <w:rFonts w:hint="eastAsia"/>
          <w:lang w:val="en-US" w:eastAsia="zh-CN"/>
        </w:rPr>
        <w:t>科学内涵：</w:t>
      </w:r>
    </w:p>
    <w:p>
      <w:pPr>
        <w:keepNext w:val="0"/>
        <w:keepLines w:val="0"/>
        <w:pageBreakBefore w:val="0"/>
        <w:widowControl w:val="0"/>
        <w:numPr>
          <w:ilvl w:val="0"/>
          <w:numId w:val="4"/>
        </w:numPr>
        <w:kinsoku/>
        <w:wordWrap/>
        <w:overflowPunct/>
        <w:topLinePunct w:val="0"/>
        <w:autoSpaceDE/>
        <w:autoSpaceDN/>
        <w:bidi w:val="0"/>
        <w:adjustRightInd/>
        <w:snapToGrid/>
        <w:spacing w:line="480" w:lineRule="exact"/>
        <w:jc w:val="both"/>
        <w:rPr>
          <w:rFonts w:hint="eastAsia"/>
          <w:lang w:val="en-US" w:eastAsia="zh-CN"/>
        </w:rPr>
      </w:pPr>
      <w:r>
        <w:rPr>
          <w:rFonts w:hint="eastAsia"/>
          <w:lang w:val="en-US" w:eastAsia="zh-CN"/>
        </w:rPr>
        <w:t>推动经济社会发展是科学发展观的第一要义</w:t>
      </w:r>
    </w:p>
    <w:p>
      <w:pPr>
        <w:keepNext w:val="0"/>
        <w:keepLines w:val="0"/>
        <w:pageBreakBefore w:val="0"/>
        <w:widowControl w:val="0"/>
        <w:numPr>
          <w:ilvl w:val="0"/>
          <w:numId w:val="4"/>
        </w:numPr>
        <w:kinsoku/>
        <w:wordWrap/>
        <w:overflowPunct/>
        <w:topLinePunct w:val="0"/>
        <w:autoSpaceDE/>
        <w:autoSpaceDN/>
        <w:bidi w:val="0"/>
        <w:adjustRightInd/>
        <w:snapToGrid/>
        <w:spacing w:line="480" w:lineRule="exact"/>
        <w:jc w:val="both"/>
        <w:rPr>
          <w:rFonts w:hint="default"/>
          <w:lang w:val="en-US" w:eastAsia="zh-CN"/>
        </w:rPr>
      </w:pPr>
      <w:r>
        <w:rPr>
          <w:rFonts w:hint="eastAsia"/>
          <w:lang w:val="en-US" w:eastAsia="zh-CN"/>
        </w:rPr>
        <w:t>以人为本是科学发展观的核心立场</w:t>
      </w:r>
    </w:p>
    <w:p>
      <w:pPr>
        <w:keepNext w:val="0"/>
        <w:keepLines w:val="0"/>
        <w:pageBreakBefore w:val="0"/>
        <w:widowControl w:val="0"/>
        <w:numPr>
          <w:ilvl w:val="0"/>
          <w:numId w:val="4"/>
        </w:numPr>
        <w:kinsoku/>
        <w:wordWrap/>
        <w:overflowPunct/>
        <w:topLinePunct w:val="0"/>
        <w:autoSpaceDE/>
        <w:autoSpaceDN/>
        <w:bidi w:val="0"/>
        <w:adjustRightInd/>
        <w:snapToGrid/>
        <w:spacing w:line="480" w:lineRule="exact"/>
        <w:jc w:val="both"/>
        <w:rPr>
          <w:rFonts w:hint="default"/>
          <w:lang w:val="en-US" w:eastAsia="zh-CN"/>
        </w:rPr>
      </w:pPr>
      <w:r>
        <w:rPr>
          <w:rFonts w:hint="eastAsia"/>
          <w:lang w:val="en-US" w:eastAsia="zh-CN"/>
        </w:rPr>
        <w:t>全面协调可持续是科学发展观的基本要求</w:t>
      </w:r>
    </w:p>
    <w:p>
      <w:pPr>
        <w:keepNext w:val="0"/>
        <w:keepLines w:val="0"/>
        <w:pageBreakBefore w:val="0"/>
        <w:widowControl w:val="0"/>
        <w:numPr>
          <w:ilvl w:val="0"/>
          <w:numId w:val="4"/>
        </w:numPr>
        <w:kinsoku/>
        <w:wordWrap/>
        <w:overflowPunct/>
        <w:topLinePunct w:val="0"/>
        <w:autoSpaceDE/>
        <w:autoSpaceDN/>
        <w:bidi w:val="0"/>
        <w:adjustRightInd/>
        <w:snapToGrid/>
        <w:spacing w:line="480" w:lineRule="exact"/>
        <w:jc w:val="both"/>
        <w:rPr>
          <w:rFonts w:hint="default"/>
          <w:lang w:val="en-US" w:eastAsia="zh-CN"/>
        </w:rPr>
      </w:pPr>
      <w:r>
        <w:rPr>
          <w:rFonts w:hint="eastAsia"/>
          <w:lang w:val="en-US" w:eastAsia="zh-CN"/>
        </w:rPr>
        <w:t>统筹兼顾是科学发展观的根本方法</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lang w:val="en-US" w:eastAsia="zh-CN"/>
        </w:rPr>
      </w:pPr>
      <w:r>
        <w:rPr>
          <w:rFonts w:hint="eastAsia"/>
          <w:lang w:val="en-US" w:eastAsia="zh-CN"/>
        </w:rPr>
        <w:t>主要内容：</w:t>
      </w:r>
    </w:p>
    <w:p>
      <w:pPr>
        <w:keepNext w:val="0"/>
        <w:keepLines w:val="0"/>
        <w:pageBreakBefore w:val="0"/>
        <w:widowControl w:val="0"/>
        <w:numPr>
          <w:ilvl w:val="0"/>
          <w:numId w:val="5"/>
        </w:numPr>
        <w:kinsoku/>
        <w:wordWrap/>
        <w:overflowPunct/>
        <w:topLinePunct w:val="0"/>
        <w:autoSpaceDE/>
        <w:autoSpaceDN/>
        <w:bidi w:val="0"/>
        <w:adjustRightInd/>
        <w:snapToGrid/>
        <w:spacing w:line="480" w:lineRule="exact"/>
        <w:jc w:val="both"/>
        <w:rPr>
          <w:rFonts w:hint="eastAsia"/>
          <w:lang w:val="en-US" w:eastAsia="zh-CN"/>
        </w:rPr>
      </w:pPr>
      <w:r>
        <w:rPr>
          <w:rFonts w:hint="eastAsia"/>
          <w:lang w:val="en-US" w:eastAsia="zh-CN"/>
        </w:rPr>
        <w:t>加快转变经济发展方式</w:t>
      </w:r>
    </w:p>
    <w:p>
      <w:pPr>
        <w:keepNext w:val="0"/>
        <w:keepLines w:val="0"/>
        <w:pageBreakBefore w:val="0"/>
        <w:widowControl w:val="0"/>
        <w:numPr>
          <w:ilvl w:val="0"/>
          <w:numId w:val="5"/>
        </w:numPr>
        <w:kinsoku/>
        <w:wordWrap/>
        <w:overflowPunct/>
        <w:topLinePunct w:val="0"/>
        <w:autoSpaceDE/>
        <w:autoSpaceDN/>
        <w:bidi w:val="0"/>
        <w:adjustRightInd/>
        <w:snapToGrid/>
        <w:spacing w:line="480" w:lineRule="exact"/>
        <w:jc w:val="both"/>
        <w:rPr>
          <w:rFonts w:hint="default"/>
          <w:lang w:val="en-US" w:eastAsia="zh-CN"/>
        </w:rPr>
      </w:pPr>
      <w:r>
        <w:rPr>
          <w:rFonts w:hint="eastAsia"/>
          <w:lang w:val="en-US" w:eastAsia="zh-CN"/>
        </w:rPr>
        <w:t>发展社会主义民主政治</w:t>
      </w:r>
    </w:p>
    <w:p>
      <w:pPr>
        <w:keepNext w:val="0"/>
        <w:keepLines w:val="0"/>
        <w:pageBreakBefore w:val="0"/>
        <w:widowControl w:val="0"/>
        <w:numPr>
          <w:ilvl w:val="0"/>
          <w:numId w:val="5"/>
        </w:numPr>
        <w:kinsoku/>
        <w:wordWrap/>
        <w:overflowPunct/>
        <w:topLinePunct w:val="0"/>
        <w:autoSpaceDE/>
        <w:autoSpaceDN/>
        <w:bidi w:val="0"/>
        <w:adjustRightInd/>
        <w:snapToGrid/>
        <w:spacing w:line="480" w:lineRule="exact"/>
        <w:jc w:val="both"/>
        <w:rPr>
          <w:rFonts w:hint="default"/>
          <w:lang w:val="en-US" w:eastAsia="zh-CN"/>
        </w:rPr>
      </w:pPr>
      <w:r>
        <w:rPr>
          <w:rFonts w:hint="eastAsia"/>
          <w:lang w:val="en-US" w:eastAsia="zh-CN"/>
        </w:rPr>
        <w:t>推进社会主义文化强国建设</w:t>
      </w:r>
    </w:p>
    <w:p>
      <w:pPr>
        <w:keepNext w:val="0"/>
        <w:keepLines w:val="0"/>
        <w:pageBreakBefore w:val="0"/>
        <w:widowControl w:val="0"/>
        <w:numPr>
          <w:ilvl w:val="0"/>
          <w:numId w:val="5"/>
        </w:numPr>
        <w:kinsoku/>
        <w:wordWrap/>
        <w:overflowPunct/>
        <w:topLinePunct w:val="0"/>
        <w:autoSpaceDE/>
        <w:autoSpaceDN/>
        <w:bidi w:val="0"/>
        <w:adjustRightInd/>
        <w:snapToGrid/>
        <w:spacing w:line="480" w:lineRule="exact"/>
        <w:jc w:val="both"/>
        <w:rPr>
          <w:rFonts w:hint="default"/>
          <w:lang w:val="en-US" w:eastAsia="zh-CN"/>
        </w:rPr>
      </w:pPr>
      <w:r>
        <w:rPr>
          <w:rFonts w:hint="eastAsia"/>
          <w:lang w:val="en-US" w:eastAsia="zh-CN"/>
        </w:rPr>
        <w:t>构建社会主义和谐社会</w:t>
      </w:r>
    </w:p>
    <w:p>
      <w:pPr>
        <w:keepNext w:val="0"/>
        <w:keepLines w:val="0"/>
        <w:pageBreakBefore w:val="0"/>
        <w:widowControl w:val="0"/>
        <w:numPr>
          <w:ilvl w:val="0"/>
          <w:numId w:val="5"/>
        </w:numPr>
        <w:kinsoku/>
        <w:wordWrap/>
        <w:overflowPunct/>
        <w:topLinePunct w:val="0"/>
        <w:autoSpaceDE/>
        <w:autoSpaceDN/>
        <w:bidi w:val="0"/>
        <w:adjustRightInd/>
        <w:snapToGrid/>
        <w:spacing w:line="480" w:lineRule="exact"/>
        <w:jc w:val="both"/>
        <w:rPr>
          <w:rFonts w:hint="default"/>
          <w:lang w:val="en-US" w:eastAsia="zh-CN"/>
        </w:rPr>
      </w:pPr>
      <w:r>
        <w:rPr>
          <w:rFonts w:hint="eastAsia"/>
          <w:lang w:val="en-US" w:eastAsia="zh-CN"/>
        </w:rPr>
        <w:t>推进生态文明建设</w:t>
      </w:r>
    </w:p>
    <w:p>
      <w:pPr>
        <w:keepNext w:val="0"/>
        <w:keepLines w:val="0"/>
        <w:pageBreakBefore w:val="0"/>
        <w:widowControl w:val="0"/>
        <w:numPr>
          <w:ilvl w:val="0"/>
          <w:numId w:val="5"/>
        </w:numPr>
        <w:kinsoku/>
        <w:wordWrap/>
        <w:overflowPunct/>
        <w:topLinePunct w:val="0"/>
        <w:autoSpaceDE/>
        <w:autoSpaceDN/>
        <w:bidi w:val="0"/>
        <w:adjustRightInd/>
        <w:snapToGrid/>
        <w:spacing w:line="480" w:lineRule="exact"/>
        <w:jc w:val="both"/>
        <w:rPr>
          <w:rFonts w:hint="default"/>
          <w:lang w:val="en-US" w:eastAsia="zh-CN"/>
        </w:rPr>
      </w:pPr>
      <w:r>
        <w:rPr>
          <w:rFonts w:hint="eastAsia"/>
          <w:lang w:val="en-US" w:eastAsia="zh-CN"/>
        </w:rPr>
        <w:t>全面提高党的建设科学化水平</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480" w:lineRule="exact"/>
        <w:rPr>
          <w:rFonts w:hint="eastAsia"/>
          <w:b/>
          <w:bCs/>
          <w:sz w:val="28"/>
          <w:szCs w:val="28"/>
        </w:rPr>
      </w:pPr>
      <w:r>
        <w:rPr>
          <w:rFonts w:hint="eastAsia"/>
          <w:b/>
          <w:bCs/>
          <w:sz w:val="28"/>
          <w:szCs w:val="28"/>
          <w:lang w:val="en-US" w:eastAsia="zh-CN"/>
        </w:rPr>
        <w:t>十一、</w:t>
      </w:r>
      <w:r>
        <w:rPr>
          <w:rFonts w:hint="eastAsia"/>
          <w:b/>
          <w:bCs/>
          <w:sz w:val="28"/>
          <w:szCs w:val="28"/>
        </w:rPr>
        <w:t>习近平新时代中国特色社会主义思想的主要内容。</w:t>
      </w:r>
    </w:p>
    <w:p>
      <w:pPr>
        <w:keepNext w:val="0"/>
        <w:keepLines w:val="0"/>
        <w:pageBreakBefore w:val="0"/>
        <w:numPr>
          <w:ilvl w:val="0"/>
          <w:numId w:val="0"/>
        </w:numPr>
        <w:kinsoku/>
        <w:wordWrap/>
        <w:overflowPunct/>
        <w:topLinePunct w:val="0"/>
        <w:autoSpaceDE/>
        <w:autoSpaceDN/>
        <w:bidi w:val="0"/>
        <w:adjustRightInd/>
        <w:snapToGrid/>
        <w:spacing w:line="480" w:lineRule="exact"/>
        <w:rPr>
          <w:rFonts w:ascii="Arial" w:hAnsi="Arial" w:eastAsia="宋体" w:cs="Arial"/>
          <w:i w:val="0"/>
          <w:iCs w:val="0"/>
          <w:caps w:val="0"/>
          <w:color w:val="333333"/>
          <w:spacing w:val="0"/>
          <w:sz w:val="21"/>
          <w:szCs w:val="21"/>
        </w:rPr>
      </w:pPr>
      <w:r>
        <w:rPr>
          <w:rFonts w:ascii="Arial" w:hAnsi="Arial" w:eastAsia="宋体" w:cs="Arial"/>
          <w:i w:val="0"/>
          <w:iCs w:val="0"/>
          <w:caps w:val="0"/>
          <w:color w:val="333333"/>
          <w:spacing w:val="0"/>
          <w:sz w:val="21"/>
          <w:szCs w:val="21"/>
        </w:rPr>
        <w:t>习近平新时代中国特色社会主义思想内容十分丰富，涵盖改革发展稳定、内政外交国防、治党治国治军等各个领域、各个方面，构成了一个系统完整、逻辑严密、相互贯通的思想理论体系。“八个明确”是指导思想层面的表述，重点讲的是怎么看，回答的是新时代坚持和发展什么样的中国特色社会主义的问题；“十四个坚持”是行动纲领层面的表述，重点讲的是怎么办，回答的是新时代怎样坚持和发展中国特色社会主义的问题。</w:t>
      </w:r>
    </w:p>
    <w:p>
      <w:pPr>
        <w:keepNext w:val="0"/>
        <w:keepLines w:val="0"/>
        <w:pageBreakBefore w:val="0"/>
        <w:numPr>
          <w:ilvl w:val="0"/>
          <w:numId w:val="0"/>
        </w:numPr>
        <w:kinsoku/>
        <w:wordWrap/>
        <w:overflowPunct/>
        <w:topLinePunct w:val="0"/>
        <w:autoSpaceDE/>
        <w:autoSpaceDN/>
        <w:bidi w:val="0"/>
        <w:adjustRightInd/>
        <w:snapToGrid/>
        <w:spacing w:line="480" w:lineRule="exact"/>
        <w:ind w:left="540" w:leftChars="0"/>
        <w:rPr>
          <w:rFonts w:ascii="Arial" w:hAnsi="Arial" w:eastAsia="宋体" w:cs="Arial"/>
          <w:i w:val="0"/>
          <w:iCs w:val="0"/>
          <w:caps w:val="0"/>
          <w:color w:val="333333"/>
          <w:spacing w:val="0"/>
          <w:sz w:val="27"/>
          <w:szCs w:val="27"/>
        </w:rPr>
      </w:pPr>
    </w:p>
    <w:p>
      <w:pPr>
        <w:keepNext w:val="0"/>
        <w:keepLines w:val="0"/>
        <w:pageBreakBefore w:val="0"/>
        <w:numPr>
          <w:ilvl w:val="0"/>
          <w:numId w:val="0"/>
        </w:numPr>
        <w:kinsoku/>
        <w:wordWrap/>
        <w:overflowPunct/>
        <w:topLinePunct w:val="0"/>
        <w:autoSpaceDE/>
        <w:autoSpaceDN/>
        <w:bidi w:val="0"/>
        <w:adjustRightInd/>
        <w:snapToGrid/>
        <w:spacing w:line="480" w:lineRule="exact"/>
        <w:rPr>
          <w:rFonts w:hint="eastAsia" w:ascii="Arial" w:hAnsi="Arial" w:eastAsia="宋体" w:cs="Arial"/>
          <w:b/>
          <w:bCs/>
          <w:i w:val="0"/>
          <w:iCs w:val="0"/>
          <w:caps w:val="0"/>
          <w:color w:val="333333"/>
          <w:spacing w:val="0"/>
          <w:sz w:val="28"/>
          <w:szCs w:val="28"/>
        </w:rPr>
      </w:pPr>
      <w:r>
        <w:rPr>
          <w:rFonts w:hint="eastAsia"/>
          <w:b/>
          <w:bCs/>
          <w:sz w:val="28"/>
          <w:szCs w:val="28"/>
          <w:lang w:val="en-US" w:eastAsia="zh-CN"/>
        </w:rPr>
        <w:t>十二、</w:t>
      </w:r>
      <w:r>
        <w:rPr>
          <w:rFonts w:hint="eastAsia"/>
          <w:b/>
          <w:bCs/>
          <w:sz w:val="28"/>
          <w:szCs w:val="28"/>
        </w:rPr>
        <w:t>中国梦的科学内涵。</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lang w:val="en-US" w:eastAsia="zh-CN"/>
        </w:rPr>
      </w:pPr>
      <w:r>
        <w:rPr>
          <w:rFonts w:hint="eastAsia"/>
          <w:lang w:val="en-US" w:eastAsia="zh-CN"/>
        </w:rPr>
        <w:t>1.中国梦的本质是国家富强、民族振兴、人民幸福</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lang w:val="en-US" w:eastAsia="zh-CN"/>
        </w:rPr>
      </w:pPr>
      <w:r>
        <w:rPr>
          <w:rFonts w:hint="eastAsia"/>
          <w:lang w:val="en-US" w:eastAsia="zh-CN"/>
        </w:rPr>
        <w:t>2.中国梦是国家情怀、民族情怀、人民情怀相统一的梦</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lang w:val="en-US" w:eastAsia="zh-CN"/>
        </w:rPr>
      </w:pPr>
      <w:r>
        <w:rPr>
          <w:rFonts w:hint="eastAsia"/>
          <w:lang w:val="en-US" w:eastAsia="zh-CN"/>
        </w:rPr>
        <w:t>3.中国梦归根到底是人民的梦</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lang w:val="en-US" w:eastAsia="zh-CN"/>
        </w:rPr>
      </w:pPr>
      <w:r>
        <w:rPr>
          <w:rFonts w:hint="eastAsia"/>
          <w:lang w:val="en-US" w:eastAsia="zh-CN"/>
        </w:rPr>
        <w:t>4.中国梦是国家的梦、民族的梦、也是每一个中国人的梦</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lang w:val="en-US" w:eastAsia="zh-CN"/>
        </w:rPr>
      </w:pPr>
      <w:r>
        <w:rPr>
          <w:rFonts w:hint="eastAsia"/>
          <w:lang w:val="en-US" w:eastAsia="zh-CN"/>
        </w:rPr>
        <w:t>5.中国梦与世界各国人民的美好梦想相通</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b/>
          <w:bCs/>
          <w:sz w:val="28"/>
          <w:szCs w:val="28"/>
        </w:rPr>
      </w:pPr>
      <w:r>
        <w:rPr>
          <w:rFonts w:hint="eastAsia"/>
          <w:b/>
          <w:bCs/>
          <w:sz w:val="28"/>
          <w:szCs w:val="28"/>
          <w:lang w:val="en-US" w:eastAsia="zh-CN"/>
        </w:rPr>
        <w:t>十三、</w:t>
      </w:r>
      <w:r>
        <w:rPr>
          <w:rFonts w:hint="eastAsia"/>
          <w:b/>
          <w:bCs/>
          <w:sz w:val="28"/>
          <w:szCs w:val="28"/>
        </w:rPr>
        <w:t>如何培育和践行社会主义核心价值观。</w:t>
      </w:r>
    </w:p>
    <w:p>
      <w:pPr>
        <w:keepNext w:val="0"/>
        <w:keepLines w:val="0"/>
        <w:pageBreakBefore w:val="0"/>
        <w:widowControl w:val="0"/>
        <w:numPr>
          <w:ilvl w:val="0"/>
          <w:numId w:val="6"/>
        </w:numPr>
        <w:kinsoku/>
        <w:wordWrap/>
        <w:overflowPunct/>
        <w:topLinePunct w:val="0"/>
        <w:autoSpaceDE/>
        <w:autoSpaceDN/>
        <w:bidi w:val="0"/>
        <w:adjustRightInd/>
        <w:snapToGrid/>
        <w:spacing w:line="480" w:lineRule="exact"/>
        <w:jc w:val="both"/>
        <w:rPr>
          <w:rFonts w:hint="eastAsia"/>
          <w:lang w:val="en-US" w:eastAsia="zh-CN"/>
        </w:rPr>
      </w:pPr>
      <w:r>
        <w:rPr>
          <w:rFonts w:hint="eastAsia"/>
        </w:rPr>
        <w:t>培育和践行社会主义核心价值观</w:t>
      </w:r>
      <w:r>
        <w:rPr>
          <w:rFonts w:hint="eastAsia"/>
          <w:lang w:eastAsia="zh-CN"/>
        </w:rPr>
        <w:t>，</w:t>
      </w:r>
      <w:r>
        <w:rPr>
          <w:rFonts w:hint="eastAsia"/>
          <w:lang w:val="en-US" w:eastAsia="zh-CN"/>
        </w:rPr>
        <w:t>要把社会主义核心价值观融入社会生活各个方面</w:t>
      </w:r>
    </w:p>
    <w:p>
      <w:pPr>
        <w:keepNext w:val="0"/>
        <w:keepLines w:val="0"/>
        <w:pageBreakBefore w:val="0"/>
        <w:widowControl w:val="0"/>
        <w:numPr>
          <w:ilvl w:val="0"/>
          <w:numId w:val="6"/>
        </w:numPr>
        <w:kinsoku/>
        <w:wordWrap/>
        <w:overflowPunct/>
        <w:topLinePunct w:val="0"/>
        <w:autoSpaceDE/>
        <w:autoSpaceDN/>
        <w:bidi w:val="0"/>
        <w:adjustRightInd/>
        <w:snapToGrid/>
        <w:spacing w:line="480" w:lineRule="exact"/>
        <w:jc w:val="both"/>
        <w:rPr>
          <w:rFonts w:hint="default"/>
          <w:lang w:val="en-US" w:eastAsia="zh-CN"/>
        </w:rPr>
      </w:pPr>
      <w:r>
        <w:rPr>
          <w:rFonts w:hint="eastAsia"/>
        </w:rPr>
        <w:t>培育和践行社会主义核心价值观</w:t>
      </w:r>
      <w:r>
        <w:rPr>
          <w:rFonts w:hint="eastAsia"/>
          <w:lang w:eastAsia="zh-CN"/>
        </w:rPr>
        <w:t>，</w:t>
      </w:r>
      <w:r>
        <w:rPr>
          <w:rFonts w:hint="eastAsia"/>
          <w:lang w:val="en-US" w:eastAsia="zh-CN"/>
        </w:rPr>
        <w:t>要坚持全民行动、干部带头，从家庭做起，从娃娃抓起</w:t>
      </w:r>
    </w:p>
    <w:p>
      <w:pPr>
        <w:keepNext w:val="0"/>
        <w:keepLines w:val="0"/>
        <w:pageBreakBefore w:val="0"/>
        <w:widowControl w:val="0"/>
        <w:numPr>
          <w:ilvl w:val="0"/>
          <w:numId w:val="6"/>
        </w:numPr>
        <w:kinsoku/>
        <w:wordWrap/>
        <w:overflowPunct/>
        <w:topLinePunct w:val="0"/>
        <w:autoSpaceDE/>
        <w:autoSpaceDN/>
        <w:bidi w:val="0"/>
        <w:adjustRightInd/>
        <w:snapToGrid/>
        <w:spacing w:line="480" w:lineRule="exact"/>
        <w:jc w:val="both"/>
        <w:rPr>
          <w:rFonts w:hint="default"/>
          <w:lang w:val="en-US" w:eastAsia="zh-CN"/>
        </w:rPr>
      </w:pPr>
      <w:r>
        <w:rPr>
          <w:rFonts w:hint="eastAsia"/>
        </w:rPr>
        <w:t>培育和践行社会主义核心价值观</w:t>
      </w:r>
      <w:r>
        <w:rPr>
          <w:rFonts w:hint="eastAsia"/>
          <w:lang w:eastAsia="zh-CN"/>
        </w:rPr>
        <w:t>，</w:t>
      </w:r>
      <w:r>
        <w:rPr>
          <w:rFonts w:hint="eastAsia"/>
          <w:lang w:val="en-US" w:eastAsia="zh-CN"/>
        </w:rPr>
        <w:t>必须立足中华优秀传统文化和革命文化</w:t>
      </w:r>
    </w:p>
    <w:p>
      <w:pPr>
        <w:keepNext w:val="0"/>
        <w:keepLines w:val="0"/>
        <w:pageBreakBefore w:val="0"/>
        <w:widowControl w:val="0"/>
        <w:numPr>
          <w:ilvl w:val="0"/>
          <w:numId w:val="6"/>
        </w:numPr>
        <w:kinsoku/>
        <w:wordWrap/>
        <w:overflowPunct/>
        <w:topLinePunct w:val="0"/>
        <w:autoSpaceDE/>
        <w:autoSpaceDN/>
        <w:bidi w:val="0"/>
        <w:adjustRightInd/>
        <w:snapToGrid/>
        <w:spacing w:line="480" w:lineRule="exact"/>
        <w:jc w:val="both"/>
        <w:rPr>
          <w:rFonts w:hint="default"/>
          <w:lang w:val="en-US" w:eastAsia="zh-CN"/>
        </w:rPr>
      </w:pPr>
      <w:r>
        <w:rPr>
          <w:rFonts w:hint="eastAsia"/>
        </w:rPr>
        <w:t>培育和践行社会主义核心价值观</w:t>
      </w:r>
      <w:r>
        <w:rPr>
          <w:rFonts w:hint="eastAsia"/>
          <w:lang w:val="en-US" w:eastAsia="zh-CN"/>
        </w:rPr>
        <w:t>还必须发扬中国人民在长期奋斗中培育、继承、发展起来的伟大民族文化，这就是习近平在十三届全国人大一次会议上概括的四种精神，即伟大创造精神、伟大奋斗精神、伟大团结精神和伟大梦想精神</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b/>
          <w:bCs/>
          <w:sz w:val="28"/>
          <w:szCs w:val="28"/>
        </w:rPr>
      </w:pPr>
      <w:r>
        <w:rPr>
          <w:rFonts w:hint="eastAsia"/>
          <w:b/>
          <w:bCs/>
          <w:sz w:val="28"/>
          <w:szCs w:val="28"/>
          <w:lang w:val="en-US" w:eastAsia="zh-CN"/>
        </w:rPr>
        <w:t>十四、</w:t>
      </w:r>
      <w:r>
        <w:rPr>
          <w:rFonts w:hint="eastAsia"/>
          <w:b/>
          <w:bCs/>
          <w:sz w:val="28"/>
          <w:szCs w:val="28"/>
        </w:rPr>
        <w:t>如何正确理解坚持党的领导、人民当家作主和依法治国的有机统一。</w:t>
      </w:r>
    </w:p>
    <w:p>
      <w:pPr>
        <w:keepNext w:val="0"/>
        <w:keepLines w:val="0"/>
        <w:pageBreakBefore w:val="0"/>
        <w:kinsoku/>
        <w:wordWrap/>
        <w:overflowPunct/>
        <w:topLinePunct w:val="0"/>
        <w:autoSpaceDE/>
        <w:autoSpaceDN/>
        <w:bidi w:val="0"/>
        <w:adjustRightInd/>
        <w:snapToGrid/>
        <w:spacing w:line="480" w:lineRule="exact"/>
        <w:rPr>
          <w:rFonts w:hint="default" w:ascii="Arial" w:hAnsi="Arial" w:cs="Arial"/>
          <w:i w:val="0"/>
          <w:iCs w:val="0"/>
          <w:caps w:val="0"/>
          <w:color w:val="333333"/>
          <w:spacing w:val="0"/>
          <w:sz w:val="21"/>
          <w:szCs w:val="21"/>
          <w:vertAlign w:val="baseline"/>
        </w:rPr>
      </w:pPr>
      <w:r>
        <w:rPr>
          <w:rFonts w:hint="default" w:ascii="Arial" w:hAnsi="Arial" w:cs="Arial"/>
          <w:i w:val="0"/>
          <w:iCs w:val="0"/>
          <w:caps w:val="0"/>
          <w:color w:val="333333"/>
          <w:spacing w:val="0"/>
          <w:sz w:val="21"/>
          <w:szCs w:val="21"/>
          <w:vertAlign w:val="baseline"/>
        </w:rPr>
        <w:t>发展社会主义民主政治，最根本的是要把坚持党的领导、人民当家作主和依法治国有机统一起来。”这体现了我国社会主义依法治国方略的特色，是我们推进依法治国所必须坚持的根本原则。</w:t>
      </w:r>
    </w:p>
    <w:p>
      <w:pPr>
        <w:keepNext w:val="0"/>
        <w:keepLines w:val="0"/>
        <w:pageBreakBefore w:val="0"/>
        <w:kinsoku/>
        <w:wordWrap/>
        <w:overflowPunct/>
        <w:topLinePunct w:val="0"/>
        <w:autoSpaceDE/>
        <w:autoSpaceDN/>
        <w:bidi w:val="0"/>
        <w:adjustRightInd/>
        <w:snapToGrid/>
        <w:spacing w:line="480" w:lineRule="exact"/>
        <w:rPr>
          <w:rFonts w:hint="default" w:ascii="Arial" w:hAnsi="Arial" w:cs="Arial"/>
          <w:i w:val="0"/>
          <w:iCs w:val="0"/>
          <w:caps w:val="0"/>
          <w:color w:val="333333"/>
          <w:spacing w:val="0"/>
          <w:sz w:val="21"/>
          <w:szCs w:val="21"/>
          <w:vertAlign w:val="baseline"/>
        </w:rPr>
      </w:pPr>
      <w:r>
        <w:rPr>
          <w:rFonts w:hint="default" w:ascii="Arial" w:hAnsi="Arial" w:cs="Arial"/>
          <w:i w:val="0"/>
          <w:iCs w:val="0"/>
          <w:caps w:val="0"/>
          <w:color w:val="333333"/>
          <w:spacing w:val="0"/>
          <w:sz w:val="21"/>
          <w:szCs w:val="21"/>
          <w:vertAlign w:val="baseline"/>
        </w:rPr>
        <w:t>第一，党的领导是人民当家作主和依法治国的根本保证（中国共产党既是工人阶级的先锋队，又是中国人民和中华民族的先锋队，是最广大人民根本利益的代表。）</w:t>
      </w:r>
    </w:p>
    <w:p>
      <w:pPr>
        <w:keepNext w:val="0"/>
        <w:keepLines w:val="0"/>
        <w:pageBreakBefore w:val="0"/>
        <w:kinsoku/>
        <w:wordWrap/>
        <w:overflowPunct/>
        <w:topLinePunct w:val="0"/>
        <w:autoSpaceDE/>
        <w:autoSpaceDN/>
        <w:bidi w:val="0"/>
        <w:adjustRightInd/>
        <w:snapToGrid/>
        <w:spacing w:line="480" w:lineRule="exact"/>
        <w:rPr>
          <w:rFonts w:hint="default" w:ascii="Arial" w:hAnsi="Arial" w:cs="Arial"/>
          <w:i w:val="0"/>
          <w:iCs w:val="0"/>
          <w:caps w:val="0"/>
          <w:color w:val="333333"/>
          <w:spacing w:val="0"/>
          <w:sz w:val="21"/>
          <w:szCs w:val="21"/>
          <w:vertAlign w:val="baseline"/>
        </w:rPr>
      </w:pPr>
      <w:r>
        <w:rPr>
          <w:rFonts w:hint="default" w:ascii="Arial" w:hAnsi="Arial" w:cs="Arial"/>
          <w:i w:val="0"/>
          <w:iCs w:val="0"/>
          <w:caps w:val="0"/>
          <w:color w:val="333333"/>
          <w:spacing w:val="0"/>
          <w:sz w:val="21"/>
          <w:szCs w:val="21"/>
          <w:vertAlign w:val="baseline"/>
        </w:rPr>
        <w:t>第二，人民当家作主是社会主义民主政治的本质要求（中国共产党的宗旨就是全心全意为人民服，）</w:t>
      </w:r>
    </w:p>
    <w:p>
      <w:pPr>
        <w:keepNext w:val="0"/>
        <w:keepLines w:val="0"/>
        <w:pageBreakBefore w:val="0"/>
        <w:kinsoku/>
        <w:wordWrap/>
        <w:overflowPunct/>
        <w:topLinePunct w:val="0"/>
        <w:autoSpaceDE/>
        <w:autoSpaceDN/>
        <w:bidi w:val="0"/>
        <w:adjustRightInd/>
        <w:snapToGrid/>
        <w:spacing w:line="480" w:lineRule="exact"/>
        <w:rPr>
          <w:rFonts w:hint="default" w:ascii="Arial" w:hAnsi="Arial" w:cs="Arial"/>
          <w:i w:val="0"/>
          <w:iCs w:val="0"/>
          <w:caps w:val="0"/>
          <w:color w:val="333333"/>
          <w:spacing w:val="0"/>
          <w:sz w:val="21"/>
          <w:szCs w:val="21"/>
          <w:vertAlign w:val="baseline"/>
        </w:rPr>
      </w:pPr>
      <w:r>
        <w:rPr>
          <w:rFonts w:hint="default" w:ascii="Arial" w:hAnsi="Arial" w:cs="Arial"/>
          <w:i w:val="0"/>
          <w:iCs w:val="0"/>
          <w:caps w:val="0"/>
          <w:color w:val="333333"/>
          <w:spacing w:val="0"/>
          <w:sz w:val="21"/>
          <w:szCs w:val="21"/>
          <w:vertAlign w:val="baseline"/>
        </w:rPr>
        <w:t>第三，依法治国是党领导人民治理国家的根本方略。（党的领导主要是政治、思想和组织领导，坚持依法执政，实施党对国家和社会的领导，在国家政权方面，党支持人大依法履行国家权力机关的职能，在社会方面，党努力扩大基层民主，让人民群众依法直接行使民主权利、管理基层公共事务和公益事业，对干部实行民主监督。）</w:t>
      </w:r>
    </w:p>
    <w:p>
      <w:pPr>
        <w:keepNext w:val="0"/>
        <w:keepLines w:val="0"/>
        <w:pageBreakBefore w:val="0"/>
        <w:kinsoku/>
        <w:wordWrap/>
        <w:overflowPunct/>
        <w:topLinePunct w:val="0"/>
        <w:autoSpaceDE/>
        <w:autoSpaceDN/>
        <w:bidi w:val="0"/>
        <w:adjustRightInd/>
        <w:snapToGrid/>
        <w:spacing w:line="480" w:lineRule="exact"/>
        <w:rPr>
          <w:rFonts w:hint="default" w:ascii="Arial" w:hAnsi="Arial" w:cs="Arial"/>
          <w:i w:val="0"/>
          <w:iCs w:val="0"/>
          <w:caps w:val="0"/>
          <w:color w:val="333333"/>
          <w:spacing w:val="0"/>
          <w:sz w:val="21"/>
          <w:szCs w:val="21"/>
          <w:vertAlign w:val="baseli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b/>
          <w:bCs/>
          <w:sz w:val="28"/>
          <w:szCs w:val="28"/>
        </w:rPr>
      </w:pPr>
      <w:r>
        <w:rPr>
          <w:rFonts w:hint="eastAsia"/>
          <w:b/>
          <w:bCs/>
          <w:sz w:val="28"/>
          <w:szCs w:val="28"/>
          <w:lang w:val="en-US" w:eastAsia="zh-CN"/>
        </w:rPr>
        <w:t>十五、</w:t>
      </w:r>
      <w:r>
        <w:rPr>
          <w:rFonts w:hint="eastAsia"/>
          <w:b/>
          <w:bCs/>
          <w:sz w:val="28"/>
          <w:szCs w:val="28"/>
        </w:rPr>
        <w:t>新时代党的建设总要求</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ascii="Arial" w:hAnsi="Arial" w:eastAsia="宋体" w:cs="Arial"/>
          <w:i w:val="0"/>
          <w:iCs w:val="0"/>
          <w:caps w:val="0"/>
          <w:color w:val="333333"/>
          <w:spacing w:val="0"/>
          <w:sz w:val="21"/>
          <w:szCs w:val="21"/>
          <w:lang w:val="en-US" w:eastAsia="zh-CN"/>
        </w:rPr>
      </w:pPr>
      <w:r>
        <w:rPr>
          <w:rFonts w:ascii="Arial" w:hAnsi="Arial" w:eastAsia="宋体" w:cs="Arial"/>
          <w:i w:val="0"/>
          <w:iCs w:val="0"/>
          <w:caps w:val="0"/>
          <w:color w:val="333333"/>
          <w:spacing w:val="0"/>
          <w:sz w:val="21"/>
          <w:szCs w:val="21"/>
        </w:rPr>
        <w:t>坚持和加强党的全面领导</w:t>
      </w:r>
      <w:r>
        <w:rPr>
          <w:rFonts w:hint="eastAsia" w:ascii="Arial" w:hAnsi="Arial" w:eastAsia="宋体" w:cs="Arial"/>
          <w:i w:val="0"/>
          <w:iCs w:val="0"/>
          <w:caps w:val="0"/>
          <w:color w:val="333333"/>
          <w:spacing w:val="0"/>
          <w:sz w:val="21"/>
          <w:szCs w:val="21"/>
          <w:lang w:eastAsia="zh-CN"/>
        </w:rPr>
        <w:t>，</w:t>
      </w:r>
      <w:r>
        <w:rPr>
          <w:rFonts w:ascii="Arial" w:hAnsi="Arial" w:eastAsia="宋体" w:cs="Arial"/>
          <w:i w:val="0"/>
          <w:iCs w:val="0"/>
          <w:caps w:val="0"/>
          <w:color w:val="333333"/>
          <w:spacing w:val="0"/>
          <w:sz w:val="21"/>
          <w:szCs w:val="21"/>
        </w:rPr>
        <w:t>坚持党要管党、全面从严治党，</w:t>
      </w:r>
      <w:r>
        <w:rPr>
          <w:rFonts w:hint="eastAsia" w:ascii="Arial" w:hAnsi="Arial" w:eastAsia="宋体" w:cs="Arial"/>
          <w:i w:val="0"/>
          <w:iCs w:val="0"/>
          <w:caps w:val="0"/>
          <w:color w:val="333333"/>
          <w:spacing w:val="0"/>
          <w:sz w:val="21"/>
          <w:szCs w:val="21"/>
          <w:lang w:val="en-US" w:eastAsia="zh-CN"/>
        </w:rPr>
        <w:t>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ascii="Arial" w:hAnsi="Arial" w:eastAsia="宋体" w:cs="Arial"/>
          <w:i w:val="0"/>
          <w:iCs w:val="0"/>
          <w:caps w:val="0"/>
          <w:color w:val="333333"/>
          <w:spacing w:val="0"/>
          <w:sz w:val="21"/>
          <w:szCs w:val="21"/>
          <w:lang w:val="en-US" w:eastAsia="zh-CN"/>
        </w:rPr>
      </w:pPr>
    </w:p>
    <w:p>
      <w:pPr>
        <w:keepNext w:val="0"/>
        <w:keepLines w:val="0"/>
        <w:pageBreakBefore w:val="0"/>
        <w:widowControl w:val="0"/>
        <w:numPr>
          <w:ilvl w:val="0"/>
          <w:numId w:val="7"/>
        </w:numPr>
        <w:kinsoku/>
        <w:wordWrap/>
        <w:overflowPunct/>
        <w:topLinePunct w:val="0"/>
        <w:autoSpaceDE/>
        <w:autoSpaceDN/>
        <w:bidi w:val="0"/>
        <w:adjustRightInd/>
        <w:snapToGrid/>
        <w:spacing w:line="480" w:lineRule="exact"/>
        <w:jc w:val="both"/>
        <w:rPr>
          <w:rFonts w:hint="default"/>
          <w:b/>
          <w:bCs/>
          <w:sz w:val="28"/>
          <w:szCs w:val="28"/>
          <w:lang w:val="en-US" w:eastAsia="zh-CN"/>
        </w:rPr>
      </w:pPr>
      <w:r>
        <w:rPr>
          <w:rFonts w:hint="eastAsia"/>
          <w:b/>
          <w:bCs/>
          <w:sz w:val="28"/>
          <w:szCs w:val="28"/>
        </w:rPr>
        <w:t>如何坚持富国和强军相统一。</w:t>
      </w:r>
    </w:p>
    <w:p>
      <w:pPr>
        <w:keepNext w:val="0"/>
        <w:keepLines w:val="0"/>
        <w:pageBreakBefore w:val="0"/>
        <w:widowControl w:val="0"/>
        <w:numPr>
          <w:ilvl w:val="0"/>
          <w:numId w:val="8"/>
        </w:numPr>
        <w:kinsoku/>
        <w:wordWrap/>
        <w:overflowPunct/>
        <w:topLinePunct w:val="0"/>
        <w:autoSpaceDE/>
        <w:autoSpaceDN/>
        <w:bidi w:val="0"/>
        <w:adjustRightInd/>
        <w:snapToGrid/>
        <w:spacing w:line="480" w:lineRule="exact"/>
        <w:jc w:val="both"/>
        <w:rPr>
          <w:rFonts w:ascii="Arial" w:hAnsi="Arial" w:eastAsia="宋体" w:cs="Arial"/>
          <w:i w:val="0"/>
          <w:iCs w:val="0"/>
          <w:caps w:val="0"/>
          <w:color w:val="333333"/>
          <w:spacing w:val="0"/>
          <w:sz w:val="21"/>
          <w:szCs w:val="21"/>
        </w:rPr>
      </w:pPr>
      <w:r>
        <w:rPr>
          <w:rFonts w:ascii="Arial" w:hAnsi="Arial" w:eastAsia="宋体" w:cs="Arial"/>
          <w:i w:val="0"/>
          <w:iCs w:val="0"/>
          <w:caps w:val="0"/>
          <w:color w:val="333333"/>
          <w:spacing w:val="0"/>
          <w:sz w:val="21"/>
          <w:szCs w:val="21"/>
        </w:rPr>
        <w:t>提升国际战略统筹能力。</w:t>
      </w:r>
    </w:p>
    <w:p>
      <w:pPr>
        <w:keepNext w:val="0"/>
        <w:keepLines w:val="0"/>
        <w:pageBreakBefore w:val="0"/>
        <w:widowControl w:val="0"/>
        <w:numPr>
          <w:ilvl w:val="0"/>
          <w:numId w:val="8"/>
        </w:numPr>
        <w:kinsoku/>
        <w:wordWrap/>
        <w:overflowPunct/>
        <w:topLinePunct w:val="0"/>
        <w:autoSpaceDE/>
        <w:autoSpaceDN/>
        <w:bidi w:val="0"/>
        <w:adjustRightInd/>
        <w:snapToGrid/>
        <w:spacing w:line="480" w:lineRule="exact"/>
        <w:jc w:val="both"/>
        <w:rPr>
          <w:rFonts w:hint="default" w:ascii="Arial" w:hAnsi="Arial" w:eastAsia="宋体" w:cs="Arial"/>
          <w:i w:val="0"/>
          <w:iCs w:val="0"/>
          <w:caps w:val="0"/>
          <w:color w:val="333333"/>
          <w:spacing w:val="0"/>
          <w:sz w:val="21"/>
          <w:szCs w:val="21"/>
          <w:lang w:val="en-US" w:eastAsia="zh-CN"/>
        </w:rPr>
      </w:pPr>
      <w:r>
        <w:rPr>
          <w:rFonts w:ascii="Arial" w:hAnsi="Arial" w:eastAsia="宋体" w:cs="Arial"/>
          <w:i w:val="0"/>
          <w:iCs w:val="0"/>
          <w:caps w:val="0"/>
          <w:color w:val="333333"/>
          <w:spacing w:val="0"/>
          <w:sz w:val="21"/>
          <w:szCs w:val="21"/>
        </w:rPr>
        <w:t>提升国家安全与发展战略统筹能力。</w:t>
      </w:r>
    </w:p>
    <w:p>
      <w:pPr>
        <w:keepNext w:val="0"/>
        <w:keepLines w:val="0"/>
        <w:pageBreakBefore w:val="0"/>
        <w:widowControl w:val="0"/>
        <w:numPr>
          <w:ilvl w:val="0"/>
          <w:numId w:val="8"/>
        </w:numPr>
        <w:kinsoku/>
        <w:wordWrap/>
        <w:overflowPunct/>
        <w:topLinePunct w:val="0"/>
        <w:autoSpaceDE/>
        <w:autoSpaceDN/>
        <w:bidi w:val="0"/>
        <w:adjustRightInd/>
        <w:snapToGrid/>
        <w:spacing w:line="480" w:lineRule="exact"/>
        <w:jc w:val="both"/>
        <w:rPr>
          <w:rFonts w:hint="default" w:ascii="Arial" w:hAnsi="Arial" w:eastAsia="宋体" w:cs="Arial"/>
          <w:i w:val="0"/>
          <w:iCs w:val="0"/>
          <w:caps w:val="0"/>
          <w:color w:val="333333"/>
          <w:spacing w:val="0"/>
          <w:sz w:val="21"/>
          <w:szCs w:val="21"/>
          <w:lang w:val="en-US" w:eastAsia="zh-CN"/>
        </w:rPr>
      </w:pPr>
      <w:r>
        <w:rPr>
          <w:rFonts w:ascii="Arial" w:hAnsi="Arial" w:eastAsia="宋体" w:cs="Arial"/>
          <w:i w:val="0"/>
          <w:iCs w:val="0"/>
          <w:caps w:val="0"/>
          <w:color w:val="333333"/>
          <w:spacing w:val="0"/>
          <w:sz w:val="21"/>
          <w:szCs w:val="21"/>
        </w:rPr>
        <w:t>提升军民融合发展能力。</w:t>
      </w:r>
    </w:p>
    <w:p>
      <w:pPr>
        <w:keepNext w:val="0"/>
        <w:keepLines w:val="0"/>
        <w:pageBreakBefore w:val="0"/>
        <w:widowControl w:val="0"/>
        <w:numPr>
          <w:ilvl w:val="0"/>
          <w:numId w:val="8"/>
        </w:numPr>
        <w:kinsoku/>
        <w:wordWrap/>
        <w:overflowPunct/>
        <w:topLinePunct w:val="0"/>
        <w:autoSpaceDE/>
        <w:autoSpaceDN/>
        <w:bidi w:val="0"/>
        <w:adjustRightInd/>
        <w:snapToGrid/>
        <w:spacing w:line="480" w:lineRule="exact"/>
        <w:jc w:val="both"/>
        <w:rPr>
          <w:rFonts w:hint="default" w:ascii="Arial" w:hAnsi="Arial" w:eastAsia="宋体" w:cs="Arial"/>
          <w:i w:val="0"/>
          <w:iCs w:val="0"/>
          <w:caps w:val="0"/>
          <w:color w:val="333333"/>
          <w:spacing w:val="0"/>
          <w:sz w:val="21"/>
          <w:szCs w:val="21"/>
          <w:lang w:val="en-US" w:eastAsia="zh-CN"/>
        </w:rPr>
      </w:pPr>
      <w:r>
        <w:rPr>
          <w:rFonts w:ascii="Arial" w:hAnsi="Arial" w:eastAsia="宋体" w:cs="Arial"/>
          <w:i w:val="0"/>
          <w:iCs w:val="0"/>
          <w:caps w:val="0"/>
          <w:color w:val="333333"/>
          <w:spacing w:val="0"/>
          <w:sz w:val="21"/>
          <w:szCs w:val="21"/>
        </w:rPr>
        <w:t>提升国防资源战略管理能力。</w:t>
      </w:r>
    </w:p>
    <w:p>
      <w:pPr>
        <w:keepNext w:val="0"/>
        <w:keepLines w:val="0"/>
        <w:pageBreakBefore w:val="0"/>
        <w:widowControl w:val="0"/>
        <w:numPr>
          <w:ilvl w:val="0"/>
          <w:numId w:val="8"/>
        </w:numPr>
        <w:kinsoku/>
        <w:wordWrap/>
        <w:overflowPunct/>
        <w:topLinePunct w:val="0"/>
        <w:autoSpaceDE/>
        <w:autoSpaceDN/>
        <w:bidi w:val="0"/>
        <w:adjustRightInd/>
        <w:snapToGrid/>
        <w:spacing w:line="480" w:lineRule="exact"/>
        <w:jc w:val="both"/>
        <w:rPr>
          <w:rFonts w:hint="default" w:ascii="Arial" w:hAnsi="Arial" w:eastAsia="宋体" w:cs="Arial"/>
          <w:i w:val="0"/>
          <w:iCs w:val="0"/>
          <w:caps w:val="0"/>
          <w:color w:val="333333"/>
          <w:spacing w:val="0"/>
          <w:sz w:val="21"/>
          <w:szCs w:val="21"/>
          <w:lang w:val="en-US" w:eastAsia="zh-CN"/>
        </w:rPr>
      </w:pPr>
      <w:r>
        <w:rPr>
          <w:rFonts w:ascii="Arial" w:hAnsi="Arial" w:eastAsia="宋体" w:cs="Arial"/>
          <w:i w:val="0"/>
          <w:iCs w:val="0"/>
          <w:caps w:val="0"/>
          <w:color w:val="333333"/>
          <w:spacing w:val="0"/>
          <w:sz w:val="21"/>
          <w:szCs w:val="21"/>
        </w:rPr>
        <w:t>提升国家产业协调能力。</w:t>
      </w:r>
    </w:p>
    <w:p>
      <w:pPr>
        <w:keepNext w:val="0"/>
        <w:keepLines w:val="0"/>
        <w:pageBreakBefore w:val="0"/>
        <w:widowControl w:val="0"/>
        <w:numPr>
          <w:ilvl w:val="0"/>
          <w:numId w:val="8"/>
        </w:numPr>
        <w:kinsoku/>
        <w:wordWrap/>
        <w:overflowPunct/>
        <w:topLinePunct w:val="0"/>
        <w:autoSpaceDE/>
        <w:autoSpaceDN/>
        <w:bidi w:val="0"/>
        <w:adjustRightInd/>
        <w:snapToGrid/>
        <w:spacing w:line="480" w:lineRule="exact"/>
        <w:jc w:val="both"/>
        <w:rPr>
          <w:rFonts w:hint="default" w:ascii="Arial" w:hAnsi="Arial" w:eastAsia="宋体" w:cs="Arial"/>
          <w:i w:val="0"/>
          <w:iCs w:val="0"/>
          <w:caps w:val="0"/>
          <w:color w:val="333333"/>
          <w:spacing w:val="0"/>
          <w:sz w:val="21"/>
          <w:szCs w:val="21"/>
          <w:lang w:val="en-US" w:eastAsia="zh-CN"/>
        </w:rPr>
      </w:pPr>
      <w:r>
        <w:rPr>
          <w:rFonts w:ascii="Arial" w:hAnsi="Arial" w:eastAsia="宋体" w:cs="Arial"/>
          <w:i w:val="0"/>
          <w:iCs w:val="0"/>
          <w:caps w:val="0"/>
          <w:color w:val="333333"/>
          <w:spacing w:val="0"/>
          <w:sz w:val="21"/>
          <w:szCs w:val="21"/>
        </w:rPr>
        <w:t>提升军队体制创新能力。</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ascii="Arial" w:hAnsi="Arial" w:eastAsia="宋体" w:cs="Arial"/>
          <w:b/>
          <w:bCs/>
          <w:i w:val="0"/>
          <w:iCs w:val="0"/>
          <w:caps w:val="0"/>
          <w:color w:val="333333"/>
          <w:spacing w:val="0"/>
          <w:sz w:val="28"/>
          <w:szCs w:val="28"/>
        </w:rPr>
      </w:pPr>
    </w:p>
    <w:p>
      <w:pPr>
        <w:keepNext w:val="0"/>
        <w:keepLines w:val="0"/>
        <w:pageBreakBefore w:val="0"/>
        <w:widowControl w:val="0"/>
        <w:numPr>
          <w:ilvl w:val="0"/>
          <w:numId w:val="7"/>
        </w:numPr>
        <w:kinsoku/>
        <w:wordWrap/>
        <w:overflowPunct/>
        <w:topLinePunct w:val="0"/>
        <w:autoSpaceDE/>
        <w:autoSpaceDN/>
        <w:bidi w:val="0"/>
        <w:adjustRightInd/>
        <w:snapToGrid/>
        <w:spacing w:line="480" w:lineRule="exact"/>
        <w:ind w:left="0" w:leftChars="0" w:firstLine="0" w:firstLineChars="0"/>
        <w:jc w:val="both"/>
        <w:rPr>
          <w:rFonts w:hint="eastAsia"/>
          <w:b/>
          <w:bCs/>
          <w:sz w:val="28"/>
          <w:szCs w:val="28"/>
        </w:rPr>
      </w:pPr>
      <w:r>
        <w:rPr>
          <w:rFonts w:hint="eastAsia"/>
          <w:b/>
          <w:bCs/>
          <w:sz w:val="28"/>
          <w:szCs w:val="28"/>
        </w:rPr>
        <w:t>如何理解构建人类命运共同体思想的科学内涵。</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jc w:val="both"/>
        <w:rPr>
          <w:rFonts w:ascii="Arial" w:hAnsi="Arial" w:eastAsia="宋体" w:cs="Arial"/>
          <w:i w:val="0"/>
          <w:iCs w:val="0"/>
          <w:caps w:val="0"/>
          <w:color w:val="333333"/>
          <w:spacing w:val="0"/>
          <w:sz w:val="21"/>
          <w:szCs w:val="21"/>
        </w:rPr>
      </w:pPr>
      <w:r>
        <w:rPr>
          <w:rFonts w:ascii="Arial" w:hAnsi="Arial" w:eastAsia="宋体" w:cs="Arial"/>
          <w:i w:val="0"/>
          <w:iCs w:val="0"/>
          <w:caps w:val="0"/>
          <w:color w:val="333333"/>
          <w:spacing w:val="0"/>
          <w:sz w:val="21"/>
          <w:szCs w:val="21"/>
        </w:rPr>
        <w:t>人类命运共同体即命运共同体，指：在追求本国利益时兼顾他国合理关切，在谋求本国发展中促进各国共同发展。当前国际形势基本特点是世界多极化、经济全球化、文化多样化和社会信息化。粮食安全、资源短缺、气候变化、网络攻击、人口爆炸、环境污染、疾病流行、跨国犯罪等全球非传统安全问题层出不穷，对国际秩序和人类生存都构成了严峻挑战。不论人们身处何国、信仰何如、是否愿意，实际上已经处在一个命运共同体中。与此同时，一种以应对人类共同挑战为目的的全球价值观已开始形成，并逐步获得国际共识。</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jc w:val="both"/>
        <w:rPr>
          <w:rFonts w:ascii="Arial" w:hAnsi="Arial" w:eastAsia="宋体" w:cs="Arial"/>
          <w:i w:val="0"/>
          <w:iCs w:val="0"/>
          <w:caps w:val="0"/>
          <w:color w:val="333333"/>
          <w:spacing w:val="0"/>
          <w:sz w:val="27"/>
          <w:szCs w:val="27"/>
        </w:rPr>
      </w:pPr>
    </w:p>
    <w:p>
      <w:pPr>
        <w:keepNext w:val="0"/>
        <w:keepLines w:val="0"/>
        <w:pageBreakBefore w:val="0"/>
        <w:widowControl w:val="0"/>
        <w:numPr>
          <w:ilvl w:val="0"/>
          <w:numId w:val="7"/>
        </w:numPr>
        <w:kinsoku/>
        <w:wordWrap/>
        <w:overflowPunct/>
        <w:topLinePunct w:val="0"/>
        <w:autoSpaceDE/>
        <w:autoSpaceDN/>
        <w:bidi w:val="0"/>
        <w:adjustRightInd/>
        <w:snapToGrid/>
        <w:spacing w:line="480" w:lineRule="exact"/>
        <w:ind w:left="0" w:leftChars="0" w:firstLine="0" w:firstLineChars="0"/>
        <w:jc w:val="both"/>
        <w:rPr>
          <w:rFonts w:hint="eastAsia"/>
          <w:b/>
          <w:bCs/>
          <w:sz w:val="28"/>
          <w:szCs w:val="28"/>
        </w:rPr>
      </w:pPr>
      <w:r>
        <w:rPr>
          <w:rFonts w:hint="eastAsia"/>
          <w:b/>
          <w:bCs/>
          <w:sz w:val="28"/>
          <w:szCs w:val="28"/>
        </w:rPr>
        <w:t>如何理解中国共产党的领导是中国特色社会主义最本质的特征和制度的最大优势。</w:t>
      </w:r>
    </w:p>
    <w:p>
      <w:pPr>
        <w:keepNext w:val="0"/>
        <w:keepLines w:val="0"/>
        <w:pageBreakBefore w:val="0"/>
        <w:kinsoku/>
        <w:wordWrap/>
        <w:overflowPunct/>
        <w:topLinePunct w:val="0"/>
        <w:autoSpaceDE/>
        <w:autoSpaceDN/>
        <w:bidi w:val="0"/>
        <w:adjustRightInd/>
        <w:snapToGrid/>
        <w:spacing w:line="480" w:lineRule="exact"/>
        <w:rPr>
          <w:rFonts w:hint="default" w:ascii="Arial" w:hAnsi="Arial" w:cs="Arial"/>
          <w:i w:val="0"/>
          <w:iCs w:val="0"/>
          <w:caps w:val="0"/>
          <w:color w:val="333333"/>
          <w:spacing w:val="0"/>
          <w:sz w:val="21"/>
          <w:szCs w:val="21"/>
          <w:vertAlign w:val="baseline"/>
        </w:rPr>
      </w:pPr>
      <w:r>
        <w:rPr>
          <w:rFonts w:hint="default" w:ascii="Arial" w:hAnsi="Arial" w:cs="Arial"/>
          <w:i w:val="0"/>
          <w:iCs w:val="0"/>
          <w:caps w:val="0"/>
          <w:color w:val="333333"/>
          <w:spacing w:val="0"/>
          <w:sz w:val="21"/>
          <w:szCs w:val="21"/>
          <w:vertAlign w:val="baseline"/>
        </w:rPr>
        <w:t>1.从科学社会主义基本原则来看，坚持中国共产党的领导是中国特色社会主义事业取得胜利的根本政治保证</w:t>
      </w:r>
    </w:p>
    <w:p>
      <w:pPr>
        <w:keepNext w:val="0"/>
        <w:keepLines w:val="0"/>
        <w:pageBreakBefore w:val="0"/>
        <w:kinsoku/>
        <w:wordWrap/>
        <w:overflowPunct/>
        <w:topLinePunct w:val="0"/>
        <w:autoSpaceDE/>
        <w:autoSpaceDN/>
        <w:bidi w:val="0"/>
        <w:adjustRightInd/>
        <w:snapToGrid/>
        <w:spacing w:line="480" w:lineRule="exact"/>
        <w:rPr>
          <w:rFonts w:hint="default" w:ascii="Arial" w:hAnsi="Arial" w:cs="Arial"/>
          <w:i w:val="0"/>
          <w:iCs w:val="0"/>
          <w:caps w:val="0"/>
          <w:color w:val="333333"/>
          <w:spacing w:val="0"/>
          <w:sz w:val="21"/>
          <w:szCs w:val="21"/>
          <w:vertAlign w:val="baseline"/>
        </w:rPr>
      </w:pPr>
      <w:r>
        <w:rPr>
          <w:rFonts w:hint="default" w:ascii="Arial" w:hAnsi="Arial" w:cs="Arial"/>
          <w:i w:val="0"/>
          <w:iCs w:val="0"/>
          <w:caps w:val="0"/>
          <w:color w:val="333333"/>
          <w:spacing w:val="0"/>
          <w:sz w:val="21"/>
          <w:szCs w:val="21"/>
          <w:vertAlign w:val="baseline"/>
        </w:rPr>
        <w:t>2.从中国特色社会主义的形成发展来看，中国共产党是中国特色社会主义事业的开创者和引领者</w:t>
      </w:r>
    </w:p>
    <w:p>
      <w:pPr>
        <w:keepNext w:val="0"/>
        <w:keepLines w:val="0"/>
        <w:pageBreakBefore w:val="0"/>
        <w:kinsoku/>
        <w:wordWrap/>
        <w:overflowPunct/>
        <w:topLinePunct w:val="0"/>
        <w:autoSpaceDE/>
        <w:autoSpaceDN/>
        <w:bidi w:val="0"/>
        <w:adjustRightInd/>
        <w:snapToGrid/>
        <w:spacing w:line="480" w:lineRule="exact"/>
        <w:rPr>
          <w:rFonts w:hint="default" w:ascii="Arial" w:hAnsi="Arial" w:cs="Arial"/>
          <w:i w:val="0"/>
          <w:iCs w:val="0"/>
          <w:caps w:val="0"/>
          <w:color w:val="333333"/>
          <w:spacing w:val="0"/>
          <w:sz w:val="21"/>
          <w:szCs w:val="21"/>
          <w:vertAlign w:val="baseline"/>
        </w:rPr>
      </w:pPr>
      <w:r>
        <w:rPr>
          <w:rFonts w:hint="default" w:ascii="Arial" w:hAnsi="Arial" w:cs="Arial"/>
          <w:i w:val="0"/>
          <w:iCs w:val="0"/>
          <w:caps w:val="0"/>
          <w:color w:val="333333"/>
          <w:spacing w:val="0"/>
          <w:sz w:val="21"/>
          <w:szCs w:val="21"/>
          <w:vertAlign w:val="baseline"/>
        </w:rPr>
        <w:t>3.从践行社会主义本质的现实来看，中国共产党是团结带领全国各族人民实现社会主义的核心力量</w:t>
      </w:r>
    </w:p>
    <w:p>
      <w:pPr>
        <w:keepNext w:val="0"/>
        <w:keepLines w:val="0"/>
        <w:pageBreakBefore w:val="0"/>
        <w:kinsoku/>
        <w:wordWrap/>
        <w:overflowPunct/>
        <w:topLinePunct w:val="0"/>
        <w:autoSpaceDE/>
        <w:autoSpaceDN/>
        <w:bidi w:val="0"/>
        <w:adjustRightInd/>
        <w:snapToGrid/>
        <w:spacing w:line="480" w:lineRule="exact"/>
        <w:rPr>
          <w:rFonts w:hint="default" w:ascii="Arial" w:hAnsi="Arial" w:cs="Arial"/>
          <w:i w:val="0"/>
          <w:iCs w:val="0"/>
          <w:caps w:val="0"/>
          <w:color w:val="333333"/>
          <w:spacing w:val="0"/>
          <w:sz w:val="21"/>
          <w:szCs w:val="21"/>
          <w:vertAlign w:val="baseline"/>
        </w:rPr>
      </w:pPr>
      <w:r>
        <w:rPr>
          <w:rFonts w:hint="default" w:ascii="Arial" w:hAnsi="Arial" w:cs="Arial"/>
          <w:i w:val="0"/>
          <w:iCs w:val="0"/>
          <w:caps w:val="0"/>
          <w:color w:val="333333"/>
          <w:spacing w:val="0"/>
          <w:sz w:val="21"/>
          <w:szCs w:val="21"/>
          <w:vertAlign w:val="baseline"/>
        </w:rPr>
        <w:t>4.从当代中国的历史任务来看，中国共产党的领导是实现“两个一百年”奋斗目标、实现中华民族伟大复兴中国梦的根本保证</w:t>
      </w:r>
    </w:p>
    <w:p>
      <w:pPr>
        <w:keepNext w:val="0"/>
        <w:keepLines w:val="0"/>
        <w:pageBreakBefore w:val="0"/>
        <w:kinsoku/>
        <w:wordWrap/>
        <w:overflowPunct/>
        <w:topLinePunct w:val="0"/>
        <w:autoSpaceDE/>
        <w:autoSpaceDN/>
        <w:bidi w:val="0"/>
        <w:adjustRightInd/>
        <w:snapToGrid/>
        <w:spacing w:line="480" w:lineRule="exact"/>
        <w:rPr>
          <w:rFonts w:hint="default"/>
          <w:lang w:val="en-US" w:eastAsia="zh-CN"/>
        </w:rPr>
      </w:pPr>
      <w:r>
        <w:rPr>
          <w:rFonts w:hint="default" w:ascii="Arial" w:hAnsi="Arial" w:cs="Arial"/>
          <w:i w:val="0"/>
          <w:iCs w:val="0"/>
          <w:caps w:val="0"/>
          <w:color w:val="333333"/>
          <w:spacing w:val="0"/>
          <w:sz w:val="21"/>
          <w:szCs w:val="21"/>
          <w:vertAlign w:val="baseline"/>
        </w:rPr>
        <w:t>5.从中国共产党自身特质看，中国共产党有资格有能力担当起中国特色社会主义事业领导核心的历史重任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60" w:afterAutospacing="0" w:line="480" w:lineRule="exact"/>
        <w:ind w:right="0"/>
        <w:textAlignment w:val="baseline"/>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7BFAAE"/>
    <w:multiLevelType w:val="singleLevel"/>
    <w:tmpl w:val="AD7BFAAE"/>
    <w:lvl w:ilvl="0" w:tentative="0">
      <w:start w:val="1"/>
      <w:numFmt w:val="decimal"/>
      <w:lvlText w:val="%1."/>
      <w:lvlJc w:val="left"/>
      <w:pPr>
        <w:tabs>
          <w:tab w:val="left" w:pos="312"/>
        </w:tabs>
      </w:pPr>
    </w:lvl>
  </w:abstractNum>
  <w:abstractNum w:abstractNumId="1">
    <w:nsid w:val="BC48ABE7"/>
    <w:multiLevelType w:val="singleLevel"/>
    <w:tmpl w:val="BC48ABE7"/>
    <w:lvl w:ilvl="0" w:tentative="0">
      <w:start w:val="16"/>
      <w:numFmt w:val="chineseCounting"/>
      <w:suff w:val="nothing"/>
      <w:lvlText w:val="%1、"/>
      <w:lvlJc w:val="left"/>
      <w:rPr>
        <w:rFonts w:hint="eastAsia"/>
      </w:rPr>
    </w:lvl>
  </w:abstractNum>
  <w:abstractNum w:abstractNumId="2">
    <w:nsid w:val="FF393E07"/>
    <w:multiLevelType w:val="singleLevel"/>
    <w:tmpl w:val="FF393E07"/>
    <w:lvl w:ilvl="0" w:tentative="0">
      <w:start w:val="4"/>
      <w:numFmt w:val="chineseCounting"/>
      <w:suff w:val="nothing"/>
      <w:lvlText w:val="%1、"/>
      <w:lvlJc w:val="left"/>
      <w:rPr>
        <w:rFonts w:hint="eastAsia"/>
      </w:rPr>
    </w:lvl>
  </w:abstractNum>
  <w:abstractNum w:abstractNumId="3">
    <w:nsid w:val="2AF41272"/>
    <w:multiLevelType w:val="singleLevel"/>
    <w:tmpl w:val="2AF41272"/>
    <w:lvl w:ilvl="0" w:tentative="0">
      <w:start w:val="1"/>
      <w:numFmt w:val="decimal"/>
      <w:lvlText w:val="%1."/>
      <w:lvlJc w:val="left"/>
      <w:pPr>
        <w:tabs>
          <w:tab w:val="left" w:pos="312"/>
        </w:tabs>
      </w:pPr>
    </w:lvl>
  </w:abstractNum>
  <w:abstractNum w:abstractNumId="4">
    <w:nsid w:val="54B18CD1"/>
    <w:multiLevelType w:val="singleLevel"/>
    <w:tmpl w:val="54B18CD1"/>
    <w:lvl w:ilvl="0" w:tentative="0">
      <w:start w:val="7"/>
      <w:numFmt w:val="chineseCounting"/>
      <w:suff w:val="nothing"/>
      <w:lvlText w:val="%1、"/>
      <w:lvlJc w:val="left"/>
      <w:rPr>
        <w:rFonts w:hint="eastAsia"/>
      </w:rPr>
    </w:lvl>
  </w:abstractNum>
  <w:abstractNum w:abstractNumId="5">
    <w:nsid w:val="57701953"/>
    <w:multiLevelType w:val="singleLevel"/>
    <w:tmpl w:val="57701953"/>
    <w:lvl w:ilvl="0" w:tentative="0">
      <w:start w:val="1"/>
      <w:numFmt w:val="decimal"/>
      <w:lvlText w:val="%1."/>
      <w:lvlJc w:val="left"/>
      <w:pPr>
        <w:tabs>
          <w:tab w:val="left" w:pos="312"/>
        </w:tabs>
      </w:pPr>
    </w:lvl>
  </w:abstractNum>
  <w:abstractNum w:abstractNumId="6">
    <w:nsid w:val="5928F7C7"/>
    <w:multiLevelType w:val="singleLevel"/>
    <w:tmpl w:val="5928F7C7"/>
    <w:lvl w:ilvl="0" w:tentative="0">
      <w:start w:val="1"/>
      <w:numFmt w:val="decimal"/>
      <w:lvlText w:val="%1."/>
      <w:lvlJc w:val="left"/>
      <w:pPr>
        <w:tabs>
          <w:tab w:val="left" w:pos="312"/>
        </w:tabs>
      </w:pPr>
    </w:lvl>
  </w:abstractNum>
  <w:abstractNum w:abstractNumId="7">
    <w:nsid w:val="7309111D"/>
    <w:multiLevelType w:val="singleLevel"/>
    <w:tmpl w:val="7309111D"/>
    <w:lvl w:ilvl="0" w:tentative="0">
      <w:start w:val="1"/>
      <w:numFmt w:val="decimal"/>
      <w:lvlText w:val="%1."/>
      <w:lvlJc w:val="left"/>
      <w:pPr>
        <w:tabs>
          <w:tab w:val="left" w:pos="312"/>
        </w:tabs>
      </w:pPr>
    </w:lvl>
  </w:abstractNum>
  <w:num w:numId="1">
    <w:abstractNumId w:val="6"/>
  </w:num>
  <w:num w:numId="2">
    <w:abstractNumId w:val="2"/>
  </w:num>
  <w:num w:numId="3">
    <w:abstractNumId w:val="4"/>
  </w:num>
  <w:num w:numId="4">
    <w:abstractNumId w:val="0"/>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8908BF"/>
    <w:rsid w:val="138908BF"/>
    <w:rsid w:val="7EC53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2021-06-19T12:20:00Z</dcterms:created>
  <dc:creator/>
  <cp:lastModifiedBy/>
  <dcterms:modified xsi:type="dcterms:W3CDTF">2023-06-07T10:16:36Z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8B73B5117756429993C75B59A8C42F0E_13</vt:lpwstr>
  </property>
</Properties>
</file>