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0BB" w:rsidRDefault="001C2C1F">
      <w:pPr>
        <w:pStyle w:val="aa"/>
        <w:jc w:val="center"/>
      </w:pPr>
      <w:bookmarkStart w:id="0" w:name="_GoBack"/>
      <w:bookmarkEnd w:id="0"/>
      <w:r>
        <w:t>校園失物招領管理系統｜功能優先級（</w:t>
      </w:r>
      <w:r>
        <w:t>MVP</w:t>
      </w:r>
      <w:r>
        <w:t>）清單</w:t>
      </w:r>
    </w:p>
    <w:p w:rsidR="005A00BB" w:rsidRDefault="001C2C1F">
      <w:pPr>
        <w:pStyle w:val="1"/>
      </w:pPr>
      <w:r>
        <w:t>功能優先級概覽表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00BB">
        <w:tc>
          <w:tcPr>
            <w:tcW w:w="2880" w:type="dxa"/>
          </w:tcPr>
          <w:p w:rsidR="005A00BB" w:rsidRDefault="001C2C1F">
            <w:r>
              <w:t>優先級</w:t>
            </w:r>
          </w:p>
        </w:tc>
        <w:tc>
          <w:tcPr>
            <w:tcW w:w="2880" w:type="dxa"/>
          </w:tcPr>
          <w:p w:rsidR="005A00BB" w:rsidRDefault="001C2C1F">
            <w:r>
              <w:t>定義</w:t>
            </w:r>
          </w:p>
        </w:tc>
        <w:tc>
          <w:tcPr>
            <w:tcW w:w="2880" w:type="dxa"/>
          </w:tcPr>
          <w:p w:rsidR="005A00BB" w:rsidRDefault="001C2C1F">
            <w:r>
              <w:t>核心目標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P0 (Must)</w:t>
            </w:r>
          </w:p>
        </w:tc>
        <w:tc>
          <w:tcPr>
            <w:tcW w:w="2880" w:type="dxa"/>
          </w:tcPr>
          <w:p w:rsidR="005A00BB" w:rsidRDefault="001C2C1F">
            <w:r>
              <w:t>核心必做項目</w:t>
            </w:r>
          </w:p>
        </w:tc>
        <w:tc>
          <w:tcPr>
            <w:tcW w:w="2880" w:type="dxa"/>
          </w:tcPr>
          <w:p w:rsidR="005A00BB" w:rsidRDefault="001C2C1F">
            <w:r>
              <w:t>解決核心痛點，確保系統基本運轉。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P1 (Should)</w:t>
            </w:r>
          </w:p>
        </w:tc>
        <w:tc>
          <w:tcPr>
            <w:tcW w:w="2880" w:type="dxa"/>
          </w:tcPr>
          <w:p w:rsidR="005A00BB" w:rsidRDefault="001C2C1F">
            <w:r>
              <w:t>應做優化項目</w:t>
            </w:r>
          </w:p>
        </w:tc>
        <w:tc>
          <w:tcPr>
            <w:tcW w:w="2880" w:type="dxa"/>
          </w:tcPr>
          <w:p w:rsidR="005A00BB" w:rsidRDefault="001C2C1F">
            <w:r>
              <w:t>提升管理效率與用戶體驗。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P2 (Could)</w:t>
            </w:r>
          </w:p>
        </w:tc>
        <w:tc>
          <w:tcPr>
            <w:tcW w:w="2880" w:type="dxa"/>
          </w:tcPr>
          <w:p w:rsidR="005A00BB" w:rsidRDefault="001C2C1F">
            <w:r>
              <w:t>可延後加分項</w:t>
            </w:r>
          </w:p>
        </w:tc>
        <w:tc>
          <w:tcPr>
            <w:tcW w:w="2880" w:type="dxa"/>
          </w:tcPr>
          <w:p w:rsidR="005A00BB" w:rsidRDefault="001C2C1F">
            <w:r>
              <w:t>數據分析與輔助決策。</w:t>
            </w:r>
          </w:p>
        </w:tc>
      </w:tr>
    </w:tbl>
    <w:p w:rsidR="005A00BB" w:rsidRDefault="001C2C1F">
      <w:pPr>
        <w:pStyle w:val="1"/>
      </w:pPr>
      <w:r>
        <w:t xml:space="preserve">P0 </w:t>
      </w:r>
      <w:r>
        <w:t>核心功能詳細說明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00BB">
        <w:tc>
          <w:tcPr>
            <w:tcW w:w="2880" w:type="dxa"/>
          </w:tcPr>
          <w:p w:rsidR="005A00BB" w:rsidRDefault="001C2C1F">
            <w:r>
              <w:t>功能名稱</w:t>
            </w:r>
          </w:p>
        </w:tc>
        <w:tc>
          <w:tcPr>
            <w:tcW w:w="2880" w:type="dxa"/>
          </w:tcPr>
          <w:p w:rsidR="005A00BB" w:rsidRDefault="001C2C1F">
            <w:r>
              <w:t>主要內容</w:t>
            </w:r>
          </w:p>
        </w:tc>
        <w:tc>
          <w:tcPr>
            <w:tcW w:w="2880" w:type="dxa"/>
          </w:tcPr>
          <w:p w:rsidR="005A00BB" w:rsidRDefault="001C2C1F">
            <w:r>
              <w:t>驗收標準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快速登錄</w:t>
            </w:r>
          </w:p>
        </w:tc>
        <w:tc>
          <w:tcPr>
            <w:tcW w:w="2880" w:type="dxa"/>
          </w:tcPr>
          <w:p w:rsidR="005A00BB" w:rsidRDefault="001C2C1F">
            <w:r>
              <w:t>類別、時間、地點、物品描述、照片</w:t>
            </w:r>
          </w:p>
        </w:tc>
        <w:tc>
          <w:tcPr>
            <w:tcW w:w="2880" w:type="dxa"/>
          </w:tcPr>
          <w:p w:rsidR="005A00BB" w:rsidRDefault="001C2C1F">
            <w:r>
              <w:t>1</w:t>
            </w:r>
            <w:r>
              <w:t>分鐘內完成，送出後可在列表查閱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搜尋篩選</w:t>
            </w:r>
          </w:p>
        </w:tc>
        <w:tc>
          <w:tcPr>
            <w:tcW w:w="2880" w:type="dxa"/>
          </w:tcPr>
          <w:p w:rsidR="005A00BB" w:rsidRDefault="001C2C1F">
            <w:r>
              <w:t>依時間、類別、狀態篩選；關鍵字搜尋</w:t>
            </w:r>
          </w:p>
        </w:tc>
        <w:tc>
          <w:tcPr>
            <w:tcW w:w="2880" w:type="dxa"/>
          </w:tcPr>
          <w:p w:rsidR="005A00BB" w:rsidRDefault="001C2C1F">
            <w:r>
              <w:t>3</w:t>
            </w:r>
            <w:r>
              <w:t>次操作內找到目標，篩選可組合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狀態追蹤</w:t>
            </w:r>
          </w:p>
        </w:tc>
        <w:tc>
          <w:tcPr>
            <w:tcW w:w="2880" w:type="dxa"/>
          </w:tcPr>
          <w:p w:rsidR="005A00BB" w:rsidRDefault="001C2C1F">
            <w:r>
              <w:t>受理中</w:t>
            </w:r>
            <w:r>
              <w:t>/</w:t>
            </w:r>
            <w:r>
              <w:t>待驗證</w:t>
            </w:r>
            <w:r>
              <w:t>/</w:t>
            </w:r>
            <w:r>
              <w:t>待領取</w:t>
            </w:r>
            <w:r>
              <w:t>/</w:t>
            </w:r>
            <w:r>
              <w:t>已結案</w:t>
            </w:r>
          </w:p>
        </w:tc>
        <w:tc>
          <w:tcPr>
            <w:tcW w:w="2880" w:type="dxa"/>
          </w:tcPr>
          <w:p w:rsidR="005A00BB" w:rsidRDefault="001C2C1F">
            <w:r>
              <w:t>每筆案件顯示目前狀態與更動時間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通知機制</w:t>
            </w:r>
          </w:p>
        </w:tc>
        <w:tc>
          <w:tcPr>
            <w:tcW w:w="2880" w:type="dxa"/>
          </w:tcPr>
          <w:p w:rsidR="005A00BB" w:rsidRDefault="001C2C1F">
            <w:r>
              <w:t>配對提醒、即將到期提醒</w:t>
            </w:r>
          </w:p>
        </w:tc>
        <w:tc>
          <w:tcPr>
            <w:tcW w:w="2880" w:type="dxa"/>
          </w:tcPr>
          <w:p w:rsidR="005A00BB" w:rsidRDefault="001C2C1F">
            <w:r>
              <w:t>關鍵事件觸發即時通知，具歷史紀錄</w:t>
            </w:r>
          </w:p>
        </w:tc>
      </w:tr>
      <w:tr w:rsidR="005A00BB">
        <w:tc>
          <w:tcPr>
            <w:tcW w:w="2880" w:type="dxa"/>
          </w:tcPr>
          <w:p w:rsidR="005A00BB" w:rsidRDefault="001C2C1F">
            <w:r>
              <w:t>認領驗證</w:t>
            </w:r>
          </w:p>
        </w:tc>
        <w:tc>
          <w:tcPr>
            <w:tcW w:w="2880" w:type="dxa"/>
          </w:tcPr>
          <w:p w:rsidR="005A00BB" w:rsidRDefault="001C2C1F">
            <w:r>
              <w:t>驗證問題、領取人資訊、經手人</w:t>
            </w:r>
          </w:p>
        </w:tc>
        <w:tc>
          <w:tcPr>
            <w:tcW w:w="2880" w:type="dxa"/>
          </w:tcPr>
          <w:p w:rsidR="005A00BB" w:rsidRDefault="001C2C1F">
            <w:r>
              <w:t>結案前需過驗證，保留操作軌跡</w:t>
            </w:r>
          </w:p>
        </w:tc>
      </w:tr>
    </w:tbl>
    <w:p w:rsidR="005A00BB" w:rsidRDefault="001C2C1F">
      <w:pPr>
        <w:pStyle w:val="1"/>
      </w:pPr>
      <w:r>
        <w:t>建議開發階段規劃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00BB">
        <w:tc>
          <w:tcPr>
            <w:tcW w:w="4320" w:type="dxa"/>
          </w:tcPr>
          <w:p w:rsidR="005A00BB" w:rsidRDefault="001C2C1F">
            <w:r>
              <w:t>階段</w:t>
            </w:r>
            <w:r>
              <w:t xml:space="preserve"> (Sprint)</w:t>
            </w:r>
          </w:p>
        </w:tc>
        <w:tc>
          <w:tcPr>
            <w:tcW w:w="4320" w:type="dxa"/>
          </w:tcPr>
          <w:p w:rsidR="005A00BB" w:rsidRDefault="001C2C1F">
            <w:r>
              <w:t>涵蓋功能</w:t>
            </w:r>
          </w:p>
        </w:tc>
      </w:tr>
      <w:tr w:rsidR="005A00BB">
        <w:tc>
          <w:tcPr>
            <w:tcW w:w="4320" w:type="dxa"/>
          </w:tcPr>
          <w:p w:rsidR="005A00BB" w:rsidRDefault="001C2C1F">
            <w:r>
              <w:t>Sprint 1 (</w:t>
            </w:r>
            <w:r>
              <w:t>核心可用</w:t>
            </w:r>
            <w:r>
              <w:t>)</w:t>
            </w:r>
          </w:p>
        </w:tc>
        <w:tc>
          <w:tcPr>
            <w:tcW w:w="4320" w:type="dxa"/>
          </w:tcPr>
          <w:p w:rsidR="005A00BB" w:rsidRDefault="001C2C1F">
            <w:r>
              <w:t xml:space="preserve">P0-1 </w:t>
            </w:r>
            <w:r>
              <w:t>快速登錄、</w:t>
            </w:r>
            <w:r>
              <w:t xml:space="preserve">P0-2 </w:t>
            </w:r>
            <w:r>
              <w:t>搜尋篩選、</w:t>
            </w:r>
            <w:r>
              <w:t xml:space="preserve">P0-3 </w:t>
            </w:r>
            <w:r>
              <w:t>案件狀態追蹤</w:t>
            </w:r>
          </w:p>
        </w:tc>
      </w:tr>
      <w:tr w:rsidR="005A00BB">
        <w:tc>
          <w:tcPr>
            <w:tcW w:w="4320" w:type="dxa"/>
          </w:tcPr>
          <w:p w:rsidR="005A00BB" w:rsidRDefault="001C2C1F">
            <w:r>
              <w:t>Sprint 2 (</w:t>
            </w:r>
            <w:r>
              <w:t>流程閉環</w:t>
            </w:r>
            <w:r>
              <w:t>)</w:t>
            </w:r>
          </w:p>
        </w:tc>
        <w:tc>
          <w:tcPr>
            <w:tcW w:w="4320" w:type="dxa"/>
          </w:tcPr>
          <w:p w:rsidR="005A00BB" w:rsidRDefault="001C2C1F">
            <w:r>
              <w:t xml:space="preserve">P0-4 </w:t>
            </w:r>
            <w:r>
              <w:t>通知機制、</w:t>
            </w:r>
            <w:r>
              <w:t xml:space="preserve">P0-5 </w:t>
            </w:r>
            <w:r>
              <w:t>認領驗證、</w:t>
            </w:r>
            <w:r>
              <w:t xml:space="preserve">P1-7 </w:t>
            </w:r>
            <w:r>
              <w:t>基礎到期管理</w:t>
            </w:r>
          </w:p>
        </w:tc>
      </w:tr>
    </w:tbl>
    <w:p w:rsidR="005A00BB" w:rsidRDefault="001C2C1F">
      <w:pPr>
        <w:pStyle w:val="1"/>
      </w:pPr>
      <w:r>
        <w:t xml:space="preserve">MVP </w:t>
      </w:r>
      <w:r>
        <w:t>成功指標</w:t>
      </w:r>
    </w:p>
    <w:p w:rsidR="005A00BB" w:rsidRDefault="001C2C1F">
      <w:pPr>
        <w:pStyle w:val="a0"/>
      </w:pPr>
      <w:r>
        <w:t>失物平均找回時間下降</w:t>
      </w:r>
    </w:p>
    <w:p w:rsidR="005A00BB" w:rsidRDefault="001C2C1F">
      <w:pPr>
        <w:pStyle w:val="a0"/>
      </w:pPr>
      <w:r>
        <w:t>重複詢問窗口次數下降</w:t>
      </w:r>
    </w:p>
    <w:p w:rsidR="005A00BB" w:rsidRDefault="001C2C1F">
      <w:pPr>
        <w:pStyle w:val="a0"/>
      </w:pPr>
      <w:r>
        <w:t>拾獲物成功認領率提升</w:t>
      </w:r>
    </w:p>
    <w:sectPr w:rsidR="005A00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C1F"/>
    <w:rsid w:val="0029639D"/>
    <w:rsid w:val="00326F90"/>
    <w:rsid w:val="005A0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1612E2-65FC-41AA-9BE7-551B0C17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D81430-AA31-4470-A480-A53B0264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2026-05-15T03:04:00Z</dcterms:created>
  <dcterms:modified xsi:type="dcterms:W3CDTF">2026-05-15T03:04:00Z</dcterms:modified>
  <cp:category/>
</cp:coreProperties>
</file>