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EB1A" w14:textId="568B215E" w:rsidR="00CD5EB6" w:rsidRPr="00CD5EB6" w:rsidRDefault="00CD5EB6" w:rsidP="00CD5EB6">
      <w:pPr>
        <w:jc w:val="center"/>
      </w:pPr>
      <w:r w:rsidRPr="00CD5EB6">
        <w:rPr>
          <w:b/>
          <w:bCs/>
        </w:rPr>
        <w:t>刑事案件說明狀</w:t>
      </w:r>
    </w:p>
    <w:p w14:paraId="15851E5D" w14:textId="70C8F65C" w:rsidR="00CD5EB6" w:rsidRPr="00CD5EB6" w:rsidRDefault="00CD5EB6" w:rsidP="00CD5EB6">
      <w:r w:rsidRPr="00CD5EB6">
        <w:t>案號：</w:t>
      </w:r>
      <w:r>
        <w:rPr>
          <w:rFonts w:hint="eastAsia"/>
        </w:rPr>
        <w:t>篤股</w:t>
      </w:r>
      <w:proofErr w:type="gramStart"/>
      <w:r>
        <w:rPr>
          <w:rFonts w:hint="eastAsia"/>
        </w:rPr>
        <w:t>115</w:t>
      </w:r>
      <w:proofErr w:type="gramEnd"/>
      <w:r>
        <w:rPr>
          <w:rFonts w:hint="eastAsia"/>
        </w:rPr>
        <w:t>年度</w:t>
      </w:r>
      <w:proofErr w:type="gramStart"/>
      <w:r>
        <w:rPr>
          <w:rFonts w:hint="eastAsia"/>
        </w:rPr>
        <w:t>偵</w:t>
      </w:r>
      <w:proofErr w:type="gramEnd"/>
      <w:r>
        <w:rPr>
          <w:rFonts w:hint="eastAsia"/>
        </w:rPr>
        <w:t>字第</w:t>
      </w:r>
      <w:r>
        <w:rPr>
          <w:rFonts w:hint="eastAsia"/>
        </w:rPr>
        <w:t>770</w:t>
      </w:r>
      <w:r>
        <w:rPr>
          <w:rFonts w:hint="eastAsia"/>
        </w:rPr>
        <w:t>號</w:t>
      </w:r>
      <w:r w:rsidRPr="00CD5EB6">
        <w:br/>
      </w:r>
      <w:r w:rsidRPr="00CD5EB6">
        <w:t>承辦機關：</w:t>
      </w:r>
      <w:r>
        <w:rPr>
          <w:rFonts w:hint="eastAsia"/>
        </w:rPr>
        <w:t>屏東</w:t>
      </w:r>
      <w:r w:rsidRPr="00CD5EB6">
        <w:t>地檢署</w:t>
      </w:r>
    </w:p>
    <w:p w14:paraId="2EEA8810" w14:textId="3A76A7A2" w:rsidR="00CD5EB6" w:rsidRPr="00CD5EB6" w:rsidRDefault="00CD5EB6" w:rsidP="00CD5EB6">
      <w:r w:rsidRPr="00CD5EB6">
        <w:t>被告：</w:t>
      </w:r>
      <w:r>
        <w:rPr>
          <w:rFonts w:hint="eastAsia"/>
        </w:rPr>
        <w:t>黃笠</w:t>
      </w:r>
      <w:proofErr w:type="gramStart"/>
      <w:r>
        <w:rPr>
          <w:rFonts w:hint="eastAsia"/>
        </w:rPr>
        <w:t>杰</w:t>
      </w:r>
      <w:proofErr w:type="gramEnd"/>
      <w:r w:rsidRPr="00CD5EB6">
        <w:br/>
      </w:r>
      <w:r w:rsidRPr="00CD5EB6">
        <w:t>身分證字號：</w:t>
      </w:r>
      <w:r>
        <w:rPr>
          <w:rFonts w:hint="eastAsia"/>
        </w:rPr>
        <w:t>T126713036</w:t>
      </w:r>
      <w:r w:rsidRPr="00CD5EB6">
        <w:br/>
      </w:r>
      <w:r w:rsidRPr="00CD5EB6">
        <w:t>住址：</w:t>
      </w:r>
      <w:r>
        <w:rPr>
          <w:rFonts w:hint="eastAsia"/>
        </w:rPr>
        <w:t>屏東縣萬丹鄉</w:t>
      </w:r>
      <w:proofErr w:type="gramStart"/>
      <w:r>
        <w:rPr>
          <w:rFonts w:hint="eastAsia"/>
        </w:rPr>
        <w:t>新鐘村萬新路</w:t>
      </w:r>
      <w:proofErr w:type="gramEnd"/>
      <w:r>
        <w:rPr>
          <w:rFonts w:hint="eastAsia"/>
        </w:rPr>
        <w:t>319</w:t>
      </w:r>
      <w:r>
        <w:rPr>
          <w:rFonts w:hint="eastAsia"/>
        </w:rPr>
        <w:t>巷</w:t>
      </w:r>
      <w:r>
        <w:rPr>
          <w:rFonts w:hint="eastAsia"/>
        </w:rPr>
        <w:t>1</w:t>
      </w:r>
      <w:r>
        <w:rPr>
          <w:rFonts w:hint="eastAsia"/>
        </w:rPr>
        <w:t>號</w:t>
      </w:r>
      <w:r w:rsidRPr="00CD5EB6">
        <w:br/>
      </w:r>
      <w:r w:rsidRPr="00CD5EB6">
        <w:t>電話：</w:t>
      </w:r>
      <w:r>
        <w:rPr>
          <w:rFonts w:hint="eastAsia"/>
        </w:rPr>
        <w:t>0909037800</w:t>
      </w:r>
    </w:p>
    <w:p w14:paraId="7672A314" w14:textId="3611240B" w:rsidR="00CD5EB6" w:rsidRPr="00CD5EB6" w:rsidRDefault="00CD5EB6" w:rsidP="00CD5EB6">
      <w:r w:rsidRPr="00CD5EB6">
        <w:t>告訴人：林宸妤</w:t>
      </w:r>
    </w:p>
    <w:p w14:paraId="26E72B3B" w14:textId="77777777" w:rsidR="00CD5EB6" w:rsidRPr="00CD5EB6" w:rsidRDefault="00CD5EB6" w:rsidP="00CD5EB6">
      <w:r w:rsidRPr="00CD5EB6">
        <w:pict w14:anchorId="79860B38">
          <v:rect id="_x0000_i1109" style="width:0;height:1.5pt" o:hralign="center" o:hrstd="t" o:hr="t" fillcolor="#a0a0a0" stroked="f"/>
        </w:pict>
      </w:r>
    </w:p>
    <w:p w14:paraId="0D723EBE" w14:textId="7E24A5D3" w:rsidR="00CD5EB6" w:rsidRPr="00CD5EB6" w:rsidRDefault="00CD5EB6" w:rsidP="00CD5EB6">
      <w:pPr>
        <w:rPr>
          <w:b/>
          <w:bCs/>
        </w:rPr>
      </w:pPr>
      <w:r w:rsidRPr="00CD5EB6">
        <w:rPr>
          <w:b/>
          <w:bCs/>
        </w:rPr>
        <w:t>【主旨】</w:t>
      </w:r>
    </w:p>
    <w:p w14:paraId="72DDBD5C" w14:textId="77777777" w:rsidR="00CD5EB6" w:rsidRPr="00CD5EB6" w:rsidRDefault="00CD5EB6" w:rsidP="00CD5EB6">
      <w:r w:rsidRPr="00CD5EB6">
        <w:t>就本案交易經過與款項性質提出說明，</w:t>
      </w:r>
      <w:proofErr w:type="gramStart"/>
      <w:r w:rsidRPr="00CD5EB6">
        <w:t>釐</w:t>
      </w:r>
      <w:proofErr w:type="gramEnd"/>
      <w:r w:rsidRPr="00CD5EB6">
        <w:t>清係屬交易未完成之糾紛，並非詐欺行為，請求依法查明。</w:t>
      </w:r>
    </w:p>
    <w:p w14:paraId="3FB6776C" w14:textId="77777777" w:rsidR="00CD5EB6" w:rsidRPr="00CD5EB6" w:rsidRDefault="00CD5EB6" w:rsidP="00CD5EB6">
      <w:r w:rsidRPr="00CD5EB6">
        <w:pict w14:anchorId="266963EC">
          <v:rect id="_x0000_i1110" style="width:0;height:1.5pt" o:hralign="center" o:hrstd="t" o:hr="t" fillcolor="#a0a0a0" stroked="f"/>
        </w:pict>
      </w:r>
    </w:p>
    <w:p w14:paraId="56102D98" w14:textId="05C1FD72" w:rsidR="00CD5EB6" w:rsidRPr="00CD5EB6" w:rsidRDefault="00CD5EB6" w:rsidP="00CD5EB6">
      <w:pPr>
        <w:rPr>
          <w:b/>
          <w:bCs/>
        </w:rPr>
      </w:pPr>
      <w:r w:rsidRPr="00CD5EB6">
        <w:rPr>
          <w:b/>
          <w:bCs/>
        </w:rPr>
        <w:t>【事實與理由】</w:t>
      </w:r>
    </w:p>
    <w:p w14:paraId="45B2055F" w14:textId="77777777" w:rsidR="00CD5EB6" w:rsidRPr="00CD5EB6" w:rsidRDefault="00CD5EB6" w:rsidP="00CD5EB6">
      <w:r w:rsidRPr="00CD5EB6">
        <w:t>一、雙方確有交易關係</w:t>
      </w:r>
      <w:r w:rsidRPr="00CD5EB6">
        <w:br/>
      </w:r>
      <w:r w:rsidRPr="00CD5EB6">
        <w:t>本人與林文華（由其配偶林宸妤出面處理）並非首次接觸，確有車輛交易之討論與往來。</w:t>
      </w:r>
    </w:p>
    <w:p w14:paraId="5984EF97" w14:textId="77777777" w:rsidR="00CD5EB6" w:rsidRPr="00CD5EB6" w:rsidRDefault="00CD5EB6" w:rsidP="00CD5EB6">
      <w:r w:rsidRPr="00CD5EB6">
        <w:pict w14:anchorId="342B22E3">
          <v:rect id="_x0000_i1111" style="width:0;height:1.5pt" o:hralign="center" o:hrstd="t" o:hr="t" fillcolor="#a0a0a0" stroked="f"/>
        </w:pict>
      </w:r>
    </w:p>
    <w:p w14:paraId="5BE86B24" w14:textId="77777777" w:rsidR="00CD5EB6" w:rsidRPr="00CD5EB6" w:rsidRDefault="00CD5EB6" w:rsidP="00CD5EB6">
      <w:r w:rsidRPr="00CD5EB6">
        <w:t>二、本案為真實交易過程</w:t>
      </w:r>
      <w:r w:rsidRPr="00CD5EB6">
        <w:br/>
      </w:r>
      <w:r w:rsidRPr="00CD5EB6">
        <w:t>雙方曾討論車輛規格、付款方式、帳號及交付流程，屬一般正常交易行為，並非虛構。</w:t>
      </w:r>
    </w:p>
    <w:p w14:paraId="7E632482" w14:textId="77777777" w:rsidR="00CD5EB6" w:rsidRPr="00CD5EB6" w:rsidRDefault="00CD5EB6" w:rsidP="00CD5EB6">
      <w:r w:rsidRPr="00CD5EB6">
        <w:pict w14:anchorId="75E6233F">
          <v:rect id="_x0000_i1112" style="width:0;height:1.5pt" o:hralign="center" o:hrstd="t" o:hr="t" fillcolor="#a0a0a0" stroked="f"/>
        </w:pict>
      </w:r>
    </w:p>
    <w:p w14:paraId="3C7C86AA" w14:textId="77777777" w:rsidR="00CD5EB6" w:rsidRPr="00CD5EB6" w:rsidRDefault="00CD5EB6" w:rsidP="00CD5EB6">
      <w:r w:rsidRPr="00CD5EB6">
        <w:t>三、關於款項部分</w:t>
      </w:r>
      <w:r w:rsidRPr="00CD5EB6">
        <w:br/>
      </w:r>
      <w:r w:rsidRPr="00CD5EB6">
        <w:t>告訴人主張有金錢交付並提出部分匯款紀錄。</w:t>
      </w:r>
      <w:r w:rsidRPr="00CD5EB6">
        <w:br/>
      </w:r>
      <w:r w:rsidRPr="00CD5EB6">
        <w:t>該等款項係交易過程中之往來，並非基於詐欺而取得。</w:t>
      </w:r>
    </w:p>
    <w:p w14:paraId="1046EFEB" w14:textId="77777777" w:rsidR="00CD5EB6" w:rsidRPr="00CD5EB6" w:rsidRDefault="00CD5EB6" w:rsidP="00CD5EB6">
      <w:r w:rsidRPr="00CD5EB6">
        <w:pict w14:anchorId="18E31E5A">
          <v:rect id="_x0000_i1113" style="width:0;height:1.5pt" o:hralign="center" o:hrstd="t" o:hr="t" fillcolor="#a0a0a0" stroked="f"/>
        </w:pict>
      </w:r>
    </w:p>
    <w:p w14:paraId="0C6EBAC7" w14:textId="77777777" w:rsidR="00CD5EB6" w:rsidRPr="00CD5EB6" w:rsidRDefault="00CD5EB6" w:rsidP="00CD5EB6">
      <w:r w:rsidRPr="00CD5EB6">
        <w:t>四、交易未完成之原因</w:t>
      </w:r>
      <w:r w:rsidRPr="00CD5EB6">
        <w:br/>
      </w:r>
      <w:r w:rsidRPr="00CD5EB6">
        <w:lastRenderedPageBreak/>
        <w:t>交易進行一段時間後，因條件未確定及流程未完成而中止，並非一開始即無履約意思。</w:t>
      </w:r>
    </w:p>
    <w:p w14:paraId="0F0024CF" w14:textId="77777777" w:rsidR="00CD5EB6" w:rsidRPr="00CD5EB6" w:rsidRDefault="00CD5EB6" w:rsidP="00CD5EB6">
      <w:r w:rsidRPr="00CD5EB6">
        <w:pict w14:anchorId="5C101CEA">
          <v:rect id="_x0000_i1114" style="width:0;height:1.5pt" o:hralign="center" o:hrstd="t" o:hr="t" fillcolor="#a0a0a0" stroked="f"/>
        </w:pict>
      </w:r>
    </w:p>
    <w:p w14:paraId="1390DBBD" w14:textId="4AA078DC" w:rsidR="00CD5EB6" w:rsidRPr="00CD5EB6" w:rsidRDefault="00CD5EB6" w:rsidP="00CD5EB6">
      <w:r w:rsidRPr="00CD5EB6">
        <w:t>五、關鍵法律說明</w:t>
      </w:r>
    </w:p>
    <w:p w14:paraId="374AA087" w14:textId="58353D77" w:rsidR="00CD5EB6" w:rsidRPr="00CD5EB6" w:rsidRDefault="00CD5EB6" w:rsidP="00CD5EB6">
      <w:r w:rsidRPr="00CD5EB6">
        <w:t xml:space="preserve"> </w:t>
      </w:r>
      <w:r w:rsidRPr="00CD5EB6">
        <w:t>因此，本件並非於收受款項時即無履約意思，</w:t>
      </w:r>
      <w:r w:rsidRPr="00CD5EB6">
        <w:br/>
      </w:r>
      <w:r w:rsidRPr="00CD5EB6">
        <w:t>而係交易尚未完成即中止，</w:t>
      </w:r>
    </w:p>
    <w:p w14:paraId="44FD1DBB" w14:textId="0D83EF4D" w:rsidR="00CD5EB6" w:rsidRPr="00CD5EB6" w:rsidRDefault="00CD5EB6" w:rsidP="00CD5EB6">
      <w:r w:rsidRPr="00CD5EB6">
        <w:t xml:space="preserve"> </w:t>
      </w:r>
      <w:r w:rsidRPr="00CD5EB6">
        <w:t>與刑事詐欺之構成要件不同。</w:t>
      </w:r>
    </w:p>
    <w:p w14:paraId="3D6A5BBC" w14:textId="77777777" w:rsidR="00CD5EB6" w:rsidRPr="00CD5EB6" w:rsidRDefault="00CD5EB6" w:rsidP="00CD5EB6">
      <w:r w:rsidRPr="00CD5EB6">
        <w:pict w14:anchorId="71321C04">
          <v:rect id="_x0000_i1115" style="width:0;height:1.5pt" o:hralign="center" o:hrstd="t" o:hr="t" fillcolor="#a0a0a0" stroked="f"/>
        </w:pict>
      </w:r>
    </w:p>
    <w:p w14:paraId="3FD14CEE" w14:textId="77777777" w:rsidR="008828A7" w:rsidRPr="008828A7" w:rsidRDefault="00CD5EB6" w:rsidP="008828A7">
      <w:r w:rsidRPr="00CD5EB6">
        <w:t>六、本人經濟狀況</w:t>
      </w:r>
      <w:r w:rsidRPr="00CD5EB6">
        <w:br/>
      </w:r>
      <w:r w:rsidR="008828A7" w:rsidRPr="008828A7">
        <w:t>本人並非拒絕處理相關款項，而係目前確有經濟困難，</w:t>
      </w:r>
    </w:p>
    <w:p w14:paraId="344E1C1B" w14:textId="5B811F53" w:rsidR="00CD5EB6" w:rsidRPr="00CD5EB6" w:rsidRDefault="008828A7" w:rsidP="008828A7">
      <w:r w:rsidRPr="008828A7">
        <w:t>待財務狀況改善後，願意依法處理相關金錢問題。</w:t>
      </w:r>
    </w:p>
    <w:p w14:paraId="3399055C" w14:textId="77777777" w:rsidR="00CD5EB6" w:rsidRPr="00CD5EB6" w:rsidRDefault="00CD5EB6" w:rsidP="00CD5EB6">
      <w:r w:rsidRPr="00CD5EB6">
        <w:pict w14:anchorId="2A69AB95">
          <v:rect id="_x0000_i1116" style="width:0;height:1.5pt" o:hralign="center" o:hrstd="t" o:hr="t" fillcolor="#a0a0a0" stroked="f"/>
        </w:pict>
      </w:r>
    </w:p>
    <w:p w14:paraId="106F7430" w14:textId="12EC13D8" w:rsidR="00CD5EB6" w:rsidRPr="00CD5EB6" w:rsidRDefault="00CD5EB6" w:rsidP="00CD5EB6">
      <w:pPr>
        <w:rPr>
          <w:b/>
          <w:bCs/>
        </w:rPr>
      </w:pPr>
      <w:r w:rsidRPr="00CD5EB6">
        <w:rPr>
          <w:b/>
          <w:bCs/>
        </w:rPr>
        <w:t>【證據目錄】</w:t>
      </w:r>
    </w:p>
    <w:p w14:paraId="1EC92025" w14:textId="77777777" w:rsidR="00CD5EB6" w:rsidRPr="00CD5EB6" w:rsidRDefault="00CD5EB6" w:rsidP="00CD5EB6">
      <w:r w:rsidRPr="00CD5EB6">
        <w:pict w14:anchorId="32E83CC9">
          <v:rect id="_x0000_i1117" style="width:0;height:1.5pt" o:hralign="center" o:hrstd="t" o:hr="t" fillcolor="#a0a0a0" stroked="f"/>
        </w:pict>
      </w:r>
    </w:p>
    <w:p w14:paraId="24E2E297" w14:textId="7B3A9ED4" w:rsidR="00CD5EB6" w:rsidRPr="00CD5EB6" w:rsidRDefault="00CD5EB6" w:rsidP="00CD5EB6">
      <w:pPr>
        <w:rPr>
          <w:b/>
          <w:bCs/>
        </w:rPr>
      </w:pPr>
      <w:r w:rsidRPr="00CD5EB6">
        <w:rPr>
          <w:b/>
          <w:bCs/>
        </w:rPr>
        <w:t>證據</w:t>
      </w:r>
      <w:proofErr w:type="gramStart"/>
      <w:r w:rsidRPr="00CD5EB6">
        <w:rPr>
          <w:b/>
          <w:bCs/>
        </w:rPr>
        <w:t>一</w:t>
      </w:r>
      <w:proofErr w:type="gramEnd"/>
      <w:r w:rsidRPr="00CD5EB6">
        <w:rPr>
          <w:b/>
          <w:bCs/>
        </w:rPr>
        <w:t>：</w:t>
      </w:r>
      <w:r w:rsidRPr="00CD5EB6">
        <w:rPr>
          <w:b/>
          <w:bCs/>
        </w:rPr>
        <w:t>LINE</w:t>
      </w:r>
      <w:r w:rsidRPr="00CD5EB6">
        <w:rPr>
          <w:b/>
          <w:bCs/>
        </w:rPr>
        <w:t>對話紀錄</w:t>
      </w:r>
      <w:r w:rsidR="00D125B5">
        <w:rPr>
          <w:rFonts w:ascii="Segoe UI Emoji" w:hAnsi="Segoe UI Emoji" w:cs="Segoe UI Emoji" w:hint="eastAsia"/>
          <w:noProof/>
        </w:rPr>
        <w:lastRenderedPageBreak/>
        <w:drawing>
          <wp:inline distT="0" distB="0" distL="0" distR="0" wp14:anchorId="4A823B6F" wp14:editId="012EFC07">
            <wp:extent cx="4524375" cy="3619500"/>
            <wp:effectExtent l="0" t="0" r="9525" b="0"/>
            <wp:docPr id="207195685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56858" name="圖片 20719568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A801" w14:textId="19B0C923" w:rsidR="00CD5EB6" w:rsidRDefault="00CD5EB6" w:rsidP="00CD5EB6">
      <w:pPr>
        <w:rPr>
          <w:rFonts w:ascii="Segoe UI Emoji" w:hAnsi="Segoe UI Emoji" w:cs="Segoe UI Emoji" w:hint="eastAsia"/>
        </w:rPr>
      </w:pPr>
    </w:p>
    <w:p w14:paraId="4E585707" w14:textId="4C793D92" w:rsidR="00CD5EB6" w:rsidRPr="00CD5EB6" w:rsidRDefault="00CD5EB6" w:rsidP="00CD5EB6">
      <w:r w:rsidRPr="00CD5EB6">
        <w:rPr>
          <w:b/>
          <w:bCs/>
        </w:rPr>
        <w:t>證明事項：</w:t>
      </w:r>
    </w:p>
    <w:p w14:paraId="2E0F8821" w14:textId="77777777" w:rsidR="00CD5EB6" w:rsidRPr="00CD5EB6" w:rsidRDefault="00CD5EB6" w:rsidP="00CD5EB6">
      <w:pPr>
        <w:numPr>
          <w:ilvl w:val="0"/>
          <w:numId w:val="1"/>
        </w:numPr>
      </w:pPr>
      <w:r w:rsidRPr="00CD5EB6">
        <w:t>雙方確有車輛交易討論</w:t>
      </w:r>
      <w:r w:rsidRPr="00CD5EB6">
        <w:t xml:space="preserve"> </w:t>
      </w:r>
    </w:p>
    <w:p w14:paraId="24E612A3" w14:textId="77777777" w:rsidR="00CD5EB6" w:rsidRPr="00CD5EB6" w:rsidRDefault="00CD5EB6" w:rsidP="00CD5EB6">
      <w:pPr>
        <w:numPr>
          <w:ilvl w:val="0"/>
          <w:numId w:val="1"/>
        </w:numPr>
      </w:pPr>
      <w:r w:rsidRPr="00CD5EB6">
        <w:t>有付款與帳號提供</w:t>
      </w:r>
      <w:r w:rsidRPr="00CD5EB6">
        <w:t xml:space="preserve"> </w:t>
      </w:r>
    </w:p>
    <w:p w14:paraId="2965B6FB" w14:textId="62EDCF44" w:rsidR="00CD5EB6" w:rsidRPr="00CD5EB6" w:rsidRDefault="00CD5EB6" w:rsidP="00CD5EB6">
      <w:pPr>
        <w:numPr>
          <w:ilvl w:val="0"/>
          <w:numId w:val="1"/>
        </w:numPr>
      </w:pPr>
      <w:r w:rsidRPr="00CD5EB6">
        <w:t>有持續聯絡與流程安排</w:t>
      </w:r>
    </w:p>
    <w:p w14:paraId="3E2984C3" w14:textId="77777777" w:rsidR="00CD5EB6" w:rsidRPr="00CD5EB6" w:rsidRDefault="00CD5EB6" w:rsidP="00CD5EB6">
      <w:r w:rsidRPr="00CD5EB6">
        <w:pict w14:anchorId="1270B3B4">
          <v:rect id="_x0000_i1118" style="width:0;height:1.5pt" o:hralign="center" o:hrstd="t" o:hr="t" fillcolor="#a0a0a0" stroked="f"/>
        </w:pict>
      </w:r>
    </w:p>
    <w:p w14:paraId="59D714EA" w14:textId="29D8BF96" w:rsidR="00CD5EB6" w:rsidRDefault="00CD5EB6" w:rsidP="00CD5EB6">
      <w:pPr>
        <w:rPr>
          <w:b/>
          <w:bCs/>
        </w:rPr>
      </w:pPr>
      <w:r w:rsidRPr="00CD5EB6">
        <w:rPr>
          <w:b/>
          <w:bCs/>
        </w:rPr>
        <w:t>證據二：</w:t>
      </w:r>
      <w:r w:rsidRPr="00CD5EB6">
        <w:rPr>
          <w:b/>
          <w:bCs/>
        </w:rPr>
        <w:t>LINE</w:t>
      </w:r>
      <w:r w:rsidRPr="00CD5EB6">
        <w:rPr>
          <w:b/>
          <w:bCs/>
        </w:rPr>
        <w:t>完整對話紀錄</w:t>
      </w:r>
    </w:p>
    <w:p w14:paraId="642BF180" w14:textId="6FAD73CC" w:rsidR="00CD5EB6" w:rsidRPr="00CD5EB6" w:rsidRDefault="0003684B" w:rsidP="00CD5EB6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14188A6B" wp14:editId="03ECD261">
            <wp:extent cx="3910965" cy="6515100"/>
            <wp:effectExtent l="0" t="0" r="0" b="0"/>
            <wp:docPr id="207002949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29498" name="圖片 20700294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lastRenderedPageBreak/>
        <w:drawing>
          <wp:inline distT="0" distB="0" distL="0" distR="0" wp14:anchorId="6BF19DE1" wp14:editId="393716BD">
            <wp:extent cx="5274310" cy="8105775"/>
            <wp:effectExtent l="0" t="0" r="2540" b="9525"/>
            <wp:docPr id="166214747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47475" name="圖片 1662147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lastRenderedPageBreak/>
        <w:drawing>
          <wp:inline distT="0" distB="0" distL="0" distR="0" wp14:anchorId="240DFAAA" wp14:editId="756E11D0">
            <wp:extent cx="5274310" cy="6398260"/>
            <wp:effectExtent l="0" t="0" r="2540" b="2540"/>
            <wp:docPr id="111993178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31782" name="圖片 11199317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lastRenderedPageBreak/>
        <w:drawing>
          <wp:inline distT="0" distB="0" distL="0" distR="0" wp14:anchorId="260553D8" wp14:editId="2BDE1C68">
            <wp:extent cx="5274310" cy="6637020"/>
            <wp:effectExtent l="0" t="0" r="2540" b="0"/>
            <wp:docPr id="8760110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10" name="圖片 87601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lastRenderedPageBreak/>
        <w:drawing>
          <wp:inline distT="0" distB="0" distL="0" distR="0" wp14:anchorId="0532E010" wp14:editId="7876C8CF">
            <wp:extent cx="5274310" cy="6532880"/>
            <wp:effectExtent l="0" t="0" r="2540" b="1270"/>
            <wp:docPr id="194908195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81953" name="圖片 1949081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lastRenderedPageBreak/>
        <w:drawing>
          <wp:inline distT="0" distB="0" distL="0" distR="0" wp14:anchorId="6C4044C7" wp14:editId="7EDAB2A9">
            <wp:extent cx="4183380" cy="8863330"/>
            <wp:effectExtent l="0" t="0" r="7620" b="0"/>
            <wp:docPr id="9961902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90210" name="圖片 9961902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D8B7" w14:textId="77777777" w:rsidR="00CD5EB6" w:rsidRPr="00CD5EB6" w:rsidRDefault="00CD5EB6" w:rsidP="00CD5EB6">
      <w:r w:rsidRPr="00CD5EB6">
        <w:rPr>
          <w:b/>
          <w:bCs/>
        </w:rPr>
        <w:lastRenderedPageBreak/>
        <w:t>證明事項：</w:t>
      </w:r>
    </w:p>
    <w:p w14:paraId="30A5D387" w14:textId="77777777" w:rsidR="00CD5EB6" w:rsidRPr="00CD5EB6" w:rsidRDefault="00CD5EB6" w:rsidP="00CD5EB6">
      <w:pPr>
        <w:numPr>
          <w:ilvl w:val="0"/>
          <w:numId w:val="2"/>
        </w:numPr>
      </w:pPr>
      <w:r w:rsidRPr="00CD5EB6">
        <w:t>對話完整未刪減</w:t>
      </w:r>
      <w:r w:rsidRPr="00CD5EB6">
        <w:t xml:space="preserve"> </w:t>
      </w:r>
    </w:p>
    <w:p w14:paraId="64B09CDC" w14:textId="77777777" w:rsidR="00CD5EB6" w:rsidRPr="00CD5EB6" w:rsidRDefault="00CD5EB6" w:rsidP="00CD5EB6">
      <w:pPr>
        <w:numPr>
          <w:ilvl w:val="0"/>
          <w:numId w:val="2"/>
        </w:numPr>
      </w:pPr>
      <w:r w:rsidRPr="00CD5EB6">
        <w:t>非片段剪接</w:t>
      </w:r>
      <w:r w:rsidRPr="00CD5EB6">
        <w:t xml:space="preserve"> </w:t>
      </w:r>
    </w:p>
    <w:p w14:paraId="667E9450" w14:textId="77777777" w:rsidR="00CD5EB6" w:rsidRPr="00CD5EB6" w:rsidRDefault="00CD5EB6" w:rsidP="00CD5EB6">
      <w:r w:rsidRPr="00CD5EB6">
        <w:pict w14:anchorId="08AABB37">
          <v:rect id="_x0000_i1119" style="width:0;height:1.5pt" o:hralign="center" o:hrstd="t" o:hr="t" fillcolor="#a0a0a0" stroked="f"/>
        </w:pict>
      </w:r>
    </w:p>
    <w:p w14:paraId="41BC71E3" w14:textId="56233F85" w:rsidR="000D3A5F" w:rsidRDefault="000D3A5F" w:rsidP="00CD5EB6">
      <w:pPr>
        <w:rPr>
          <w:b/>
          <w:bCs/>
        </w:rPr>
      </w:pPr>
      <w:r w:rsidRPr="00CD5EB6">
        <w:rPr>
          <w:b/>
          <w:bCs/>
        </w:rPr>
        <w:t>證據</w:t>
      </w:r>
      <w:proofErr w:type="gramStart"/>
      <w:r w:rsidR="00D125B5">
        <w:rPr>
          <w:rFonts w:hint="eastAsia"/>
          <w:b/>
          <w:bCs/>
        </w:rPr>
        <w:t>三</w:t>
      </w:r>
      <w:proofErr w:type="gramEnd"/>
      <w:r w:rsidRPr="00CD5EB6">
        <w:rPr>
          <w:b/>
          <w:bCs/>
        </w:rPr>
        <w:t>：法拍公告</w:t>
      </w:r>
      <w:r>
        <w:rPr>
          <w:noProof/>
        </w:rPr>
        <w:drawing>
          <wp:inline distT="0" distB="0" distL="0" distR="0" wp14:anchorId="4114423C" wp14:editId="15C5255D">
            <wp:extent cx="5274142" cy="51339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3493" cy="515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DAE9" w14:textId="5EA9BCA3" w:rsidR="000D3A5F" w:rsidRDefault="000D3A5F" w:rsidP="00CD5EB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B6A890" wp14:editId="54511860">
            <wp:extent cx="5273675" cy="55054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3659" cy="551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393A" w14:textId="5C9338FC" w:rsidR="000D3A5F" w:rsidRDefault="000D3A5F" w:rsidP="00CD5EB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FDF6AA" wp14:editId="33A5FA8D">
            <wp:extent cx="5274310" cy="7463393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AA0A" w14:textId="1BEBC032" w:rsidR="00CD5EB6" w:rsidRPr="00CD5EB6" w:rsidRDefault="000D3A5F" w:rsidP="00CD5EB6">
      <w:r>
        <w:rPr>
          <w:noProof/>
        </w:rPr>
        <w:lastRenderedPageBreak/>
        <w:drawing>
          <wp:inline distT="0" distB="0" distL="0" distR="0" wp14:anchorId="3F815520" wp14:editId="780EAB94">
            <wp:extent cx="5274142" cy="78962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7575" cy="794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EB6" w:rsidRPr="00CD5EB6">
        <w:rPr>
          <w:b/>
          <w:bCs/>
        </w:rPr>
        <w:t>證明事項：</w:t>
      </w:r>
      <w:r w:rsidR="00CD5EB6" w:rsidRPr="00CD5EB6">
        <w:br/>
        <w:t xml:space="preserve"> </w:t>
      </w:r>
      <w:r w:rsidR="008828A7" w:rsidRPr="008828A7">
        <w:t>本人目前經濟確有困難，名下資產已進入法拍程序，</w:t>
      </w:r>
      <w:r w:rsidR="008828A7" w:rsidRPr="008828A7">
        <w:br/>
      </w:r>
      <w:r w:rsidR="008828A7" w:rsidRPr="008828A7">
        <w:lastRenderedPageBreak/>
        <w:t>顯示並非惡意不返還。</w:t>
      </w:r>
      <w:r w:rsidR="00CD5EB6" w:rsidRPr="00CD5EB6">
        <w:pict w14:anchorId="18DCD0A6">
          <v:rect id="_x0000_i1120" style="width:0;height:1.5pt" o:hralign="center" o:hrstd="t" o:hr="t" fillcolor="#a0a0a0" stroked="f"/>
        </w:pict>
      </w:r>
    </w:p>
    <w:p w14:paraId="1F5A6C94" w14:textId="77777777" w:rsidR="00CD5EB6" w:rsidRPr="00CD5EB6" w:rsidRDefault="00CD5EB6" w:rsidP="00CD5EB6">
      <w:r w:rsidRPr="00CD5EB6">
        <w:pict w14:anchorId="6A3D3576">
          <v:rect id="_x0000_i1121" style="width:0;height:1.5pt" o:hralign="center" o:hrstd="t" o:hr="t" fillcolor="#a0a0a0" stroked="f"/>
        </w:pict>
      </w:r>
    </w:p>
    <w:p w14:paraId="6B0432E5" w14:textId="2148A563" w:rsidR="00CD5EB6" w:rsidRPr="00CD5EB6" w:rsidRDefault="00CD5EB6" w:rsidP="00CD5EB6">
      <w:pPr>
        <w:rPr>
          <w:b/>
          <w:bCs/>
        </w:rPr>
      </w:pPr>
      <w:r w:rsidRPr="00CD5EB6">
        <w:rPr>
          <w:b/>
          <w:bCs/>
        </w:rPr>
        <w:t>【整體結論】</w:t>
      </w:r>
    </w:p>
    <w:p w14:paraId="1B215FD3" w14:textId="77777777" w:rsidR="00CD5EB6" w:rsidRPr="00CD5EB6" w:rsidRDefault="00CD5EB6" w:rsidP="00CD5EB6">
      <w:r w:rsidRPr="00CD5EB6">
        <w:t>綜上所述，本案係真實交易過程中未完成之糾紛，</w:t>
      </w:r>
      <w:r w:rsidRPr="00CD5EB6">
        <w:br/>
      </w:r>
      <w:r w:rsidRPr="00CD5EB6">
        <w:t>並非自始即具詐欺故意之行為，</w:t>
      </w:r>
    </w:p>
    <w:p w14:paraId="6A65D307" w14:textId="77777777" w:rsidR="00CD5EB6" w:rsidRPr="00CD5EB6" w:rsidRDefault="00CD5EB6" w:rsidP="00CD5EB6">
      <w:r w:rsidRPr="00CD5EB6">
        <w:t>請求檢察官</w:t>
      </w:r>
      <w:proofErr w:type="gramStart"/>
      <w:r w:rsidRPr="00CD5EB6">
        <w:t>審酌全案</w:t>
      </w:r>
      <w:proofErr w:type="gramEnd"/>
      <w:r w:rsidRPr="00CD5EB6">
        <w:t>事證，依法為適當處理。</w:t>
      </w:r>
    </w:p>
    <w:p w14:paraId="5F5DA848" w14:textId="77777777" w:rsidR="00CD5EB6" w:rsidRPr="00CD5EB6" w:rsidRDefault="00CD5EB6" w:rsidP="00CD5EB6">
      <w:r w:rsidRPr="00CD5EB6">
        <w:pict w14:anchorId="4938E2CF">
          <v:rect id="_x0000_i1122" style="width:0;height:1.5pt" o:hralign="center" o:hrstd="t" o:hr="t" fillcolor="#a0a0a0" stroked="f"/>
        </w:pict>
      </w:r>
    </w:p>
    <w:p w14:paraId="270DABD9" w14:textId="66875F2A" w:rsidR="00CD5EB6" w:rsidRPr="00CD5EB6" w:rsidRDefault="00CD5EB6" w:rsidP="00CD5EB6">
      <w:r w:rsidRPr="00CD5EB6">
        <w:t>被告：</w:t>
      </w:r>
      <w:r w:rsidR="00645C13">
        <w:rPr>
          <w:rFonts w:hint="eastAsia"/>
        </w:rPr>
        <w:t>黃笠</w:t>
      </w:r>
      <w:proofErr w:type="gramStart"/>
      <w:r w:rsidR="00645C13">
        <w:rPr>
          <w:rFonts w:hint="eastAsia"/>
        </w:rPr>
        <w:t>杰</w:t>
      </w:r>
      <w:proofErr w:type="gramEnd"/>
      <w:r w:rsidRPr="00CD5EB6">
        <w:br/>
      </w:r>
      <w:r w:rsidRPr="00CD5EB6">
        <w:t>中華民國</w:t>
      </w:r>
      <w:proofErr w:type="gramStart"/>
      <w:r w:rsidRPr="00CD5EB6">
        <w:t>＿＿</w:t>
      </w:r>
      <w:proofErr w:type="gramEnd"/>
      <w:r w:rsidRPr="00CD5EB6">
        <w:t>年</w:t>
      </w:r>
      <w:proofErr w:type="gramStart"/>
      <w:r w:rsidRPr="00CD5EB6">
        <w:t>＿＿</w:t>
      </w:r>
      <w:proofErr w:type="gramEnd"/>
      <w:r w:rsidRPr="00CD5EB6">
        <w:t>月</w:t>
      </w:r>
      <w:proofErr w:type="gramStart"/>
      <w:r w:rsidRPr="00CD5EB6">
        <w:t>＿＿</w:t>
      </w:r>
      <w:proofErr w:type="gramEnd"/>
      <w:r w:rsidRPr="00CD5EB6">
        <w:t>日</w:t>
      </w:r>
    </w:p>
    <w:p w14:paraId="3FBAF001" w14:textId="77777777" w:rsidR="00A14641" w:rsidRDefault="00A14641"/>
    <w:sectPr w:rsidR="00A14641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8F6F2" w14:textId="77777777" w:rsidR="00C17B33" w:rsidRDefault="00C17B33" w:rsidP="002B51C1">
      <w:pPr>
        <w:spacing w:after="0" w:line="240" w:lineRule="auto"/>
      </w:pPr>
      <w:r>
        <w:separator/>
      </w:r>
    </w:p>
  </w:endnote>
  <w:endnote w:type="continuationSeparator" w:id="0">
    <w:p w14:paraId="5F4316AF" w14:textId="77777777" w:rsidR="00C17B33" w:rsidRDefault="00C17B33" w:rsidP="002B5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6BC85" w14:textId="77777777" w:rsidR="00C17B33" w:rsidRDefault="00C17B33" w:rsidP="002B51C1">
      <w:pPr>
        <w:spacing w:after="0" w:line="240" w:lineRule="auto"/>
      </w:pPr>
      <w:r>
        <w:separator/>
      </w:r>
    </w:p>
  </w:footnote>
  <w:footnote w:type="continuationSeparator" w:id="0">
    <w:p w14:paraId="699A5773" w14:textId="77777777" w:rsidR="00C17B33" w:rsidRDefault="00C17B33" w:rsidP="002B5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269686"/>
      <w:docPartObj>
        <w:docPartGallery w:val="Page Numbers (Top of Page)"/>
        <w:docPartUnique/>
      </w:docPartObj>
    </w:sdtPr>
    <w:sdtContent>
      <w:p w14:paraId="7B38A031" w14:textId="1157B04D" w:rsidR="002B51C1" w:rsidRDefault="002B51C1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AE729B4" w14:textId="77777777" w:rsidR="002B51C1" w:rsidRDefault="002B51C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0099F"/>
    <w:multiLevelType w:val="multilevel"/>
    <w:tmpl w:val="A3E2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4A36C1"/>
    <w:multiLevelType w:val="multilevel"/>
    <w:tmpl w:val="B022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87249">
    <w:abstractNumId w:val="0"/>
  </w:num>
  <w:num w:numId="2" w16cid:durableId="1103188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B6"/>
    <w:rsid w:val="0003684B"/>
    <w:rsid w:val="000D3A5F"/>
    <w:rsid w:val="002B51C1"/>
    <w:rsid w:val="00453525"/>
    <w:rsid w:val="00645C13"/>
    <w:rsid w:val="00656CAD"/>
    <w:rsid w:val="008828A7"/>
    <w:rsid w:val="00A14641"/>
    <w:rsid w:val="00C17B33"/>
    <w:rsid w:val="00CD5EB6"/>
    <w:rsid w:val="00D1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47F9"/>
  <w15:chartTrackingRefBased/>
  <w15:docId w15:val="{13AD2DA9-6530-4028-9D3D-52966653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5E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EB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EB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EB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EB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EB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EB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5E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D5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5E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5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5E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5E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5E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5E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5E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E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5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E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5E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5E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E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E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5E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5E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51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B51C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B51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B51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4</cp:revision>
  <dcterms:created xsi:type="dcterms:W3CDTF">2026-04-30T05:38:00Z</dcterms:created>
  <dcterms:modified xsi:type="dcterms:W3CDTF">2026-04-30T06:26:00Z</dcterms:modified>
</cp:coreProperties>
</file>