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D9D7B" w14:textId="77777777" w:rsidR="009419D0" w:rsidRPr="009419D0" w:rsidRDefault="009419D0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證據1-2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LINE對話紀錄（資料銷毀及交易方式）</w:t>
      </w:r>
    </w:p>
    <w:p w14:paraId="692F806D" w14:textId="77777777" w:rsidR="009419D0" w:rsidRPr="009419D0" w:rsidRDefault="009419D0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一、證據來源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LINE對話紀錄</w:t>
      </w:r>
    </w:p>
    <w:p w14:paraId="5E5EC278" w14:textId="77777777" w:rsidR="009419D0" w:rsidRPr="009419D0" w:rsidRDefault="009419D0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二、證據內容說明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被告表示相關資料將銷毀，並未提供正式交易紀錄或匯款帳戶。</w:t>
      </w:r>
    </w:p>
    <w:p w14:paraId="74574C82" w14:textId="77777777" w:rsidR="009419D0" w:rsidRPr="009419D0" w:rsidRDefault="009419D0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三、證明事項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（一）交易未留下完整書面或金流紀錄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（二）被告拒絕提供帳戶資訊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（三）交易方式以現金為主</w:t>
      </w:r>
    </w:p>
    <w:p w14:paraId="541F0C0A" w14:textId="77777777" w:rsidR="009419D0" w:rsidRPr="009419D0" w:rsidRDefault="009419D0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四、法律意義</w:t>
      </w:r>
      <w:r w:rsidRPr="009419D0">
        <w:rPr>
          <w:rFonts w:ascii="標楷體" w:eastAsia="標楷體" w:hAnsi="標楷體"/>
          <w:b/>
          <w:bCs/>
          <w:sz w:val="32"/>
          <w:szCs w:val="32"/>
        </w:rPr>
        <w:br/>
        <w:t>此種交易方式增加</w:t>
      </w:r>
      <w:proofErr w:type="gramStart"/>
      <w:r w:rsidRPr="009419D0">
        <w:rPr>
          <w:rFonts w:ascii="標楷體" w:eastAsia="標楷體" w:hAnsi="標楷體"/>
          <w:b/>
          <w:bCs/>
          <w:sz w:val="32"/>
          <w:szCs w:val="32"/>
        </w:rPr>
        <w:t>不</w:t>
      </w:r>
      <w:proofErr w:type="gramEnd"/>
      <w:r w:rsidRPr="009419D0">
        <w:rPr>
          <w:rFonts w:ascii="標楷體" w:eastAsia="標楷體" w:hAnsi="標楷體"/>
          <w:b/>
          <w:bCs/>
          <w:sz w:val="32"/>
          <w:szCs w:val="32"/>
        </w:rPr>
        <w:t>透明性，顯有規避查核之可能。</w:t>
      </w:r>
    </w:p>
    <w:p w14:paraId="461DBC5D" w14:textId="77777777" w:rsidR="009419D0" w:rsidRPr="009419D0" w:rsidRDefault="009419D0" w:rsidP="009419D0">
      <w:pPr>
        <w:rPr>
          <w:rFonts w:ascii="標楷體" w:eastAsia="標楷體" w:hAnsi="標楷體"/>
          <w:b/>
          <w:bCs/>
          <w:sz w:val="32"/>
          <w:szCs w:val="32"/>
        </w:rPr>
      </w:pPr>
      <w:r w:rsidRPr="009419D0">
        <w:rPr>
          <w:rFonts w:ascii="標楷體" w:eastAsia="標楷體" w:hAnsi="標楷體"/>
          <w:b/>
          <w:bCs/>
          <w:sz w:val="32"/>
          <w:szCs w:val="32"/>
        </w:rPr>
        <w:t>（此頁下方附LINE截圖）</w:t>
      </w:r>
    </w:p>
    <w:p w14:paraId="63B59279" w14:textId="77777777" w:rsidR="00A14641" w:rsidRPr="009419D0" w:rsidRDefault="00A14641" w:rsidP="009419D0"/>
    <w:sectPr w:rsidR="00A14641" w:rsidRPr="009419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1216" w14:textId="77777777" w:rsidR="00B614C6" w:rsidRDefault="00B614C6" w:rsidP="00F46F60">
      <w:pPr>
        <w:spacing w:after="0" w:line="240" w:lineRule="auto"/>
      </w:pPr>
      <w:r>
        <w:separator/>
      </w:r>
    </w:p>
  </w:endnote>
  <w:endnote w:type="continuationSeparator" w:id="0">
    <w:p w14:paraId="2BF47020" w14:textId="77777777" w:rsidR="00B614C6" w:rsidRDefault="00B614C6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FCD24" w14:textId="77777777" w:rsidR="00B614C6" w:rsidRDefault="00B614C6" w:rsidP="00F46F60">
      <w:pPr>
        <w:spacing w:after="0" w:line="240" w:lineRule="auto"/>
      </w:pPr>
      <w:r>
        <w:separator/>
      </w:r>
    </w:p>
  </w:footnote>
  <w:footnote w:type="continuationSeparator" w:id="0">
    <w:p w14:paraId="66373FA5" w14:textId="77777777" w:rsidR="00B614C6" w:rsidRDefault="00B614C6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4"/>
  </w:num>
  <w:num w:numId="2" w16cid:durableId="769393021">
    <w:abstractNumId w:val="0"/>
  </w:num>
  <w:num w:numId="3" w16cid:durableId="1985498247">
    <w:abstractNumId w:val="3"/>
  </w:num>
  <w:num w:numId="4" w16cid:durableId="61610957">
    <w:abstractNumId w:val="1"/>
  </w:num>
  <w:num w:numId="5" w16cid:durableId="416632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E5B70"/>
    <w:rsid w:val="00431DE1"/>
    <w:rsid w:val="00453525"/>
    <w:rsid w:val="007E30B1"/>
    <w:rsid w:val="009419D0"/>
    <w:rsid w:val="00A14641"/>
    <w:rsid w:val="00B44952"/>
    <w:rsid w:val="00B614C6"/>
    <w:rsid w:val="00CA0E6A"/>
    <w:rsid w:val="00F32C33"/>
    <w:rsid w:val="00F4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3</cp:revision>
  <dcterms:created xsi:type="dcterms:W3CDTF">2026-04-24T08:07:00Z</dcterms:created>
  <dcterms:modified xsi:type="dcterms:W3CDTF">2026-04-24T08:07:00Z</dcterms:modified>
</cp:coreProperties>
</file>