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9" w:after="58"/>
        <w:ind w:left="0" w:right="0" w:hanging="0"/>
        <w:jc w:val="center"/>
        <w:rPr>
          <w:rFonts w:ascii="ariel" w:hAnsi="ariel"/>
          <w:b/>
          <w:b/>
          <w:bCs/>
        </w:rPr>
      </w:pPr>
      <w:r>
        <w:rPr>
          <w:rFonts w:ascii="ariel" w:hAnsi="ariel"/>
          <w:b/>
          <w:bCs/>
        </w:rPr>
        <w:t>УНИВЕРЗИТЕТ „ГОЦЕ ДЕЛЧЕВ” – ШТИП</w:t>
      </w:r>
    </w:p>
    <w:p>
      <w:pPr>
        <w:pStyle w:val="Normal"/>
        <w:bidi w:val="0"/>
        <w:spacing w:lineRule="auto" w:line="360" w:before="29" w:after="58"/>
        <w:ind w:left="0" w:right="0" w:hanging="0"/>
        <w:jc w:val="center"/>
        <w:rPr>
          <w:rFonts w:ascii="ariel" w:hAnsi="ariel"/>
          <w:b/>
          <w:b/>
          <w:bCs/>
        </w:rPr>
      </w:pPr>
      <w:r>
        <w:rPr>
          <w:rFonts w:ascii="ariel" w:hAnsi="ariel"/>
          <w:b/>
          <w:bCs/>
        </w:rPr>
        <w:t>ЕКОНОМСКИ ФАКУЛТЕТ</w:t>
      </w:r>
    </w:p>
    <w:p>
      <w:pPr>
        <w:pStyle w:val="Normal"/>
        <w:bidi w:val="0"/>
        <w:spacing w:lineRule="auto" w:line="360" w:before="29" w:after="58"/>
        <w:ind w:left="0" w:right="0" w:hanging="0"/>
        <w:jc w:val="center"/>
        <w:rPr>
          <w:rFonts w:ascii="ariel" w:hAnsi="ariel"/>
          <w:b/>
          <w:b/>
          <w:bCs/>
        </w:rPr>
      </w:pPr>
      <w:r>
        <w:rPr>
          <w:rFonts w:ascii="ariel" w:hAnsi="ariel"/>
          <w:b/>
          <w:bCs/>
        </w:rPr>
        <w:t>КАТЕДРА ФИНАНСИИ</w:t>
      </w:r>
    </w:p>
    <w:p>
      <w:pPr>
        <w:pStyle w:val="Normal"/>
        <w:bidi w:val="0"/>
        <w:spacing w:lineRule="auto" w:line="360" w:before="29" w:after="58"/>
        <w:ind w:left="0" w:right="0" w:hanging="0"/>
        <w:jc w:val="center"/>
        <w:rPr>
          <w:rFonts w:ascii="ariel" w:hAnsi="ariel"/>
          <w:b/>
          <w:b/>
          <w:bCs/>
        </w:rPr>
      </w:pPr>
      <w:r>
        <w:rPr>
          <w:rFonts w:ascii="ariel" w:hAnsi="ariel"/>
          <w:b/>
          <w:bCs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center"/>
        <w:rPr>
          <w:rFonts w:ascii="ariel" w:hAnsi="ariel"/>
          <w:b/>
          <w:b/>
          <w:bCs/>
        </w:rPr>
      </w:pPr>
      <w:r>
        <w:rPr>
          <w:rFonts w:ascii="ariel" w:hAnsi="ariel"/>
          <w:b/>
          <w:bCs/>
        </w:rPr>
        <w:drawing>
          <wp:inline distT="0" distB="0" distL="0" distR="0">
            <wp:extent cx="3505200" cy="352234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 w:before="29" w:after="58"/>
        <w:ind w:left="0" w:right="0" w:hanging="0"/>
        <w:jc w:val="center"/>
        <w:rPr>
          <w:rFonts w:ascii="ariel" w:hAnsi="ariel"/>
          <w:b/>
          <w:b/>
          <w:bCs/>
        </w:rPr>
      </w:pPr>
      <w:r>
        <w:rPr>
          <w:rFonts w:ascii="ariel" w:hAnsi="ariel"/>
          <w:b/>
          <w:bCs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center"/>
        <w:rPr>
          <w:rFonts w:ascii="ariel" w:hAnsi="ariel"/>
          <w:b/>
          <w:b/>
          <w:bCs/>
        </w:rPr>
      </w:pPr>
      <w:r>
        <w:rPr>
          <w:rFonts w:ascii="ariel" w:hAnsi="ariel"/>
          <w:b/>
          <w:bCs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center"/>
        <w:rPr>
          <w:rFonts w:ascii="ariel" w:hAnsi="ariel"/>
          <w:b/>
          <w:b/>
          <w:bCs/>
        </w:rPr>
      </w:pPr>
      <w:r>
        <w:rPr>
          <w:rFonts w:ascii="ariel" w:hAnsi="ariel"/>
          <w:b/>
          <w:bCs/>
        </w:rPr>
        <w:t>ПРОЕКТНА ЗАДАЧА/ДИПЛОМСКА РАБОТА</w:t>
      </w:r>
    </w:p>
    <w:p>
      <w:pPr>
        <w:pStyle w:val="Normal"/>
        <w:bidi w:val="0"/>
        <w:spacing w:lineRule="auto" w:line="360" w:before="29" w:after="58"/>
        <w:ind w:left="0" w:right="0" w:hanging="0"/>
        <w:jc w:val="center"/>
        <w:rPr>
          <w:rFonts w:ascii="ariel" w:hAnsi="ariel"/>
          <w:b/>
          <w:b/>
          <w:bCs/>
        </w:rPr>
      </w:pPr>
      <w:r>
        <w:rPr>
          <w:rFonts w:ascii="ariel" w:hAnsi="ariel"/>
          <w:b/>
          <w:bCs/>
        </w:rPr>
        <w:t>НАСЛО</w:t>
      </w:r>
      <w:r>
        <w:rPr>
          <w:rFonts w:ascii="ariel" w:hAnsi="ariel"/>
          <w:b/>
          <w:bCs/>
        </w:rPr>
        <w:t>В</w:t>
      </w:r>
    </w:p>
    <w:p>
      <w:pPr>
        <w:pStyle w:val="Normal"/>
        <w:bidi w:val="0"/>
        <w:spacing w:lineRule="auto" w:line="360" w:before="29" w:after="58"/>
        <w:ind w:left="0" w:right="0" w:hanging="0"/>
        <w:jc w:val="center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center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center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left"/>
        <w:rPr>
          <w:rFonts w:ascii="ariel" w:hAnsi="ariel"/>
          <w:b/>
          <w:b/>
          <w:bCs/>
        </w:rPr>
      </w:pPr>
      <w:r>
        <w:rPr>
          <w:rFonts w:ascii="ariel" w:hAnsi="ariel"/>
          <w:b/>
          <w:bCs/>
        </w:rPr>
        <w:t>Ментор,</w:t>
        <w:tab/>
        <w:tab/>
        <w:tab/>
        <w:tab/>
        <w:tab/>
        <w:tab/>
        <w:tab/>
        <w:tab/>
        <w:tab/>
        <w:tab/>
        <w:t xml:space="preserve">    Кандидат,</w:t>
      </w:r>
    </w:p>
    <w:p>
      <w:pPr>
        <w:pStyle w:val="Normal"/>
        <w:bidi w:val="0"/>
        <w:spacing w:lineRule="auto" w:line="360" w:before="29" w:after="58"/>
        <w:ind w:left="0" w:right="0" w:hanging="0"/>
        <w:jc w:val="left"/>
        <w:rPr>
          <w:rFonts w:ascii="ariel" w:hAnsi="ariel"/>
          <w:b/>
          <w:b/>
          <w:bCs/>
        </w:rPr>
      </w:pPr>
      <w:r>
        <w:rPr>
          <w:rFonts w:ascii="ariel" w:hAnsi="ariel"/>
          <w:b/>
          <w:bCs/>
        </w:rPr>
        <w:t>проф. Бла Бла</w:t>
        <w:tab/>
        <w:tab/>
        <w:tab/>
        <w:tab/>
        <w:tab/>
        <w:tab/>
        <w:tab/>
        <w:tab/>
        <w:t xml:space="preserve">        Ристе Петров</w:t>
      </w:r>
    </w:p>
    <w:p>
      <w:pPr>
        <w:pStyle w:val="Normal"/>
        <w:bidi w:val="0"/>
        <w:spacing w:lineRule="auto" w:line="360" w:before="29" w:after="58"/>
        <w:ind w:left="0" w:right="0" w:hanging="0"/>
        <w:jc w:val="left"/>
        <w:rPr>
          <w:rFonts w:ascii="ariel" w:hAnsi="ariel"/>
          <w:b/>
          <w:b/>
          <w:bCs/>
        </w:rPr>
      </w:pPr>
      <w:r>
        <w:rPr>
          <w:rFonts w:ascii="ariel" w:hAnsi="ariel"/>
          <w:b/>
          <w:bCs/>
        </w:rPr>
        <w:tab/>
        <w:tab/>
        <w:tab/>
        <w:tab/>
        <w:tab/>
        <w:tab/>
        <w:tab/>
        <w:t xml:space="preserve">   </w:t>
        <w:tab/>
        <w:tab/>
        <w:t>број на индекс  084129</w:t>
      </w:r>
    </w:p>
    <w:p>
      <w:pPr>
        <w:pStyle w:val="Normal"/>
        <w:bidi w:val="0"/>
        <w:spacing w:lineRule="auto" w:line="360" w:before="29" w:after="58"/>
        <w:ind w:left="0" w:right="0" w:hanging="0"/>
        <w:jc w:val="center"/>
        <w:rPr>
          <w:rFonts w:ascii="ariel" w:hAnsi="ariel"/>
          <w:b/>
          <w:b/>
          <w:bCs/>
        </w:rPr>
      </w:pPr>
      <w:r>
        <w:rPr>
          <w:rFonts w:ascii="ariel" w:hAnsi="ariel"/>
          <w:b/>
          <w:bCs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center"/>
        <w:rPr>
          <w:rFonts w:ascii="ariel" w:hAnsi="ariel"/>
          <w:b/>
          <w:b/>
          <w:bCs/>
        </w:rPr>
      </w:pPr>
      <w:r>
        <w:rPr>
          <w:rFonts w:ascii="ariel" w:hAnsi="ariel"/>
          <w:b/>
          <w:bCs/>
        </w:rPr>
        <w:t>Штип, месец година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/>
          <w:b/>
          <w:bCs/>
        </w:rPr>
      </w:pPr>
      <w:r>
        <w:rPr>
          <w:rFonts w:ascii="ariel" w:hAnsi="ariel"/>
          <w:b/>
          <w:bCs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>Содржина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>0. Содрж</w:t>
      </w:r>
      <w:r>
        <w:rPr>
          <w:rFonts w:ascii="ariel" w:hAnsi="ariel"/>
          <w:b w:val="false"/>
          <w:bCs w:val="false"/>
        </w:rPr>
        <w:t>ина ……………………………………………………………………….</w:t>
        <w:tab/>
        <w:tab/>
        <w:t>2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>0.1 Содржина на англиски …………………………………………………..</w:t>
        <w:tab/>
        <w:tab/>
      </w:r>
      <w:r>
        <w:rPr>
          <w:rFonts w:ascii="ariel" w:hAnsi="ariel"/>
          <w:b w:val="false"/>
          <w:bCs w:val="false"/>
        </w:rPr>
        <w:t>3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>1. Краток извадок  ……………………………………………………………...</w:t>
        <w:tab/>
        <w:tab/>
      </w:r>
      <w:r>
        <w:rPr>
          <w:rFonts w:ascii="ariel" w:hAnsi="ariel"/>
          <w:b w:val="false"/>
          <w:bCs w:val="false"/>
        </w:rPr>
        <w:t>4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>1.5 Клучни зборови ……………………………………………………………..</w:t>
        <w:tab/>
        <w:tab/>
      </w:r>
      <w:r>
        <w:rPr>
          <w:rFonts w:ascii="ariel" w:hAnsi="ariel"/>
          <w:b w:val="false"/>
          <w:bCs w:val="false"/>
        </w:rPr>
        <w:t>5</w:t>
      </w:r>
      <w:r>
        <w:rPr>
          <w:rFonts w:ascii="ariel" w:hAnsi="ariel"/>
          <w:b w:val="false"/>
          <w:bCs w:val="false"/>
        </w:rPr>
        <w:t xml:space="preserve"> 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>2. Вовед …………………………………………………………………………….</w:t>
        <w:tab/>
        <w:tab/>
      </w:r>
      <w:r>
        <w:rPr>
          <w:rFonts w:ascii="ariel" w:hAnsi="ariel"/>
          <w:b w:val="false"/>
          <w:bCs w:val="false"/>
        </w:rPr>
        <w:t>6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>3. Тематски поглавја (Содржина) ………………………………………….</w:t>
        <w:tab/>
        <w:t xml:space="preserve">      </w:t>
      </w:r>
      <w:r>
        <w:rPr>
          <w:rFonts w:ascii="ariel" w:hAnsi="ariel"/>
          <w:b w:val="false"/>
          <w:bCs w:val="false"/>
        </w:rPr>
        <w:t>8-14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ab/>
        <w:t>3.1 Тема 1 ………………………………………………………………….</w:t>
        <w:tab/>
        <w:tab/>
        <w:t>8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ab/>
        <w:t>3.2 Тема 2 ………………………………………………………………….</w:t>
        <w:tab/>
        <w:tab/>
        <w:t>10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ab/>
        <w:t>3.3 Тема 3 ………………………………………………………………….</w:t>
        <w:tab/>
        <w:tab/>
        <w:t>12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>4. Заклучок ………………………………………………………………………..</w:t>
        <w:tab/>
        <w:tab/>
      </w:r>
      <w:r>
        <w:rPr>
          <w:rFonts w:ascii="ariel" w:hAnsi="ariel"/>
          <w:b w:val="false"/>
          <w:bCs w:val="false"/>
        </w:rPr>
        <w:t>15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>5. Користена литература ……………………………………………………</w:t>
      </w:r>
      <w:r>
        <w:rPr>
          <w:rFonts w:ascii="ariel" w:hAnsi="ariel"/>
          <w:b w:val="false"/>
          <w:bCs w:val="false"/>
        </w:rPr>
        <w:t>.</w:t>
        <w:tab/>
        <w:tab/>
        <w:t>17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Contents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 xml:space="preserve">0. </w:t>
      </w:r>
      <w:r>
        <w:rPr>
          <w:rFonts w:ascii="ariel" w:hAnsi="ariel"/>
          <w:b w:val="false"/>
          <w:bCs w:val="false"/>
        </w:rPr>
        <w:t>Contents ……………………………………………………………………….</w:t>
        <w:tab/>
        <w:tab/>
        <w:t>2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 xml:space="preserve">0.1 </w:t>
      </w:r>
      <w:r>
        <w:rPr>
          <w:rFonts w:ascii="ariel" w:hAnsi="ariel"/>
          <w:b w:val="false"/>
          <w:bCs w:val="false"/>
        </w:rPr>
        <w:t>Contents in English …...</w:t>
      </w:r>
      <w:r>
        <w:rPr>
          <w:rFonts w:ascii="ariel" w:hAnsi="ariel"/>
          <w:b w:val="false"/>
          <w:bCs w:val="false"/>
        </w:rPr>
        <w:t>…………………………………………………..</w:t>
        <w:tab/>
        <w:tab/>
      </w:r>
      <w:r>
        <w:rPr>
          <w:rFonts w:ascii="ariel" w:hAnsi="ariel"/>
          <w:b w:val="false"/>
          <w:bCs w:val="false"/>
        </w:rPr>
        <w:t>3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 xml:space="preserve">1. </w:t>
      </w:r>
      <w:r>
        <w:rPr>
          <w:rFonts w:ascii="ariel" w:hAnsi="ariel"/>
          <w:b w:val="false"/>
          <w:bCs w:val="false"/>
        </w:rPr>
        <w:t>Abstract</w:t>
      </w:r>
      <w:r>
        <w:rPr>
          <w:rFonts w:ascii="ariel" w:hAnsi="ariel"/>
          <w:b w:val="false"/>
          <w:bCs w:val="false"/>
        </w:rPr>
        <w:t xml:space="preserve">  ………..……………………………………………………………...</w:t>
        <w:tab/>
        <w:tab/>
      </w:r>
      <w:r>
        <w:rPr>
          <w:rFonts w:ascii="ariel" w:hAnsi="ariel"/>
          <w:b w:val="false"/>
          <w:bCs w:val="false"/>
        </w:rPr>
        <w:t>4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 xml:space="preserve">1.5 </w:t>
      </w:r>
      <w:r>
        <w:rPr>
          <w:rFonts w:ascii="ariel" w:hAnsi="ariel"/>
          <w:b w:val="false"/>
          <w:bCs w:val="false"/>
        </w:rPr>
        <w:t>Key</w:t>
      </w:r>
      <w:r>
        <w:rPr>
          <w:rFonts w:ascii="ariel" w:hAnsi="ariel"/>
          <w:b w:val="false"/>
          <w:bCs w:val="false"/>
        </w:rPr>
        <w:t xml:space="preserve"> </w:t>
      </w:r>
      <w:r>
        <w:rPr>
          <w:rFonts w:ascii="ariel" w:hAnsi="ariel"/>
          <w:b w:val="false"/>
          <w:bCs w:val="false"/>
        </w:rPr>
        <w:t>Words</w:t>
      </w:r>
      <w:r>
        <w:rPr>
          <w:rFonts w:ascii="ariel" w:hAnsi="ariel"/>
          <w:b w:val="false"/>
          <w:bCs w:val="false"/>
        </w:rPr>
        <w:t xml:space="preserve"> ……..……………………………………………………………..</w:t>
        <w:tab/>
        <w:tab/>
      </w:r>
      <w:r>
        <w:rPr>
          <w:rFonts w:ascii="ariel" w:hAnsi="ariel"/>
          <w:b w:val="false"/>
          <w:bCs w:val="false"/>
        </w:rPr>
        <w:t>5</w:t>
      </w:r>
      <w:r>
        <w:rPr>
          <w:rFonts w:ascii="ariel" w:hAnsi="ariel"/>
          <w:b w:val="false"/>
          <w:bCs w:val="false"/>
        </w:rPr>
        <w:t xml:space="preserve"> 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 xml:space="preserve">2. </w:t>
      </w:r>
      <w:r>
        <w:rPr>
          <w:rFonts w:ascii="ariel" w:hAnsi="ariel"/>
          <w:b w:val="false"/>
          <w:bCs w:val="false"/>
        </w:rPr>
        <w:t>Introduction</w:t>
      </w:r>
      <w:r>
        <w:rPr>
          <w:rFonts w:ascii="ariel" w:hAnsi="ariel"/>
          <w:b w:val="false"/>
          <w:bCs w:val="false"/>
        </w:rPr>
        <w:t xml:space="preserve"> ...………………………………………………………………….</w:t>
        <w:tab/>
        <w:tab/>
      </w:r>
      <w:r>
        <w:rPr>
          <w:rFonts w:ascii="ariel" w:hAnsi="ariel"/>
          <w:b w:val="false"/>
          <w:bCs w:val="false"/>
        </w:rPr>
        <w:t>6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 xml:space="preserve">3. </w:t>
      </w:r>
      <w:r>
        <w:rPr>
          <w:rFonts w:ascii="ariel" w:hAnsi="ariel"/>
          <w:b w:val="false"/>
          <w:bCs w:val="false"/>
        </w:rPr>
        <w:t>Main thesis</w:t>
      </w:r>
      <w:r>
        <w:rPr>
          <w:rFonts w:ascii="ariel" w:hAnsi="ariel"/>
          <w:b w:val="false"/>
          <w:bCs w:val="false"/>
        </w:rPr>
        <w:t xml:space="preserve"> </w:t>
      </w:r>
      <w:r>
        <w:rPr>
          <w:rFonts w:ascii="ariel" w:hAnsi="ariel"/>
          <w:b w:val="false"/>
          <w:bCs w:val="false"/>
        </w:rPr>
        <w:t>(main part</w:t>
      </w:r>
      <w:r>
        <w:rPr>
          <w:rFonts w:ascii="ariel" w:hAnsi="ariel"/>
          <w:b w:val="false"/>
          <w:bCs w:val="false"/>
        </w:rPr>
        <w:t>) ………….………………………………………….</w:t>
        <w:tab/>
        <w:t xml:space="preserve">      </w:t>
      </w:r>
      <w:r>
        <w:rPr>
          <w:rFonts w:ascii="ariel" w:hAnsi="ariel"/>
          <w:b w:val="false"/>
          <w:bCs w:val="false"/>
        </w:rPr>
        <w:t>8-14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ab/>
        <w:t>3.1 Тhesis 1 .……………………………………………………………….</w:t>
        <w:tab/>
        <w:tab/>
        <w:t>8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ab/>
        <w:t>3.2 Тhesis 2 .……………………………………………………………….</w:t>
        <w:tab/>
        <w:tab/>
        <w:t>10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ab/>
        <w:t>3.3 Тhesis 3 .……………………………………………………………….</w:t>
        <w:tab/>
        <w:tab/>
        <w:t>12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 xml:space="preserve">4. </w:t>
      </w:r>
      <w:r>
        <w:rPr>
          <w:rFonts w:ascii="ariel" w:hAnsi="ariel"/>
          <w:b w:val="false"/>
          <w:bCs w:val="false"/>
        </w:rPr>
        <w:t>Concluding marks</w:t>
      </w:r>
      <w:r>
        <w:rPr>
          <w:rFonts w:ascii="ariel" w:hAnsi="ariel"/>
          <w:b w:val="false"/>
          <w:bCs w:val="false"/>
        </w:rPr>
        <w:t xml:space="preserve"> ..…………………………………………………………..</w:t>
        <w:tab/>
        <w:tab/>
      </w:r>
      <w:r>
        <w:rPr>
          <w:rFonts w:ascii="ariel" w:hAnsi="ariel"/>
          <w:b w:val="false"/>
          <w:bCs w:val="false"/>
        </w:rPr>
        <w:t>15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 xml:space="preserve">5. </w:t>
      </w:r>
      <w:r>
        <w:rPr>
          <w:rFonts w:ascii="ariel" w:hAnsi="ariel"/>
          <w:b w:val="false"/>
          <w:bCs w:val="false"/>
        </w:rPr>
        <w:t>References</w:t>
      </w:r>
      <w:r>
        <w:rPr>
          <w:rFonts w:ascii="ariel" w:hAnsi="ariel"/>
          <w:b w:val="false"/>
          <w:bCs w:val="false"/>
        </w:rPr>
        <w:t xml:space="preserve"> ……………….……………………………………………………</w:t>
      </w:r>
      <w:r>
        <w:rPr>
          <w:rFonts w:ascii="ariel" w:hAnsi="ariel"/>
          <w:b w:val="false"/>
          <w:bCs w:val="false"/>
        </w:rPr>
        <w:t>.</w:t>
        <w:tab/>
        <w:tab/>
        <w:t>17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  <w:sz w:val="24"/>
          <w:szCs w:val="24"/>
        </w:rPr>
      </w:pPr>
      <w:r>
        <w:rPr>
          <w:rFonts w:ascii="ariel" w:hAnsi="arie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  <w:sz w:val="24"/>
          <w:szCs w:val="24"/>
        </w:rPr>
      </w:pPr>
      <w:r>
        <w:rPr>
          <w:rFonts w:ascii="ariel" w:hAnsi="ariel"/>
          <w:b w:val="false"/>
          <w:bCs w:val="false"/>
          <w:sz w:val="24"/>
          <w:szCs w:val="24"/>
        </w:rPr>
        <w:t>1. Краток извадок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  <w:sz w:val="12"/>
          <w:szCs w:val="12"/>
        </w:rPr>
      </w:pPr>
      <w:r>
        <w:rPr>
          <w:rFonts w:ascii="ariel" w:hAnsi="ariel"/>
          <w:b w:val="false"/>
          <w:bCs w:val="false"/>
          <w:sz w:val="12"/>
          <w:szCs w:val="12"/>
        </w:rPr>
        <w:t>(250 зборови)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1.5 Клучни зборови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  <w:sz w:val="12"/>
          <w:szCs w:val="12"/>
        </w:rPr>
      </w:pPr>
      <w:r>
        <w:rPr>
          <w:rFonts w:ascii="ariel" w:hAnsi="ariel"/>
          <w:b w:val="false"/>
          <w:bCs w:val="false"/>
          <w:sz w:val="12"/>
          <w:szCs w:val="12"/>
        </w:rPr>
        <w:t>(3-7 зборови кои не се содржат во насловот)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 xml:space="preserve">2. </w:t>
      </w:r>
      <w:r>
        <w:rPr>
          <w:rFonts w:ascii="ariel" w:hAnsi="ariel"/>
        </w:rPr>
        <w:t>Вовед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3. ТЕЗА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ab/>
        <w:t>3.1 Теза 1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3.2 Теза 2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 xml:space="preserve">3.3 Теза 3 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4. Заклучок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5. Користена литература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За книга: Пејчиновски, Ф. и Митрев, С. (2007). Земјоделска фитопатологија. Универзитет „Гоце Делчев” - Штип: Монографија, 332.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За поглавје од книга: Okuda, M., &amp; Okuda, D. (1993). Star trek chronology: The history of the future. New York: Pocket Books, 545.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За списанија: Avinion, G., Greeg, D., &amp; Johnsom, J. (2006). Characterization of some colliform bacteria isolated from pork meat. Journal of Veterinary Pathology, 88(3), 321-324. Davine, P., &amp; Sherman, L. (2002). Intuitive versus rational jujment and the role of stereotyping in the human conditions. Psychological Inquiry, 3(2), 154-160.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За зборници: Накова, К., Ковачевски, М. и Тодоров Б. (2005). Управување со организациските конфликти. Годишен зборник на Економски факултет, Универзитет „Гоце Делчев” –Штип, 5, 139-146. Мартиновски, И. (1999). Здравствена состојба на пиперката во југоисточниот регион во Република Македонија во 1999 година. Годишен зборник за заштита на растенијата,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 xml:space="preserve">Скопје, X, 163-171. 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За презентациja од конференциja или научен собир: Dimitrovski, D., Stafilov, B., Miravcievska, V. (2004). Organic seed production of vegetables. VIII Symposium Agroindustry, Velika Plana, Serbia and Montenegro, Proceedings, 252-259. Иванов, Б., Тодоровска, К., (2003). Анализа на воздушното загадувањето во велешкиот регион. Конгрес на еколозите на Р. Македонија, Охрид, Р. Македонија, Зборник на трудови, 246-252.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За магазини: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Mershon, D. (1998, November/December). Star trek on the brain and alien minds, human minds. American Scientist, 86(6), 585.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За дневен печат: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Талески, Б. (2008, март 15). Тотален менаџмент во управувањето со информатичката мрежа во Инфосервис. Бизнис, стр. 8.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За енциклопедија: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Sturgeon, T. (1995). Science fiction. The Encyclopedia Americana (Vol. 24, pp, 390-392). Dabury, CT: Grolier.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За веб-страница: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 xml:space="preserve">Статистички завод на Република Македонија (2009). Статистички годишници на Република Македонија. Преземено на 4 март 2009 г. </w:t>
      </w:r>
      <w:hyperlink r:id="rId3">
        <w:r>
          <w:rPr>
            <w:rStyle w:val="InternetLink"/>
            <w:rFonts w:ascii="ariel" w:hAnsi="ariel"/>
          </w:rPr>
          <w:t>http://www.stat.gov.mk</w:t>
        </w:r>
      </w:hyperlink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Во цитирањето на литературата низ текстот да се следи примерот: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Новаков (2001); (Dumas et al., 2006,1999); (Алексов, 1999; Велкова, 2006; Трајковски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200 и Шопов, 2009); Според Cornell, 1998.</w:t>
      </w:r>
    </w:p>
    <w:sectPr>
      <w:headerReference w:type="default" r:id="rId4"/>
      <w:footerReference w:type="default" r:id="rId5"/>
      <w:type w:val="nextPage"/>
      <w:pgSz w:w="11906" w:h="16838"/>
      <w:pgMar w:left="1134" w:right="1134" w:header="1134" w:top="1410" w:footer="1134" w:bottom="141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e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47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stat.gov.mk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18</Pages>
  <Words>480</Words>
  <Characters>3143</Characters>
  <CharactersWithSpaces>3648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2022-10-25T07:19:45Z</dcterms:created>
  <dc:creator/>
  <dc:description/>
  <dc:language>en-US</dc:language>
  <cp:lastModifiedBy/>
  <dcterms:modified xsi:type="dcterms:W3CDTF">2022-10-25T08:23:02Z</dcterms:modified>
  <cp:revision>4</cp:revision>
  <dc:subject/>
  <dc:title/>
</cp:coreProperties>
</file>