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7D54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Summer 2019 / Android Class Remote Learning Assignment - Week 4</w:t>
      </w:r>
    </w:p>
    <w:p w14:paraId="1A59C760" w14:textId="77777777" w:rsidR="00C76210" w:rsidRPr="00C76210" w:rsidRDefault="00C76210" w:rsidP="00C76210">
      <w:pPr>
        <w:widowControl/>
        <w:spacing w:line="400" w:lineRule="exact"/>
        <w:ind w:left="475"/>
        <w:rPr>
          <w:rFonts w:ascii="Calibri" w:eastAsia="新細明體" w:hAnsi="Calibri" w:cs="Calibri" w:hint="eastAsia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 xml:space="preserve">Answer 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>Q1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 xml:space="preserve"> to 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>Q5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 xml:space="preserve"> in any text file. Upload the Android project includes 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>Q6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 xml:space="preserve"> and the text file (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 xml:space="preserve">Q1 to 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>Q5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 xml:space="preserve">) to your GitHub and </w:t>
      </w:r>
      <w:r w:rsidRPr="00C76210">
        <w:rPr>
          <w:rFonts w:ascii="MS Gothic" w:eastAsia="MS Gothic" w:hAnsi="MS Gothic" w:cs="Calibri" w:hint="eastAsia"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 xml:space="preserve">send a direct message to us that you have completed. </w:t>
      </w:r>
    </w:p>
    <w:p w14:paraId="014268C6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//在任何文本文件中回答 Q1 到 Q5。 將包含 Q6 和文本文件（Q1 到 Q5）的 Android 項目上傳到您的 GitHub，並向我們發送</w:t>
      </w:r>
      <w:bookmarkStart w:id="0" w:name="_GoBack"/>
      <w:bookmarkEnd w:id="0"/>
      <w:r w:rsidRPr="00C76210">
        <w:rPr>
          <w:rFonts w:ascii="微軟正黑體" w:eastAsia="微軟正黑體" w:hAnsi="微軟正黑體" w:cs="Calibri" w:hint="eastAsia"/>
          <w:kern w:val="0"/>
          <w:szCs w:val="24"/>
        </w:rPr>
        <w:t>您已完成的直接消息。</w:t>
      </w:r>
    </w:p>
    <w:p w14:paraId="6BBA1E90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 w:hint="eastAsia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 </w:t>
      </w:r>
    </w:p>
    <w:p w14:paraId="5E3361B7" w14:textId="77777777" w:rsidR="00C76210" w:rsidRPr="00C76210" w:rsidRDefault="00C76210" w:rsidP="00C76210">
      <w:pPr>
        <w:widowControl/>
        <w:numPr>
          <w:ilvl w:val="1"/>
          <w:numId w:val="1"/>
        </w:numPr>
        <w:spacing w:line="400" w:lineRule="exact"/>
        <w:ind w:left="475"/>
        <w:textAlignment w:val="center"/>
        <w:rPr>
          <w:rFonts w:ascii="Calibri" w:eastAsia="新細明體" w:hAnsi="Calibri" w:cs="Calibri" w:hint="eastAsia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 xml:space="preserve">What is 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Polymorphism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? Try to explain in Mandarin.</w:t>
      </w:r>
    </w:p>
    <w:p w14:paraId="743881F8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//Polymorphism是什麼？ 嘗試用一般方式解釋</w:t>
      </w:r>
    </w:p>
    <w:p w14:paraId="36DEF4CA" w14:textId="77777777" w:rsidR="00C76210" w:rsidRPr="00C76210" w:rsidRDefault="00C76210" w:rsidP="00C76210">
      <w:pPr>
        <w:widowControl/>
        <w:spacing w:line="400" w:lineRule="exact"/>
        <w:ind w:left="1015"/>
        <w:rPr>
          <w:rFonts w:ascii="Calibri" w:eastAsia="新細明體" w:hAnsi="Calibri" w:cs="Calibri" w:hint="eastAsia"/>
          <w:color w:val="FF0000"/>
          <w:kern w:val="0"/>
          <w:szCs w:val="24"/>
        </w:rPr>
      </w:pP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Polymorphism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中文意思為「多型」，物件能夠依照不同情形變換資料型態，以利減少開發者反覆建立類似概念的物件。例如遊戲中，角色/職業皆有「跑」、「跳」、「攻擊」模組，透過 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Polymorphism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概念即可快速針對不同角色/職業調整其配套模組，而不用為了建立新角色而重頭搭建模組。</w:t>
      </w:r>
    </w:p>
    <w:p w14:paraId="2261C03A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 </w:t>
      </w:r>
    </w:p>
    <w:p w14:paraId="1B18388E" w14:textId="77777777" w:rsidR="00C76210" w:rsidRPr="00C76210" w:rsidRDefault="00C76210" w:rsidP="00C76210">
      <w:pPr>
        <w:widowControl/>
        <w:numPr>
          <w:ilvl w:val="1"/>
          <w:numId w:val="2"/>
        </w:numPr>
        <w:spacing w:line="400" w:lineRule="exact"/>
        <w:ind w:left="475"/>
        <w:textAlignment w:val="center"/>
        <w:rPr>
          <w:rFonts w:ascii="Calibri" w:eastAsia="新細明體" w:hAnsi="Calibri" w:cs="Calibri" w:hint="eastAsia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 xml:space="preserve">Here are the 7 important lifecycle methods of an 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Activity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:</w:t>
      </w:r>
    </w:p>
    <w:p w14:paraId="0B3E5E01" w14:textId="77777777" w:rsidR="00C76210" w:rsidRPr="00C76210" w:rsidRDefault="00C76210" w:rsidP="00C76210">
      <w:pPr>
        <w:widowControl/>
        <w:spacing w:line="400" w:lineRule="exact"/>
        <w:ind w:left="475"/>
        <w:rPr>
          <w:rFonts w:ascii="Calibri" w:eastAsia="新細明體" w:hAnsi="Calibri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//以下是lifecycle的七個重要 methods ，請嘗試解釋</w:t>
      </w:r>
      <w:proofErr w:type="spellStart"/>
      <w:r w:rsidRPr="00C76210">
        <w:rPr>
          <w:rFonts w:ascii="Calibri" w:eastAsia="新細明體" w:hAnsi="Calibri" w:cs="Calibri"/>
          <w:kern w:val="0"/>
          <w:szCs w:val="24"/>
          <w:lang w:val="x-none"/>
        </w:rPr>
        <w:t>Activity</w:t>
      </w:r>
      <w:r w:rsidRPr="00C76210">
        <w:rPr>
          <w:rFonts w:ascii="微軟正黑體" w:eastAsia="微軟正黑體" w:hAnsi="微軟正黑體" w:cs="Calibri" w:hint="eastAsia"/>
          <w:kern w:val="0"/>
          <w:szCs w:val="24"/>
        </w:rPr>
        <w:t>在生命週期哪些時候會使用到</w:t>
      </w:r>
      <w:proofErr w:type="spellEnd"/>
      <w:r w:rsidRPr="00C76210">
        <w:rPr>
          <w:rFonts w:ascii="微軟正黑體" w:eastAsia="微軟正黑體" w:hAnsi="微軟正黑體" w:cs="Calibri" w:hint="eastAsia"/>
          <w:kern w:val="0"/>
          <w:szCs w:val="24"/>
        </w:rPr>
        <w:t>。</w:t>
      </w:r>
    </w:p>
    <w:p w14:paraId="72A90B9A" w14:textId="77777777" w:rsidR="00C76210" w:rsidRPr="00C76210" w:rsidRDefault="00C76210" w:rsidP="00C76210">
      <w:pPr>
        <w:widowControl/>
        <w:numPr>
          <w:ilvl w:val="1"/>
          <w:numId w:val="3"/>
        </w:numPr>
        <w:spacing w:line="400" w:lineRule="exact"/>
        <w:ind w:left="1015"/>
        <w:textAlignment w:val="center"/>
        <w:rPr>
          <w:rFonts w:ascii="Calibri" w:eastAsia="新細明體" w:hAnsi="Calibri" w:cs="Calibri"/>
          <w:kern w:val="0"/>
          <w:szCs w:val="24"/>
          <w:lang w:val="x-none"/>
        </w:rPr>
      </w:pPr>
      <w:proofErr w:type="spellStart"/>
      <w:r w:rsidRPr="00C76210">
        <w:rPr>
          <w:rFonts w:ascii="Calibri" w:eastAsia="新細明體" w:hAnsi="Calibri" w:cs="Calibri"/>
          <w:kern w:val="0"/>
          <w:szCs w:val="24"/>
          <w:lang w:val="x-none"/>
        </w:rPr>
        <w:t>onCreate</w:t>
      </w:r>
      <w:proofErr w:type="spellEnd"/>
      <w:r w:rsidRPr="00C76210">
        <w:rPr>
          <w:rFonts w:ascii="Calibri" w:eastAsia="新細明體" w:hAnsi="Calibri" w:cs="Calibri"/>
          <w:kern w:val="0"/>
          <w:szCs w:val="24"/>
          <w:lang w:val="x-none"/>
        </w:rPr>
        <w:t>()</w:t>
      </w:r>
    </w:p>
    <w:p w14:paraId="5A2EF879" w14:textId="77777777" w:rsidR="00C76210" w:rsidRPr="00C76210" w:rsidRDefault="00C76210" w:rsidP="00C76210">
      <w:pPr>
        <w:widowControl/>
        <w:spacing w:line="400" w:lineRule="exact"/>
        <w:ind w:left="1015"/>
        <w:rPr>
          <w:rFonts w:ascii="Calibri" w:eastAsia="新細明體" w:hAnsi="Calibri" w:cs="Calibri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當android系統第一次開啟應用程式時，系統會透過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onCreate</w:t>
      </w:r>
      <w:proofErr w:type="spellEnd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()</w:t>
      </w:r>
      <w:proofErr w:type="spell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初始化應用程式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。</w:t>
      </w:r>
    </w:p>
    <w:p w14:paraId="56FF1897" w14:textId="77777777" w:rsidR="00C76210" w:rsidRPr="00C76210" w:rsidRDefault="00C76210" w:rsidP="00C76210">
      <w:pPr>
        <w:widowControl/>
        <w:numPr>
          <w:ilvl w:val="1"/>
          <w:numId w:val="4"/>
        </w:numPr>
        <w:spacing w:line="400" w:lineRule="exact"/>
        <w:ind w:left="1015"/>
        <w:textAlignment w:val="center"/>
        <w:rPr>
          <w:rFonts w:ascii="Calibri" w:eastAsia="新細明體" w:hAnsi="Calibri" w:cs="Calibri"/>
          <w:kern w:val="0"/>
          <w:szCs w:val="24"/>
          <w:lang w:val="x-none"/>
        </w:rPr>
      </w:pPr>
      <w:proofErr w:type="spellStart"/>
      <w:r w:rsidRPr="00C76210">
        <w:rPr>
          <w:rFonts w:ascii="Calibri" w:eastAsia="新細明體" w:hAnsi="Calibri" w:cs="Calibri"/>
          <w:kern w:val="0"/>
          <w:szCs w:val="24"/>
          <w:lang w:val="x-none"/>
        </w:rPr>
        <w:t>onStart</w:t>
      </w:r>
      <w:proofErr w:type="spellEnd"/>
      <w:r w:rsidRPr="00C76210">
        <w:rPr>
          <w:rFonts w:ascii="Calibri" w:eastAsia="新細明體" w:hAnsi="Calibri" w:cs="Calibri"/>
          <w:kern w:val="0"/>
          <w:szCs w:val="24"/>
          <w:lang w:val="x-none"/>
        </w:rPr>
        <w:t>()</w:t>
      </w:r>
    </w:p>
    <w:p w14:paraId="135F4282" w14:textId="77777777" w:rsidR="00C76210" w:rsidRPr="00C76210" w:rsidRDefault="00C76210" w:rsidP="00C76210">
      <w:pPr>
        <w:widowControl/>
        <w:spacing w:line="400" w:lineRule="exact"/>
        <w:ind w:left="1015"/>
        <w:rPr>
          <w:rFonts w:ascii="Calibri" w:eastAsia="新細明體" w:hAnsi="Calibri" w:cs="Calibri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當系統已經開啟應用程式、或者使用者從其他頁面回到應用程式時，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onStart</w:t>
      </w:r>
      <w:proofErr w:type="spellEnd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()</w:t>
      </w:r>
      <w:proofErr w:type="spell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準備讓使用者能看到應用程式前台介面，並準備應用程式使其成為可操作形式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。</w:t>
      </w:r>
    </w:p>
    <w:p w14:paraId="48872D0C" w14:textId="77777777" w:rsidR="00C76210" w:rsidRPr="00C76210" w:rsidRDefault="00C76210" w:rsidP="00C76210">
      <w:pPr>
        <w:widowControl/>
        <w:numPr>
          <w:ilvl w:val="1"/>
          <w:numId w:val="5"/>
        </w:numPr>
        <w:spacing w:line="400" w:lineRule="exact"/>
        <w:ind w:left="1015"/>
        <w:textAlignment w:val="center"/>
        <w:rPr>
          <w:rFonts w:ascii="Calibri" w:eastAsia="新細明體" w:hAnsi="Calibri" w:cs="Calibri"/>
          <w:kern w:val="0"/>
          <w:szCs w:val="24"/>
          <w:lang w:val="x-none"/>
        </w:rPr>
      </w:pPr>
      <w:proofErr w:type="spellStart"/>
      <w:r w:rsidRPr="00C76210">
        <w:rPr>
          <w:rFonts w:ascii="Calibri" w:eastAsia="新細明體" w:hAnsi="Calibri" w:cs="Calibri"/>
          <w:kern w:val="0"/>
          <w:szCs w:val="24"/>
          <w:lang w:val="x-none"/>
        </w:rPr>
        <w:t>onResume</w:t>
      </w:r>
      <w:proofErr w:type="spellEnd"/>
      <w:r w:rsidRPr="00C76210">
        <w:rPr>
          <w:rFonts w:ascii="Calibri" w:eastAsia="新細明體" w:hAnsi="Calibri" w:cs="Calibri"/>
          <w:kern w:val="0"/>
          <w:szCs w:val="24"/>
          <w:lang w:val="x-none"/>
        </w:rPr>
        <w:t>()</w:t>
      </w:r>
    </w:p>
    <w:p w14:paraId="04D80B91" w14:textId="77777777" w:rsidR="00C76210" w:rsidRPr="00C76210" w:rsidRDefault="00C76210" w:rsidP="00C76210">
      <w:pPr>
        <w:widowControl/>
        <w:spacing w:line="400" w:lineRule="exact"/>
        <w:ind w:left="1015"/>
        <w:rPr>
          <w:rFonts w:ascii="Calibri" w:eastAsia="新細明體" w:hAnsi="Calibri" w:cs="Calibri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當應用程式進入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on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R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esume</w:t>
      </w:r>
      <w:proofErr w:type="spellEnd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()</w:t>
      </w:r>
      <w:proofErr w:type="spell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階段，使用者已經可以透過前台操作應用程式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。</w:t>
      </w:r>
    </w:p>
    <w:p w14:paraId="6F4063DC" w14:textId="77777777" w:rsidR="00C76210" w:rsidRPr="00C76210" w:rsidRDefault="00C76210" w:rsidP="00C76210">
      <w:pPr>
        <w:widowControl/>
        <w:numPr>
          <w:ilvl w:val="1"/>
          <w:numId w:val="6"/>
        </w:numPr>
        <w:spacing w:line="400" w:lineRule="exact"/>
        <w:ind w:left="1015"/>
        <w:textAlignment w:val="center"/>
        <w:rPr>
          <w:rFonts w:ascii="Calibri" w:eastAsia="新細明體" w:hAnsi="Calibri" w:cs="Calibri"/>
          <w:kern w:val="0"/>
          <w:szCs w:val="24"/>
          <w:lang w:val="x-none"/>
        </w:rPr>
      </w:pPr>
      <w:proofErr w:type="spellStart"/>
      <w:r w:rsidRPr="00C76210">
        <w:rPr>
          <w:rFonts w:ascii="Calibri" w:eastAsia="新細明體" w:hAnsi="Calibri" w:cs="Calibri"/>
          <w:kern w:val="0"/>
          <w:szCs w:val="24"/>
          <w:lang w:val="x-none"/>
        </w:rPr>
        <w:t>onPause</w:t>
      </w:r>
      <w:proofErr w:type="spellEnd"/>
      <w:r w:rsidRPr="00C76210">
        <w:rPr>
          <w:rFonts w:ascii="Calibri" w:eastAsia="新細明體" w:hAnsi="Calibri" w:cs="Calibri"/>
          <w:kern w:val="0"/>
          <w:szCs w:val="24"/>
          <w:lang w:val="x-none"/>
        </w:rPr>
        <w:t>()</w:t>
      </w:r>
    </w:p>
    <w:p w14:paraId="1443D2E1" w14:textId="77777777" w:rsidR="00C76210" w:rsidRPr="00C76210" w:rsidRDefault="00C76210" w:rsidP="00C76210">
      <w:pPr>
        <w:widowControl/>
        <w:spacing w:line="400" w:lineRule="exact"/>
        <w:ind w:left="1015"/>
        <w:rPr>
          <w:rFonts w:ascii="Calibri" w:eastAsia="新細明體" w:hAnsi="Calibri" w:cs="Calibri"/>
          <w:color w:val="FF0000"/>
          <w:kern w:val="0"/>
          <w:szCs w:val="24"/>
        </w:rPr>
      </w:pP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onPause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是離開應用程式的首要指令，代表前台已經離開此應用程式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。</w:t>
      </w:r>
    </w:p>
    <w:p w14:paraId="08FDC135" w14:textId="77777777" w:rsidR="00C76210" w:rsidRPr="00C76210" w:rsidRDefault="00C76210" w:rsidP="00C76210">
      <w:pPr>
        <w:widowControl/>
        <w:numPr>
          <w:ilvl w:val="1"/>
          <w:numId w:val="7"/>
        </w:numPr>
        <w:spacing w:line="400" w:lineRule="exact"/>
        <w:ind w:left="1015"/>
        <w:textAlignment w:val="center"/>
        <w:rPr>
          <w:rFonts w:ascii="Calibri" w:eastAsia="新細明體" w:hAnsi="Calibri" w:cs="Calibri"/>
          <w:kern w:val="0"/>
          <w:szCs w:val="24"/>
          <w:lang w:val="x-none"/>
        </w:rPr>
      </w:pPr>
      <w:proofErr w:type="spellStart"/>
      <w:r w:rsidRPr="00C76210">
        <w:rPr>
          <w:rFonts w:ascii="Calibri" w:eastAsia="新細明體" w:hAnsi="Calibri" w:cs="Calibri"/>
          <w:kern w:val="0"/>
          <w:szCs w:val="24"/>
          <w:lang w:val="x-none"/>
        </w:rPr>
        <w:t>onStop</w:t>
      </w:r>
      <w:proofErr w:type="spellEnd"/>
      <w:r w:rsidRPr="00C76210">
        <w:rPr>
          <w:rFonts w:ascii="Calibri" w:eastAsia="新細明體" w:hAnsi="Calibri" w:cs="Calibri"/>
          <w:kern w:val="0"/>
          <w:szCs w:val="24"/>
          <w:lang w:val="x-none"/>
        </w:rPr>
        <w:t>()</w:t>
      </w:r>
    </w:p>
    <w:p w14:paraId="09E9BBF7" w14:textId="77777777" w:rsidR="00C76210" w:rsidRPr="00C76210" w:rsidRDefault="00C76210" w:rsidP="00C76210">
      <w:pPr>
        <w:widowControl/>
        <w:spacing w:line="400" w:lineRule="exact"/>
        <w:ind w:left="1015"/>
        <w:rPr>
          <w:rFonts w:ascii="Calibri" w:eastAsia="新細明體" w:hAnsi="Calibri" w:cs="Calibri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當使用者離開原應用程式，開始操作其他應用程式，即進入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onStop</w:t>
      </w:r>
      <w:proofErr w:type="spellEnd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()</w:t>
      </w:r>
      <w:proofErr w:type="spell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指令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。</w:t>
      </w:r>
    </w:p>
    <w:p w14:paraId="66DC9E90" w14:textId="77777777" w:rsidR="00C76210" w:rsidRPr="00C76210" w:rsidRDefault="00C76210" w:rsidP="00C76210">
      <w:pPr>
        <w:widowControl/>
        <w:numPr>
          <w:ilvl w:val="1"/>
          <w:numId w:val="8"/>
        </w:numPr>
        <w:spacing w:line="400" w:lineRule="exact"/>
        <w:ind w:left="1015"/>
        <w:textAlignment w:val="center"/>
        <w:rPr>
          <w:rFonts w:ascii="Calibri" w:eastAsia="新細明體" w:hAnsi="Calibri" w:cs="Calibri"/>
          <w:kern w:val="0"/>
          <w:szCs w:val="24"/>
          <w:lang w:val="x-none"/>
        </w:rPr>
      </w:pPr>
      <w:proofErr w:type="spellStart"/>
      <w:r w:rsidRPr="00C76210">
        <w:rPr>
          <w:rFonts w:ascii="Calibri" w:eastAsia="新細明體" w:hAnsi="Calibri" w:cs="Calibri"/>
          <w:kern w:val="0"/>
          <w:szCs w:val="24"/>
          <w:lang w:val="x-none"/>
        </w:rPr>
        <w:t>onDestroy</w:t>
      </w:r>
      <w:proofErr w:type="spellEnd"/>
      <w:r w:rsidRPr="00C76210">
        <w:rPr>
          <w:rFonts w:ascii="Calibri" w:eastAsia="新細明體" w:hAnsi="Calibri" w:cs="Calibri"/>
          <w:kern w:val="0"/>
          <w:szCs w:val="24"/>
          <w:lang w:val="x-none"/>
        </w:rPr>
        <w:t>()</w:t>
      </w:r>
    </w:p>
    <w:p w14:paraId="38BBDE1E" w14:textId="77777777" w:rsidR="00C76210" w:rsidRPr="00C76210" w:rsidRDefault="00C76210" w:rsidP="00C76210">
      <w:pPr>
        <w:widowControl/>
        <w:spacing w:line="400" w:lineRule="exact"/>
        <w:ind w:left="1015"/>
        <w:rPr>
          <w:rFonts w:ascii="Calibri" w:eastAsia="新細明體" w:hAnsi="Calibri" w:cs="Calibri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當應用程式被完全關閉時，就會使用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onDestroy</w:t>
      </w:r>
      <w:proofErr w:type="spellEnd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()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，</w:t>
      </w:r>
      <w:proofErr w:type="spell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原因可包含</w:t>
      </w:r>
      <w:proofErr w:type="spellEnd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(1)</w:t>
      </w:r>
      <w:proofErr w:type="spell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使用者自主關閉軟體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、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(2)</w:t>
      </w:r>
      <w:proofErr w:type="spell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軟體操作完畢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、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(3)</w:t>
      </w:r>
      <w:proofErr w:type="spell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其他系統情形，包含旋轉手機、多視窗模式等使系統暫時關係軟體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。</w:t>
      </w:r>
    </w:p>
    <w:p w14:paraId="1A44FCA4" w14:textId="77777777" w:rsidR="00C76210" w:rsidRPr="00C76210" w:rsidRDefault="00C76210" w:rsidP="00C76210">
      <w:pPr>
        <w:widowControl/>
        <w:numPr>
          <w:ilvl w:val="1"/>
          <w:numId w:val="9"/>
        </w:numPr>
        <w:spacing w:line="400" w:lineRule="exact"/>
        <w:ind w:left="1015"/>
        <w:textAlignment w:val="center"/>
        <w:rPr>
          <w:rFonts w:ascii="Calibri" w:eastAsia="新細明體" w:hAnsi="Calibri" w:cs="Calibri"/>
          <w:kern w:val="0"/>
          <w:szCs w:val="24"/>
          <w:lang w:val="x-none"/>
        </w:rPr>
      </w:pPr>
      <w:proofErr w:type="spellStart"/>
      <w:r w:rsidRPr="00C76210">
        <w:rPr>
          <w:rFonts w:ascii="Calibri" w:eastAsia="新細明體" w:hAnsi="Calibri" w:cs="Calibri"/>
          <w:kern w:val="0"/>
          <w:szCs w:val="24"/>
          <w:lang w:val="x-none"/>
        </w:rPr>
        <w:t>onRestart</w:t>
      </w:r>
      <w:proofErr w:type="spellEnd"/>
      <w:r w:rsidRPr="00C76210">
        <w:rPr>
          <w:rFonts w:ascii="Calibri" w:eastAsia="新細明體" w:hAnsi="Calibri" w:cs="Calibri"/>
          <w:kern w:val="0"/>
          <w:szCs w:val="24"/>
          <w:lang w:val="x-none"/>
        </w:rPr>
        <w:t>()</w:t>
      </w:r>
    </w:p>
    <w:p w14:paraId="639CEDF4" w14:textId="77777777" w:rsidR="00C76210" w:rsidRPr="00C76210" w:rsidRDefault="00C76210" w:rsidP="00C76210">
      <w:pPr>
        <w:widowControl/>
        <w:spacing w:line="400" w:lineRule="exact"/>
        <w:ind w:left="1015"/>
        <w:rPr>
          <w:rFonts w:ascii="Calibri" w:eastAsia="新細明體" w:hAnsi="Calibri" w:cs="Calibri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當應用程式在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Stop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階段，而使用者要重新回到原應用程式時，系統使用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onRestart</w:t>
      </w:r>
      <w:proofErr w:type="spellEnd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()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。</w:t>
      </w:r>
    </w:p>
    <w:p w14:paraId="16618355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 </w:t>
      </w:r>
    </w:p>
    <w:p w14:paraId="35F8179D" w14:textId="77777777" w:rsidR="00C76210" w:rsidRPr="00C76210" w:rsidRDefault="00C76210" w:rsidP="00C76210">
      <w:pPr>
        <w:widowControl/>
        <w:numPr>
          <w:ilvl w:val="1"/>
          <w:numId w:val="10"/>
        </w:numPr>
        <w:spacing w:line="400" w:lineRule="exact"/>
        <w:ind w:left="475"/>
        <w:textAlignment w:val="center"/>
        <w:rPr>
          <w:rFonts w:ascii="Calibri" w:eastAsia="新細明體" w:hAnsi="Calibri" w:cs="Calibri" w:hint="eastAsia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 xml:space="preserve">What is the 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Android Jetpack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?</w:t>
      </w:r>
    </w:p>
    <w:p w14:paraId="09AEC3AC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//Android Jetpack是什麼？</w:t>
      </w:r>
    </w:p>
    <w:p w14:paraId="1095449A" w14:textId="77777777" w:rsidR="00C76210" w:rsidRPr="00C76210" w:rsidRDefault="00C76210" w:rsidP="00C76210">
      <w:pPr>
        <w:widowControl/>
        <w:spacing w:line="400" w:lineRule="exact"/>
        <w:ind w:left="475"/>
        <w:rPr>
          <w:rFonts w:ascii="Calibri" w:eastAsia="新細明體" w:hAnsi="Calibri" w:cs="Calibri" w:hint="eastAsia"/>
          <w:color w:val="FF0000"/>
          <w:kern w:val="0"/>
          <w:szCs w:val="24"/>
        </w:rPr>
      </w:pP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Google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於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2018年發佈全新的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 xml:space="preserve">Android 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Jetpack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，此全新套件包含大量開發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Android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所需的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Library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，包含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Navigation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、 L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ifecycle</w:t>
      </w:r>
      <w:proofErr w:type="spellEnd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 xml:space="preserve"> 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mangement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，未來也將持續新增套件內容，使開發者能快速透過模組開發應用程式。</w:t>
      </w:r>
    </w:p>
    <w:p w14:paraId="49757461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lastRenderedPageBreak/>
        <w:t> </w:t>
      </w:r>
    </w:p>
    <w:p w14:paraId="39FE7C10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 w:hint="eastAsia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 </w:t>
      </w:r>
    </w:p>
    <w:p w14:paraId="72EA4EF2" w14:textId="77777777" w:rsidR="00C76210" w:rsidRPr="00C76210" w:rsidRDefault="00C76210" w:rsidP="00C76210">
      <w:pPr>
        <w:widowControl/>
        <w:numPr>
          <w:ilvl w:val="1"/>
          <w:numId w:val="11"/>
        </w:numPr>
        <w:spacing w:line="400" w:lineRule="exact"/>
        <w:ind w:left="475"/>
        <w:textAlignment w:val="center"/>
        <w:rPr>
          <w:rFonts w:ascii="Calibri" w:eastAsia="新細明體" w:hAnsi="Calibri" w:cs="Calibri" w:hint="eastAsia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 xml:space="preserve">Key concepts in 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Android Development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: Try to research them and explain briefly.</w:t>
      </w:r>
    </w:p>
    <w:p w14:paraId="21E391A7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//Android 開發的關鍵概念？嘗試研究並且簡要說明</w:t>
      </w:r>
    </w:p>
    <w:p w14:paraId="32577156" w14:textId="77777777" w:rsidR="00C76210" w:rsidRPr="00C76210" w:rsidRDefault="00C76210" w:rsidP="00C76210">
      <w:pPr>
        <w:widowControl/>
        <w:spacing w:line="400" w:lineRule="exact"/>
        <w:ind w:left="475"/>
        <w:rPr>
          <w:rFonts w:ascii="Calibri" w:eastAsia="新細明體" w:hAnsi="Calibri" w:cs="Calibri" w:hint="eastAsia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以集訓前的課程來看，認為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 xml:space="preserve">android 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的關鍵概念包含：</w:t>
      </w:r>
    </w:p>
    <w:p w14:paraId="5FA3B686" w14:textId="77777777" w:rsidR="00C76210" w:rsidRPr="00C76210" w:rsidRDefault="00C76210" w:rsidP="00C76210">
      <w:pPr>
        <w:widowControl/>
        <w:numPr>
          <w:ilvl w:val="1"/>
          <w:numId w:val="12"/>
        </w:numPr>
        <w:spacing w:line="400" w:lineRule="exact"/>
        <w:ind w:left="1015"/>
        <w:textAlignment w:val="center"/>
        <w:rPr>
          <w:rFonts w:ascii="微軟正黑體" w:eastAsia="微軟正黑體" w:hAnsi="微軟正黑體" w:cs="Calibri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K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otlin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：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Kotlin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是由 J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etBrains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團對所開發，不僅可以與 JAVA 程式碼相互運作，且向各個程式語言學習</w:t>
      </w:r>
      <w:proofErr w:type="gram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各優點</w:t>
      </w:r>
      <w:proofErr w:type="gram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，節省許多撰寫程式碼的時間，使開發者更專注研發軟體，許多開發者都說透過 K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otlin</w:t>
      </w:r>
      <w:proofErr w:type="spellEnd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 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重拾撰寫軟體的熱情，也代表著開發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 Android 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時熟悉 K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otlin</w:t>
      </w:r>
      <w:proofErr w:type="spellEnd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 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會是未來的必要關鍵。</w:t>
      </w:r>
    </w:p>
    <w:p w14:paraId="269E1B0F" w14:textId="77777777" w:rsidR="00C76210" w:rsidRPr="00C76210" w:rsidRDefault="00C76210" w:rsidP="00C76210">
      <w:pPr>
        <w:widowControl/>
        <w:numPr>
          <w:ilvl w:val="1"/>
          <w:numId w:val="12"/>
        </w:numPr>
        <w:spacing w:line="400" w:lineRule="exact"/>
        <w:ind w:left="1015"/>
        <w:textAlignment w:val="center"/>
        <w:rPr>
          <w:rFonts w:ascii="微軟正黑體" w:eastAsia="微軟正黑體" w:hAnsi="微軟正黑體" w:cs="Calibri" w:hint="eastAsia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SDK 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/ 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J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etpack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/ Library 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：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Android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S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tudio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可以透過相關套件加速軟體開發，若能熟悉相關工具能更節省時間、有效開發。</w:t>
      </w:r>
    </w:p>
    <w:p w14:paraId="1A80C2E7" w14:textId="77777777" w:rsidR="00C76210" w:rsidRPr="00C76210" w:rsidRDefault="00C76210" w:rsidP="00C76210">
      <w:pPr>
        <w:widowControl/>
        <w:numPr>
          <w:ilvl w:val="1"/>
          <w:numId w:val="12"/>
        </w:numPr>
        <w:spacing w:line="400" w:lineRule="exact"/>
        <w:ind w:left="1015"/>
        <w:textAlignment w:val="center"/>
        <w:rPr>
          <w:rFonts w:ascii="微軟正黑體" w:eastAsia="微軟正黑體" w:hAnsi="微軟正黑體" w:cs="Calibri" w:hint="eastAsia"/>
          <w:color w:val="FF0000"/>
          <w:kern w:val="0"/>
          <w:szCs w:val="24"/>
        </w:rPr>
      </w:pP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 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L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ayout</w:t>
      </w:r>
      <w:proofErr w:type="spellEnd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 / XML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/ </w:t>
      </w:r>
      <w:r w:rsidRPr="00C76210">
        <w:rPr>
          <w:rFonts w:ascii="Calibri" w:eastAsia="微軟正黑體" w:hAnsi="Calibri" w:cs="Calibri"/>
          <w:color w:val="FF0000"/>
          <w:kern w:val="0"/>
          <w:szCs w:val="24"/>
        </w:rPr>
        <w:t xml:space="preserve">Navigation 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：透過 XML 語法或者可視介面能快速架設 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Layout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等 UI ，其中又陸續提供 C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onstraint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L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ayout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等製作概念，使開發能更適應不同硬體設備；而操作各界面的切換時，Android Studio更提供 N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avigation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讓開發者能流暢建立各 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Layout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之間的連結。 </w:t>
      </w:r>
    </w:p>
    <w:p w14:paraId="58C1D116" w14:textId="77777777" w:rsidR="00C76210" w:rsidRPr="00C76210" w:rsidRDefault="00C76210" w:rsidP="00C76210">
      <w:pPr>
        <w:widowControl/>
        <w:numPr>
          <w:ilvl w:val="1"/>
          <w:numId w:val="12"/>
        </w:numPr>
        <w:spacing w:line="400" w:lineRule="exact"/>
        <w:ind w:left="1015"/>
        <w:textAlignment w:val="center"/>
        <w:rPr>
          <w:rFonts w:ascii="微軟正黑體" w:eastAsia="微軟正黑體" w:hAnsi="微軟正黑體" w:cs="Calibri" w:hint="eastAsia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不斷的學習/進化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( Room / 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ViewModel</w:t>
      </w:r>
      <w:proofErr w:type="spellEnd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 / Navigation / </w:t>
      </w:r>
      <w:proofErr w:type="spellStart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LiveData</w:t>
      </w:r>
      <w:proofErr w:type="spellEnd"/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 xml:space="preserve"> … )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：</w:t>
      </w:r>
      <w:proofErr w:type="spell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為能更加提升開發者及</w:t>
      </w:r>
      <w:proofErr w:type="spell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android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的工作效率，</w:t>
      </w:r>
      <w:r w:rsidRPr="00C76210">
        <w:rPr>
          <w:rFonts w:ascii="Calibri" w:eastAsia="微軟正黑體" w:hAnsi="Calibri" w:cs="Calibri"/>
          <w:color w:val="FF0000"/>
          <w:kern w:val="0"/>
          <w:szCs w:val="24"/>
          <w:lang w:val="x-none"/>
        </w:rPr>
        <w:t>Google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不斷地推出更多的開發工具及概念，也代表除了上述的關鍵概念</w:t>
      </w:r>
      <w:proofErr w:type="gramStart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以外，</w:t>
      </w:r>
      <w:proofErr w:type="gramEnd"/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開發者需不斷地吸收新知才能跟上未來開發所需。</w:t>
      </w:r>
    </w:p>
    <w:p w14:paraId="1E7F2989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 w:hint="eastAsia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 </w:t>
      </w:r>
    </w:p>
    <w:p w14:paraId="0F693FDE" w14:textId="77777777" w:rsidR="00C76210" w:rsidRPr="00C76210" w:rsidRDefault="00C76210" w:rsidP="00C76210">
      <w:pPr>
        <w:widowControl/>
        <w:numPr>
          <w:ilvl w:val="1"/>
          <w:numId w:val="13"/>
        </w:numPr>
        <w:spacing w:line="400" w:lineRule="exact"/>
        <w:ind w:left="475"/>
        <w:textAlignment w:val="center"/>
        <w:rPr>
          <w:rFonts w:ascii="Calibri" w:eastAsia="新細明體" w:hAnsi="Calibri" w:cs="Calibri" w:hint="eastAsia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 xml:space="preserve">What is 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Coroutines</w:t>
      </w:r>
      <w:r w:rsidRPr="00C76210">
        <w:rPr>
          <w:rFonts w:ascii="MS Gothic" w:eastAsia="MS Gothic" w:hAnsi="MS Gothic" w:cs="Calibri" w:hint="eastAsia"/>
          <w:b/>
          <w:bCs/>
          <w:kern w:val="0"/>
          <w:szCs w:val="24"/>
        </w:rPr>
        <w:t>​</w:t>
      </w:r>
      <w:r w:rsidRPr="00C76210">
        <w:rPr>
          <w:rFonts w:ascii="微軟正黑體" w:eastAsia="微軟正黑體" w:hAnsi="微軟正黑體" w:cs="Calibri" w:hint="eastAsia"/>
          <w:b/>
          <w:bCs/>
          <w:kern w:val="0"/>
          <w:szCs w:val="24"/>
        </w:rPr>
        <w:t>? Why we use it? Try to explain in Mandarin</w:t>
      </w:r>
    </w:p>
    <w:p w14:paraId="53C3EBFB" w14:textId="77777777" w:rsidR="00C76210" w:rsidRPr="00C76210" w:rsidRDefault="00C76210" w:rsidP="00C76210">
      <w:pPr>
        <w:widowControl/>
        <w:spacing w:line="400" w:lineRule="exact"/>
        <w:ind w:left="475"/>
        <w:rPr>
          <w:rFonts w:ascii="微軟正黑體" w:eastAsia="微軟正黑體" w:hAnsi="微軟正黑體" w:cs="Calibri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kern w:val="0"/>
          <w:szCs w:val="24"/>
        </w:rPr>
        <w:t>//Coroutines 是什麼？ 為什麼要使用他？嘗試用普通話解釋</w:t>
      </w:r>
    </w:p>
    <w:p w14:paraId="1E40EF33" w14:textId="77777777" w:rsidR="00C76210" w:rsidRPr="00C76210" w:rsidRDefault="00C76210" w:rsidP="00C76210">
      <w:pPr>
        <w:widowControl/>
        <w:spacing w:line="400" w:lineRule="exact"/>
        <w:ind w:left="475"/>
        <w:rPr>
          <w:rFonts w:ascii="Calibri" w:eastAsia="新細明體" w:hAnsi="Calibri" w:cs="Calibri" w:hint="eastAsia"/>
          <w:color w:val="FF0000"/>
          <w:kern w:val="0"/>
          <w:szCs w:val="24"/>
        </w:rPr>
      </w:pP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Coroutine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s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 xml:space="preserve"> 能視為「呼叫可以中斷及繼續執行的函式」，有時一個函數包含大量的執行程序，為避免執行造成應用程式的延緩，或期待逐步執行及輸出處理結果，即可使用</w:t>
      </w:r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 xml:space="preserve"> </w:t>
      </w:r>
      <w:proofErr w:type="spellStart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>Couroutines</w:t>
      </w:r>
      <w:proofErr w:type="spellEnd"/>
      <w:r w:rsidRPr="00C76210">
        <w:rPr>
          <w:rFonts w:ascii="Calibri" w:eastAsia="新細明體" w:hAnsi="Calibri" w:cs="Calibri"/>
          <w:color w:val="FF0000"/>
          <w:kern w:val="0"/>
          <w:szCs w:val="24"/>
          <w:lang w:val="x-none"/>
        </w:rPr>
        <w:t xml:space="preserve"> </w:t>
      </w:r>
      <w:r w:rsidRPr="00C76210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。</w:t>
      </w:r>
    </w:p>
    <w:p w14:paraId="413FB67B" w14:textId="77777777" w:rsidR="00415FF4" w:rsidRPr="00C76210" w:rsidRDefault="00C76210" w:rsidP="00C76210">
      <w:pPr>
        <w:spacing w:line="400" w:lineRule="exact"/>
      </w:pPr>
    </w:p>
    <w:sectPr w:rsidR="00415FF4" w:rsidRPr="00C76210" w:rsidSect="00C762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4247A"/>
    <w:multiLevelType w:val="multilevel"/>
    <w:tmpl w:val="254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startOverride w:val="3"/>
    </w:lvlOverride>
  </w:num>
  <w:num w:numId="6">
    <w:abstractNumId w:val="0"/>
    <w:lvlOverride w:ilvl="1">
      <w:startOverride w:val="4"/>
    </w:lvlOverride>
  </w:num>
  <w:num w:numId="7">
    <w:abstractNumId w:val="0"/>
    <w:lvlOverride w:ilvl="1">
      <w:startOverride w:val="5"/>
    </w:lvlOverride>
  </w:num>
  <w:num w:numId="8">
    <w:abstractNumId w:val="0"/>
    <w:lvlOverride w:ilvl="1">
      <w:startOverride w:val="6"/>
    </w:lvlOverride>
  </w:num>
  <w:num w:numId="9">
    <w:abstractNumId w:val="0"/>
    <w:lvlOverride w:ilvl="1">
      <w:startOverride w:val="7"/>
    </w:lvlOverride>
  </w:num>
  <w:num w:numId="10">
    <w:abstractNumId w:val="0"/>
    <w:lvlOverride w:ilvl="1">
      <w:startOverride w:val="3"/>
    </w:lvlOverride>
  </w:num>
  <w:num w:numId="11">
    <w:abstractNumId w:val="0"/>
    <w:lvlOverride w:ilvl="1">
      <w:startOverride w:val="4"/>
    </w:lvlOverride>
  </w:num>
  <w:num w:numId="12">
    <w:abstractNumId w:val="0"/>
    <w:lvlOverride w:ilvl="1">
      <w:startOverride w:val="1"/>
    </w:lvlOverride>
  </w:num>
  <w:num w:numId="13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67"/>
    <w:rsid w:val="00472567"/>
    <w:rsid w:val="00A073C5"/>
    <w:rsid w:val="00C76210"/>
    <w:rsid w:val="00F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86F1D-1A2E-47B0-A488-32D9A92D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621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宇凡 徐</dc:creator>
  <cp:keywords/>
  <dc:description/>
  <cp:lastModifiedBy>宇凡 徐</cp:lastModifiedBy>
  <cp:revision>2</cp:revision>
  <dcterms:created xsi:type="dcterms:W3CDTF">2019-07-07T13:28:00Z</dcterms:created>
  <dcterms:modified xsi:type="dcterms:W3CDTF">2019-07-07T13:29:00Z</dcterms:modified>
</cp:coreProperties>
</file>