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存储目标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存储是将根据不同的应用环境通过采取合理、安全、有效的方式将数据存储到某些介质上并能保证有效的访问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一方面它是数据临时或长期驻留的物理媒介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另一方面，它是保证数据完整安全存放的方式或行为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存储就是把两个方面结合起来，向用户提供一套数据存放解决方案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存储技术分类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SCSI小型计算机系统接口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DAS直连式存储，如本地硬盘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NAS网络存储，如NFSA/SAMBA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SAN存储区域网络：分成基于IP网络的IP SAN和基于光纤的FS SAN，提供块存储，本地看见是多硬盘了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常见的存储技术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scsi技术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作为输入/输出接口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主要用于硬盘、光盘、磁带机等设备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DAS技术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将数据设备通过SCSI接口或光纤通道连接到计算机上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不能实现数据与其他主机的共享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占用服务器资源，如CPU、IO等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数据量越大，性能越差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NAS技术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一种专用数据存储服务器，以数据为中心，将存储设备与服务器彻底分离，集中管理数据，从而释放带宽、提高性能、降低总拥有成本，保护投资，通常有独立的操作系统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用户通过TCP/IP协议访问数据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-采用标准的NFS/HTTP/CIFS等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SAN基于光纤的技术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通过光钎交换机、光钎路由器、光钎集线器等设备将磁盘阵列、磁带等存储设备与相关服务器连接起来，形成高速专用网络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组成部分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如路由器、光钎交换机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接口：如SCSI、FC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通信协议：如IP、SCSI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fibre channel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一种适用于千兆数据传输的、成熟而安全解决方案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与传统的scsi相比，fc提供更高的数据传输速率、更远的传输距离，更多的设备连接支持以及更稳定的性能、更简易的安装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FC主要组件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光钎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HBA（主机总线适配器）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FC交换机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FC交换机拓扑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点到点：point-to-point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简单将两个设备互联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已裁定的环路：arbitrated loop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可多达126个设备共享一段信道或环路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交换式拓扑：switched fabric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所有设备通过光纤交换机互联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iscsi技术（提供块设备，例如硬盘、U盘等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internet scsi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IETF制定的标准，将SCSI数据库映射为以太网数据包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是一种基于IP Storage理论的新型存储技术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将存储行业广泛应用的SCSI接口技术与IP网络相结合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可以在IP网络上构建SAN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最初由cisco和ibm开发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优势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基于IP协议技术的标准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允许网络在TCP/IP协议上传输SCSI命令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相对于FC SAN，iscsi实现的ip san投资更低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解决了传输效率、存储容量、兼容性、开放性、安全性等方面的问题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没有距离限制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iscsi initiator：软件实现，成本低、性能较低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iscsi hba：硬件实现，性能好，成本较高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存储设备端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iscsi target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以太网交换机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30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2019-06-15T14:50:42Z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