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数据类型概述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基本数字类型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int：有符号整数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bool：布尔值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true：1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false：0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float：浮点数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complex：复数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数字表示方式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python默认以十进制数显示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数字以0o或0O开头表示为8进制数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数字以0x或0X开头表示16进制数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数字以0b或0B开头表示为2进制数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425065" cy="800735"/>
            <wp:effectExtent l="0" t="0" r="13335" b="18415"/>
            <wp:docPr id="1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25065" cy="80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定义字符串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python中字符串被定义为引号之间的字符集合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python支持使用成对的单引号或双引号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无论单引号还是双引号，表示的意义相同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python还支持三引号（三个连续的引号或者双引号），可以用来包含特殊字符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python不区分字符和字符串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字符串切片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使用索引运算符[]和切片运算符[:]可得到字符串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第一个字符串的索引是0，最后一个字符的索引是-1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子字符串包含切片中的起始下标，但不包含结合下标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130300" cy="1432560"/>
            <wp:effectExtent l="0" t="0" r="1270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3030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341880" cy="1807845"/>
            <wp:effectExtent l="0" t="0" r="1270" b="1905"/>
            <wp:docPr id="1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1880" cy="180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字符串连接操作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使用+号可以将多个字符串拼接在一起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使用*号可以将一个字符串重复多次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757680" cy="985520"/>
            <wp:effectExtent l="0" t="0" r="1397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57680" cy="98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587500" cy="956945"/>
            <wp:effectExtent l="0" t="0" r="12700" b="14605"/>
            <wp:docPr id="1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87500" cy="95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定义列表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可以将列表当成普通的“数组”，它能保存任意数量任意类型的python对象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像字符串一样，列表也支持下标喝切片操作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列表中的项目可以改变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055495" cy="548005"/>
            <wp:effectExtent l="0" t="0" r="190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5495" cy="54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列表操作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使用in或not in判断成员关系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使用append方法向列表中追加元素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096770" cy="1360805"/>
            <wp:effectExtent l="0" t="0" r="17780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6770" cy="136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167380" cy="1224280"/>
            <wp:effectExtent l="0" t="0" r="13970" b="13970"/>
            <wp:docPr id="19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7380" cy="122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元组的定义及操作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可以认为元组是“静态”的列表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元组一旦定义，不能改变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238375" cy="7239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781935" cy="768350"/>
            <wp:effectExtent l="0" t="0" r="18415" b="12700"/>
            <wp:docPr id="20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81935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字典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字典的定义及操作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字典是由键-值对构成的映射数据类型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通过键取值，不支持下标操作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896745" cy="1462405"/>
            <wp:effectExtent l="0" t="0" r="8255" b="444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96745" cy="146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945640" cy="722630"/>
            <wp:effectExtent l="0" t="0" r="16510" b="1270"/>
            <wp:docPr id="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45640" cy="72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数据类型比较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按存储模型分类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标量类型：数值、字符串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容器类型：列表、元组、字典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按更新模型分类：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可变类型：列表、字典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不可变类型：数字、字符串、元组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按访问模型分类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直接访问：数字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顺序访问：字符串、列表、元组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映射访问：字典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判断语句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if语句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if语句语法结构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标准if条件语句的语法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expression: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if_suite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else: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else_suite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如果表达式的值非0或者为布尔值true，则代码组if suite被执行；否则就去执行else suite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代码组是一个python术语，它由一条或多条语句组成，表示一个子代码块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if语句示例解析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只要表达式数字为非零值即为true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1294130" cy="621665"/>
            <wp:effectExtent l="0" t="0" r="1270" b="698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94130" cy="62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空字符串、空列表、空元组、空字典的值均为false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1282065" cy="1108075"/>
            <wp:effectExtent l="0" t="0" r="13335" b="1587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82065" cy="110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扩展if语句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扩展if语句结构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扩展if语句结构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059815" cy="1135380"/>
            <wp:effectExtent l="0" t="0" r="6985" b="762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59815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条件表达式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python在很长的一段时间里没有条件表达式（C?X:Y），或称三元运算符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从python2.5集成的语法确定为：X if C else Y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148205" cy="820420"/>
            <wp:effectExtent l="0" t="0" r="4445" b="1778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48205" cy="82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991360" cy="2829560"/>
            <wp:effectExtent l="0" t="0" r="8890" b="8890"/>
            <wp:docPr id="2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91360" cy="282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774950" cy="1219835"/>
            <wp:effectExtent l="0" t="0" r="6350" b="18415"/>
            <wp:docPr id="2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74950" cy="121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229360" cy="401320"/>
            <wp:effectExtent l="0" t="0" r="8890" b="17780"/>
            <wp:docPr id="2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29360" cy="40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while循环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循环语句基础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循环概述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一组被重复执行的语句称之为循环体，能否继续重复，决定循环的终止条件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python中的循环有while循环和for循环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循环次数未知的情况下，建议采用while循环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循环次数可以预知的情况下，建议采用for循环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while循环语法结构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当需要语句不断的重复进行时，可以使用while循环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501140" cy="426720"/>
            <wp:effectExtent l="0" t="0" r="3810" b="1143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0114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语句while_suite会被连续不断的循环执行，直到表达式的值为-或FLASE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863725" cy="1191260"/>
            <wp:effectExtent l="0" t="0" r="3175" b="889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63725" cy="119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012825" cy="868680"/>
            <wp:effectExtent l="0" t="0" r="15875" b="7620"/>
            <wp:docPr id="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012825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986280" cy="1698625"/>
            <wp:effectExtent l="0" t="0" r="13970" b="15875"/>
            <wp:docPr id="2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86280" cy="169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循环语句进阶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break语句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break语句可以技术当前循环然后跳转到下条语句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写程序的时候，应尽量避免重复的代码，在这种情况下可以使用while-break结构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838960" cy="1381760"/>
            <wp:effectExtent l="0" t="0" r="8890" b="8890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38960" cy="138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787525" cy="1023620"/>
            <wp:effectExtent l="0" t="0" r="3175" b="5080"/>
            <wp:docPr id="2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87525" cy="102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continue语句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当遇到contiye语句时，程序循环会终止当前循环，并忽略剩余的语句，然后回到循环的顶端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如果仍然满足循环条件，循环体内语句继续执行，否则退出循环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752600" cy="1294130"/>
            <wp:effectExtent l="0" t="0" r="0" b="1270"/>
            <wp:docPr id="1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29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313180" cy="1028065"/>
            <wp:effectExtent l="0" t="0" r="1270" b="635"/>
            <wp:docPr id="2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4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313180" cy="102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else语句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python中的while语句也支持else子句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else子句只在循环完成后执行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break语句也会跳过else块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160145" cy="1375410"/>
            <wp:effectExtent l="0" t="0" r="1905" b="15240"/>
            <wp:docPr id="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0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160145" cy="137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272790" cy="2369185"/>
            <wp:effectExtent l="0" t="0" r="3810" b="12065"/>
            <wp:docPr id="2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5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72790" cy="236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3A7B4F"/>
    <w:rsid w:val="155759BB"/>
    <w:rsid w:val="19BB7456"/>
    <w:rsid w:val="19C43B1F"/>
    <w:rsid w:val="26E82FD6"/>
    <w:rsid w:val="28695417"/>
    <w:rsid w:val="2AA31A9B"/>
    <w:rsid w:val="2E44212D"/>
    <w:rsid w:val="45404B66"/>
    <w:rsid w:val="4AED4EEA"/>
    <w:rsid w:val="4DAF6B42"/>
    <w:rsid w:val="5599236B"/>
    <w:rsid w:val="56461E50"/>
    <w:rsid w:val="575616A9"/>
    <w:rsid w:val="5DD178A8"/>
    <w:rsid w:val="5DD63F8F"/>
    <w:rsid w:val="656C5753"/>
    <w:rsid w:val="6BE85A9B"/>
    <w:rsid w:val="716E3E22"/>
    <w:rsid w:val="74556D69"/>
    <w:rsid w:val="777F0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4" Type="http://schemas.openxmlformats.org/officeDocument/2006/relationships/fontTable" Target="fontTable.xml"/><Relationship Id="rId33" Type="http://schemas.openxmlformats.org/officeDocument/2006/relationships/customXml" Target="../customXml/item1.xml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92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2019-10-09T13:39:00Z</dcterms:created>
  <dc:creator>asd</dc:creator>
  <cp:lastModifiedBy> °昨日⌒        °今</cp:lastModifiedBy>
  <dcterms:modified xsi:type="dcterms:W3CDTF">2019-10-11T13:28:41Z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