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半虚拟化是将19条敏感指令集交由虚拟机系统来解析，需要修改虚拟机系统内核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全虚拟化是由VMM层来解析，只有VMWARE才能做到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硬件辅助</w:t>
      </w:r>
      <w:r>
        <w:rPr>
          <w:rFonts w:hint="eastAsia"/>
          <w:lang w:val="en-US" w:eastAsia="zh-CN"/>
        </w:rPr>
        <w:t>虚拟化</w:t>
      </w:r>
      <w:r>
        <w:rPr>
          <w:rFonts w:hint="default"/>
          <w:lang w:val="en-US" w:eastAsia="zh-CN"/>
        </w:rPr>
        <w:t>，是因为里面有个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VP技术，他把这</w:t>
      </w:r>
      <w:r>
        <w:rPr>
          <w:rFonts w:hint="eastAsia"/>
          <w:lang w:val="en-US" w:eastAsia="zh-CN"/>
        </w:rPr>
        <w:t>19条</w:t>
      </w:r>
      <w:bookmarkStart w:id="0" w:name="_GoBack"/>
      <w:bookmarkEnd w:id="0"/>
      <w:r>
        <w:rPr>
          <w:rFonts w:hint="default"/>
          <w:lang w:val="en-US" w:eastAsia="zh-CN"/>
        </w:rPr>
        <w:t>敏感</w:t>
      </w:r>
      <w:r>
        <w:rPr>
          <w:rFonts w:hint="eastAsia"/>
          <w:lang w:val="en-US" w:eastAsia="zh-CN"/>
        </w:rPr>
        <w:t>指令集</w:t>
      </w:r>
      <w:r>
        <w:rPr>
          <w:rFonts w:hint="default"/>
          <w:lang w:val="en-US" w:eastAsia="zh-CN"/>
        </w:rPr>
        <w:t>，由CPU来解决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8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2019-12-11T14:09:55Z</dcterms:created>
  <dc:creator>asd</dc:creator>
  <cp:lastModifiedBy> °昨日⌒        °今</cp:lastModifiedBy>
  <dcterms:modified xsi:type="dcterms:W3CDTF">2019-12-11T14:14:41Z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