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420" w:leftChars="0" w:right="1412" w:rightChars="642" w:firstLine="420" w:firstLineChars="0"/>
        <w:jc w:val="center"/>
        <w:textAlignment w:val="auto"/>
        <w:rPr>
          <w:rFonts w:hint="eastAsia"/>
          <w:b/>
          <w:sz w:val="44"/>
          <w:lang w:val="en-US" w:eastAsia="zh-CN"/>
        </w:rPr>
      </w:pPr>
      <w:r>
        <w:rPr>
          <w:rFonts w:hint="eastAsia"/>
          <w:b/>
          <w:sz w:val="44"/>
          <w:lang w:val="en-US" w:eastAsia="zh-CN"/>
        </w:rPr>
        <w:t>李嘉豪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420" w:leftChars="0" w:right="1412" w:rightChars="642" w:firstLine="420" w:firstLineChars="0"/>
        <w:jc w:val="center"/>
        <w:textAlignment w:val="auto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 xml:space="preserve">山西省太原市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420" w:leftChars="0" w:right="1412" w:rightChars="642" w:firstLine="420" w:firstLineChars="0"/>
        <w:jc w:val="center"/>
        <w:textAlignment w:val="auto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（86）138-3518-8586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420" w:leftChars="0" w:right="1412" w:rightChars="642" w:firstLine="420" w:firstLineChars="0"/>
        <w:jc w:val="center"/>
        <w:textAlignment w:val="auto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 xml:space="preserve">  </w:t>
      </w:r>
      <w:r>
        <w:rPr>
          <w:rFonts w:hint="eastAsia"/>
          <w:b w:val="0"/>
          <w:bCs/>
          <w:sz w:val="20"/>
          <w:szCs w:val="20"/>
          <w:lang w:val="en-US" w:eastAsia="zh-CN"/>
        </w:rPr>
        <w:fldChar w:fldCharType="begin"/>
      </w:r>
      <w:r>
        <w:rPr>
          <w:rFonts w:hint="eastAsia"/>
          <w:b w:val="0"/>
          <w:bCs/>
          <w:sz w:val="20"/>
          <w:szCs w:val="20"/>
          <w:lang w:val="en-US" w:eastAsia="zh-CN"/>
        </w:rPr>
        <w:instrText xml:space="preserve"> HYPERLINK "mailto:a576860507@qq.com" </w:instrText>
      </w:r>
      <w:r>
        <w:rPr>
          <w:rFonts w:hint="eastAsia"/>
          <w:b w:val="0"/>
          <w:bCs/>
          <w:sz w:val="20"/>
          <w:szCs w:val="20"/>
          <w:lang w:val="en-US" w:eastAsia="zh-CN"/>
        </w:rPr>
        <w:fldChar w:fldCharType="separate"/>
      </w:r>
      <w:r>
        <w:rPr>
          <w:rStyle w:val="5"/>
          <w:rFonts w:hint="eastAsia"/>
          <w:b w:val="0"/>
          <w:bCs/>
          <w:sz w:val="20"/>
          <w:szCs w:val="20"/>
          <w:lang w:val="en-US" w:eastAsia="zh-CN"/>
        </w:rPr>
        <w:t>a576860507@qq.com</w:t>
      </w:r>
      <w:r>
        <w:rPr>
          <w:rFonts w:hint="eastAsia"/>
          <w:b w:val="0"/>
          <w:bCs/>
          <w:sz w:val="20"/>
          <w:szCs w:val="2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420" w:leftChars="0" w:right="1412" w:rightChars="642" w:firstLine="420" w:firstLineChars="0"/>
        <w:jc w:val="center"/>
        <w:textAlignment w:val="auto"/>
        <w:rPr>
          <w:rFonts w:hint="default"/>
          <w:b w:val="0"/>
          <w:bCs/>
          <w:sz w:val="20"/>
          <w:szCs w:val="20"/>
          <w:lang w:val="en-US" w:eastAsia="zh-CN"/>
        </w:rPr>
      </w:pPr>
      <w:r>
        <w:rPr>
          <w:rFonts w:hint="default"/>
          <w:b w:val="0"/>
          <w:bCs/>
          <w:sz w:val="20"/>
          <w:szCs w:val="20"/>
          <w:lang w:val="en-US" w:eastAsia="zh-CN"/>
        </w:rPr>
        <w:t>C博客：https://blog.csdn.net/qq_37339132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" w:leftChars="20" w:right="0" w:right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目标工作     linux运维工程师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8" w:beforeLines="60"/>
        <w:ind w:left="44" w:leftChars="20" w:right="0" w:rightChars="0"/>
        <w:textAlignment w:val="auto"/>
        <w:rPr>
          <w:rFonts w:hint="eastAsia"/>
          <w:b/>
          <w:bCs/>
          <w:sz w:val="24"/>
          <w:lang w:val="en-US" w:eastAsia="zh-CN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6032500" cy="14605"/>
                <wp:effectExtent l="0" t="4445" r="6350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2470" y="1741170"/>
                          <a:ext cx="60325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.6pt;height:1.15pt;width:475pt;z-index:-251656192;mso-width-relative:page;mso-height-relative:page;" filled="f" stroked="t" coordsize="21600,21600" o:gfxdata="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/BfbfSAAAABAEAAA8AAAAAAAAAAQAg&#10;AAAAIgAAAGRycy9kb3ducmV2LnhtbFBLAQIUABQAAAAIAIdO4kCs7o/32wEAAHwDAAAOAAAAAAAA&#10;AAEAIAAAACE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24"/>
          <w:lang w:val="en-US" w:eastAsia="zh-CN"/>
        </w:rPr>
        <w:t>教育经历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1259" w:leftChars="0"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29845</wp:posOffset>
                </wp:positionV>
                <wp:extent cx="6033770" cy="14605"/>
                <wp:effectExtent l="0" t="4445" r="5080" b="9525"/>
                <wp:wrapTopAndBottom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35965" y="2304415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55pt;margin-top:2.35pt;height:1.15pt;width:475.1pt;mso-wrap-distance-bottom:0pt;mso-wrap-distance-top:0pt;z-index:251662336;mso-width-relative:page;mso-height-relative:page;" filled="f" stroked="t" coordsize="21600,21600" o:gfxdata="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YxdAXTAAAABQEAAA8AAAAA&#10;AAAAAQAgAAAAIgAAAGRycy9kb3ducmV2LnhtbFBLAQIUABQAAAAIAIdO4kCIfxBT4AEAAHwDAAAO&#10;AAAAAAAAAAEAIAAAACI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21"/>
          <w:szCs w:val="21"/>
          <w:lang w:val="en-US" w:eastAsia="zh-CN"/>
        </w:rPr>
        <w:t>山西大学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1259" w:leftChars="0"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计算机科学与技术    本科     2012-2016       太原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44" w:leftChars="20"/>
        <w:textAlignment w:val="auto"/>
        <w:rPr>
          <w:rFonts w:hint="eastAsia"/>
          <w:b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44" w:leftChars="20"/>
        <w:textAlignment w:val="auto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个人能力及特长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31115</wp:posOffset>
                </wp:positionV>
                <wp:extent cx="6033770" cy="14605"/>
                <wp:effectExtent l="0" t="4445" r="5080" b="9525"/>
                <wp:wrapTopAndBottom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.25pt;margin-top:2.45pt;height:1.15pt;width:475.1pt;mso-wrap-distance-bottom:0pt;mso-wrap-distance-top:0pt;z-index:251671552;mso-width-relative:page;mso-height-relative:page;" filled="f" stroked="t" coordsize="21600,21600" o:gfxdata="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/5aIK1AAAAAUBAAAPAAAAAAAAAAEAIAAAACIAAABk&#10;cnMvZG93bnJldi54bWxQSwECFAAUAAAACACHTuJAV4l1/9EBAABxAwAADgAAAAAAAAABACAAAAAj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21"/>
          <w:szCs w:val="21"/>
          <w:lang w:val="en-US" w:eastAsia="zh-CN"/>
        </w:rPr>
        <w:t>从业经验：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计算机科学与技术专业背景，1年测试工程师，3年运维工程师搭建过hadoop、lvs+keepaliveed、mha等高可用集群，掌握扎实的专业理论知识，积累了linux、数据库、集群、虚拟化、容器等技术实际项目经验，热爱互联网工作；并有自己的C博客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专业技能：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熟练使用Linux，熟悉redhat，centos等常见服务器系统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20" w:leftChars="0" w:firstLine="609" w:firstLineChars="29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熟练安装常见服务，如lnmp，tomcat等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20" w:leftChars="0" w:firstLine="609" w:firstLineChars="29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熟悉爆破登录、木马、DOS、DDOS等常见攻击的原理，并能做相应防护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20" w:leftChars="0" w:firstLine="609" w:firstLineChars="29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熟悉数据库相关知识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20" w:leftChars="0" w:firstLine="609" w:firstLineChars="29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熟练应用shell解决相关问题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20" w:leftChars="0" w:firstLine="609" w:firstLineChars="29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熟悉并搭建相关存储软件，ceph，iscsi，nfs等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20" w:leftChars="0" w:firstLine="609" w:firstLineChars="29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熟悉相应的集群软件，如keepalive、haproxy等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20" w:leftChars="0" w:firstLine="609" w:firstLineChars="29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熟悉KVM虚拟化、docker容器技术，可以搭建openstack、docker、华为的FC环境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20" w:leftChars="0" w:firstLine="609" w:firstLineChars="29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熟悉ansible批量管理机器技术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20" w:leftChars="0" w:firstLine="609" w:firstLineChars="29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可以搭建ELK、hadoop环境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20" w:leftChars="0" w:firstLine="609" w:firstLineChars="29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熟悉主流监控软件使用与配置（zabbix）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20" w:leftChars="0" w:firstLine="609" w:firstLineChars="29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熟悉主流云服务器厂商，如阿里云、华为云、腾讯云、亚马逊云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44" w:leftChars="2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工作经历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1260" w:leftChars="0"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38735</wp:posOffset>
                </wp:positionV>
                <wp:extent cx="6033770" cy="14605"/>
                <wp:effectExtent l="0" t="4445" r="5080" b="9525"/>
                <wp:wrapTopAndBottom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2470" y="3066415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.25pt;margin-top:3.05pt;height:1.15pt;width:475.1pt;mso-wrap-distance-bottom:0pt;mso-wrap-distance-top:0pt;z-index:251663360;mso-width-relative:page;mso-height-relative:page;" filled="f" stroked="t" coordsize="21600,21600" o:gfxdata="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jkDTQ0wAAAAUBAAAPAAAAAAAA&#10;AAEAIAAAACIAAABkcnMvZG93bnJldi54bWxQSwECFAAUAAAACACHTuJAi/t/Yt4BAAB8AwAADgAA&#10;AAAAAAABACAAAAAi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21"/>
          <w:szCs w:val="21"/>
          <w:lang w:val="en-US" w:eastAsia="zh-CN"/>
        </w:rPr>
        <w:t>山西供销农芯乐电子商务有限公司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主要运维负责人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2017.08-至今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山西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•云服务器环境的配置、加固系统和维护等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•公司局域网络的搭建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•办公设备的维护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•负责网站活动的更新和上线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•负责版本的迭代更新或者回滚等操作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•负责新平台的上下线及调试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•解决可能存在的威胁（如：预防爆破、dos、ddos等）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•解决数据安全问题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•编写自动化运维脚本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firstLine="1687" w:firstLineChars="80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山西大宗商品交易有限公司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运维工程师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2017.2-2017.8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山西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•负责机房的相关设备维护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•软件平台测试、正式环境的搭建（LNMP、redis、svn等）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•搭建负载均衡、高可用集群（数据库、web）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•软件相关功能的测试，并将问题反馈给开发进行修改，然后进行上线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•公司局域网的搭建及vpn的搭建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•办公网络及相关设备的维护</w:t>
      </w:r>
    </w:p>
    <w:p>
      <w:pPr>
        <w:ind w:firstLine="1687" w:firstLineChars="80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1687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上海银河数娱网络科技有限公司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  测试工程师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2015.11-2016.05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上海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•编写测试用例</w:t>
      </w:r>
    </w:p>
    <w:p>
      <w:pPr>
        <w:ind w:firstLine="1680" w:firstLineChars="8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•进行黑盒测试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•测试出bug上报给开发进行修改</w:t>
      </w:r>
    </w:p>
    <w:p>
      <w:pPr>
        <w:ind w:firstLine="1680" w:firstLineChars="8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•在上线前前对产品提出合理规划和建议，提出可能出现的bug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" w:leftChars="2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4" w:leftChars="2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36830</wp:posOffset>
                </wp:positionV>
                <wp:extent cx="6033770" cy="14605"/>
                <wp:effectExtent l="0" t="4445" r="5080" b="9525"/>
                <wp:wrapTopAndBottom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35965" y="6818630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95pt;margin-top:2.9pt;height:1.15pt;width:475.1pt;mso-wrap-distance-bottom:0pt;mso-wrap-distance-top:0pt;z-index:251664384;mso-width-relative:page;mso-height-relative:page;" filled="f" stroked="t" coordsize="21600,21600" o:gfxdata="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z1P+9MAAAAFAQAADwAAAAAA&#10;AAABACAAAAAiAAAAZHJzL2Rvd25yZXYueG1sUEsBAhQAFAAAAAgAh07iQJ/XHNjfAQAAfAMAAA4A&#10;AAAAAAAAAQAgAAAAIg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21"/>
          <w:szCs w:val="21"/>
          <w:lang w:val="en-US" w:eastAsia="zh-CN"/>
        </w:rPr>
        <w:t>项目一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公司做的电商平台，现在的电商平台所服务器有很多，比如apache、nginx、Tengine、tomcat、weblogic等，公司使用的是PHP作为开发语言，对比nginx和apache，nginx比apache 占用更少的内存及资源，在高并发下nginx 能保持低资源低消耗高性能，编写模块相对简单，数据库mysql是免费适合中小企业，因此选择了lnmp环境。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与开发沟通，查看开发使用的环境是什么（nginx、php、mysql）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去对应的官网下载相应软件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打包传到服务器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解压、编译并进行安装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安装完成后进行相应配置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上传代码，进行检验，并进行相应的优化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交付使用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涉及技术：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linux、nginx、php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公司做的是电商平台，是一个购物类的平台，随着商家的不断加入，商品数目的不断增加，从一开始的几十到几万，所有服务都装在一个服务器上，可能会出现一些问题，比如单点故障、服务卡顿等，为了避免可能出现的问题，在现有基础上搭建了集群，实现web的负载均衡，并安装zabbix监控主机的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分析当前世面上比较流行的软件（haproxy、lvs、nginx），并结合自己公司的实际情况选择软件nginx，下载所需要的软件包，用nginx做调度器，zabbix监控软件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进行规划，web用3台服务器（1台调度器，2台后端服务器），1台做zabbix服务端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进行相关软件的部署和安装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进行宕机测试和压力测试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交付使用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涉及技术：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linux、nginx负载均衡、memcache、git、shell脚本、linux计划任务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随着互联网用户的增多，现在的网站用户的数量不断增加，动辄上千万几亿的用户量给网站带来流量的同时，也给网站架构和运行维护带来了挑战，保证网站良好的用户体验是必须的，因此需要全年不间断服务，出现故障能够不影响业务的运行，因此搭建了基于openstack私有云的lvs+keepalive高可用集群，保证高可用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选择相关的软件（lvs、keepalived、KVM、openstack）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下载相应的软件包和依赖包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安装KVM虚拟机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在KVM的基础上安装openstack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在openstack上面创建虚拟机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创建多个虚拟机，进行lvs+keepalived高可用的配置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配置完成并测试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涉及技术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KVM、lvs、keepalived、openstack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随着交易量的增多，数据量的增大，数据的安全性和高可用性显的尤为重要，经过压力测试，数据库的承受力是最弱的，可能发生宕机的危险，随着业务量的不断增加，搭建了高可用mysql集群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进行规划（2台服务器作为备份节点，1台主服务器，2台备选主服务器，1台管理服务器）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下载相关软件（mysql数据库软件、perl依赖包、</w:t>
      </w:r>
      <w:r>
        <w:rPr>
          <w:rFonts w:hint="eastAsia"/>
          <w:lang w:val="en-US" w:eastAsia="zh-CN"/>
        </w:rPr>
        <w:t>mha4mysql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在所有主机上安装所需要的依赖包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在所有数据节点上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添加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授权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监控用户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，并搭建主从，开启半同步复制（两个备选主服务器上），配置ssh免密钥登录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color w:val="auto"/>
          <w:lang w:val="en-US" w:eastAsia="zh-CN"/>
        </w:rPr>
        <w:t>在所有数据库服务器上安装mha-node包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在管理主机上安装mha_node和mha_manager包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color w:val="auto"/>
          <w:lang w:val="en-US" w:eastAsia="zh-CN"/>
        </w:rPr>
        <w:t>配置ssh密钥对认证登录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color w:val="auto"/>
          <w:lang w:val="en-US" w:eastAsia="zh-CN"/>
        </w:rPr>
        <w:t>在管理主机上配置管理脚本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color w:val="auto"/>
          <w:lang w:val="en-US" w:eastAsia="zh-CN"/>
        </w:rPr>
        <w:t>在主服务器上配置VIP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color w:val="auto"/>
          <w:lang w:val="en-US" w:eastAsia="zh-CN"/>
        </w:rPr>
        <w:t>在管理主机上启动服务并验证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涉及技术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right="0" w:right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linux、mysql、主从同步、半同步复制、ssh免密钥登录、mha高可用集群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right="0" w:right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技能证书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right="0" w:rightChars="0"/>
        <w:textAlignment w:val="auto"/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b w:val="0"/>
          <w:bCs w:val="0"/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61595</wp:posOffset>
                </wp:positionV>
                <wp:extent cx="6280785" cy="0"/>
                <wp:effectExtent l="0" t="0" r="0" b="0"/>
                <wp:wrapSquare wrapText="bothSides"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8020" y="8317230"/>
                          <a:ext cx="6280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4pt;margin-top:4.85pt;height:0pt;width:494.55pt;mso-wrap-distance-bottom:0pt;mso-wrap-distance-left:9pt;mso-wrap-distance-right:9pt;mso-wrap-distance-top:0pt;z-index:251672576;mso-width-relative:page;mso-height-relative:page;" filled="f" stroked="t" coordsize="21600,21600" o:gfxdata="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vrqUjUAAAABgEAAA8AAAAAAAAAAQAgAAAAIgAA&#10;AGRycy9kb3ducmV2LnhtbFBLAQIUABQAAAAIAIdO4kChYY430wEAAG4DAAAOAAAAAAAAAAEAIAAA&#10;ACM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square"/>
              </v:line>
            </w:pict>
          </mc:Fallback>
        </mc:AlternateConten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嵌入式工程师证、阿里云</w:t>
      </w:r>
      <w:r>
        <w:rPr>
          <w:rFonts w:ascii="Helvetica" w:hAnsi="Helvetica" w:eastAsia="Helvetica" w:cs="Helvetica"/>
          <w:i w:val="0"/>
          <w:caps w:val="0"/>
          <w:color w:val="616161"/>
          <w:spacing w:val="0"/>
          <w:sz w:val="19"/>
          <w:szCs w:val="19"/>
          <w:shd w:val="clear" w:fill="FFFFFF"/>
        </w:rPr>
        <w:t>批量云资源管理与自动化运维</w:t>
      </w:r>
      <w:r>
        <w:rPr>
          <w:rFonts w:hint="eastAsia" w:ascii="Helvetica" w:hAnsi="Helvetica" w:cs="Helvetica"/>
          <w:i w:val="0"/>
          <w:caps w:val="0"/>
          <w:color w:val="616161"/>
          <w:spacing w:val="0"/>
          <w:sz w:val="19"/>
          <w:szCs w:val="19"/>
          <w:shd w:val="clear" w:fill="FFFFFF"/>
          <w:lang w:val="en-US" w:eastAsia="zh-CN"/>
        </w:rPr>
        <w:t>认证、阿里云服务器基础运维和管理认证</w:t>
      </w:r>
    </w:p>
    <w:sectPr>
      <w:pgSz w:w="11906" w:h="16838"/>
      <w:pgMar w:top="839" w:right="1128" w:bottom="278" w:left="11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EBA16"/>
    <w:multiLevelType w:val="singleLevel"/>
    <w:tmpl w:val="C83EBA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845A01"/>
    <w:multiLevelType w:val="singleLevel"/>
    <w:tmpl w:val="D8845A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32CAE2"/>
    <w:multiLevelType w:val="singleLevel"/>
    <w:tmpl w:val="6A32CA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3EA01C1"/>
    <w:multiLevelType w:val="singleLevel"/>
    <w:tmpl w:val="73EA01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54632"/>
    <w:rsid w:val="002B748E"/>
    <w:rsid w:val="025B7941"/>
    <w:rsid w:val="088B1553"/>
    <w:rsid w:val="09012D71"/>
    <w:rsid w:val="19654632"/>
    <w:rsid w:val="199E1B5E"/>
    <w:rsid w:val="1A6C6225"/>
    <w:rsid w:val="1C1E09B2"/>
    <w:rsid w:val="206F3263"/>
    <w:rsid w:val="27221DF6"/>
    <w:rsid w:val="2CD078CD"/>
    <w:rsid w:val="2EBB461C"/>
    <w:rsid w:val="2F4C183D"/>
    <w:rsid w:val="304515EC"/>
    <w:rsid w:val="310C03F8"/>
    <w:rsid w:val="32851C65"/>
    <w:rsid w:val="32B75F9C"/>
    <w:rsid w:val="33237437"/>
    <w:rsid w:val="43EC656A"/>
    <w:rsid w:val="453E40CE"/>
    <w:rsid w:val="47B46CC8"/>
    <w:rsid w:val="47FB021C"/>
    <w:rsid w:val="55D11F29"/>
    <w:rsid w:val="6386055D"/>
    <w:rsid w:val="666E7C79"/>
    <w:rsid w:val="68B25AF9"/>
    <w:rsid w:val="6A0B30FA"/>
    <w:rsid w:val="6D433F5D"/>
    <w:rsid w:val="6D804FB2"/>
    <w:rsid w:val="73573CC4"/>
    <w:rsid w:val="75C93FAC"/>
    <w:rsid w:val="76450FD9"/>
    <w:rsid w:val="7A69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0"/>
      <w:szCs w:val="20"/>
      <w:lang w:val="zh-CN" w:eastAsia="zh-CN" w:bidi="zh-CN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2019-10-29T06:46:00Z</dcterms:created>
  <dc:creator> °昨日⌒        °今</dc:creator>
  <cp:lastModifiedBy> °昨日⌒        °今</cp:lastModifiedBy>
  <dcterms:modified xsi:type="dcterms:W3CDTF">2019-12-09T02:13:53Z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