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vimdiff filename filename1对比文件不同，并高亮显示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modify eth0 ipv4.gateway ip地址 添加网关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mydestination = server0.example.com判断为本域邮件（当收件人的域名后缀与目的地址一致时，判断为本域邮件）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删除不需要的模块（需要的模块用--with加载，不需要的用--without禁用）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--without-http_autoindex.module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修改版本信息（修改源码）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src/http/ngx_http_header_filter_module.c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ngx_http_server_full_string[]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ngx_http_server_build_string[]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隐藏版本信息（server_tokens off）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server_tokens off;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限制并发（该模块可以降低DDOS攻击风险）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limit_req_zone $binary_remote_addr zone=one:10m rate=1r/s;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//将客户端IP信息存储在名为one多大共享内存中，空间为10M，每秒种仅接受一个请求，多余的放入漏斗，处理完一个，则会从漏斗里面取出一个再处理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 zone=one burst=5;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//漏斗超过5个则会报错和丢弃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拒绝非法请求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($request_method !~ ^(GET|POST)$)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444;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防止buffer溢出（防止客户端请求数据溢出，有效降低Dos攻击风险）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client_body_buffer_size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client_max_body_size 16k;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large_client_header_buffers 4 4k;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org/apache/catalina/util/ServerInfo.properties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server.info=xx/1.0.0.1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server.number=1.0.0.1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server.built=Mar 5 2018 09:34:35 UTC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/data/tomcat/conf/server.xml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&lt;Connector 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protocol=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HTTP/1.1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connectionTimeout=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8443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server=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（添加server字段）&gt;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./shutdown.sh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./startup.sh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降权启动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使用非root启动Tomcat服务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tomcat:tomcat /data/tomcat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删除默认启动页面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/data/tomcat/webapps/*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VPN（缺少加密机制）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ip_grp //加载模版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ip_grp //查看模块信息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VPN（支持密码身份验证、支持MPPE加密）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require=mppe-128 //使用MPPE加密数据（帐号）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//DNS服务器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翻墙设置：iptables -t nat -A POSTROUTING -s 192.168.3.0/24 -j SNAT --to-source 201.1.2.5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 POSTROUTING -o eth0 -s 192.168.3.0/24 -j MASQUERADE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FORDWARD -p tcp -n tcp --tcp-flags SYN,RST SYN -j TCPMSS --clamp-mss-to-pmtu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xl2tpd-1.3.8-2.el7.x86_64.rom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rightsubnet=vhost:%priv  //允许的VPN虚拟网络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also=IDC-PSK-noNAT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authby=secret   //加密认证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ike=3des-sha1;modp1024 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phase2alg=aes256-sha1;modp2048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pfs=no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auto=add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keyingtries=3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rekey=no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ikelifetime=8h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keylife=3h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type=transport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left=201.1.2.200  //服务器本机的外网IP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leftprotoport=17/1701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right=%any      //允许任何客户端连接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/etc/ipsec.d/mpass.secrets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201.1.2.200 %any: PSK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启动IPSec服务（4500和500端口）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-ntulp | grep pluto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range=192.168.3.128-192.168.3.254 //分配给客户端的IP池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ip=201.1.2.200 //服务器IP地址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  //添加一行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           //注释或删除该行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             //注释或删除该行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/etc/ppp/chap-secrets  //修改密码文件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-ntulp | grep xl2tpd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主配置文件/etc/vhrony.conf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PSSH批量远程工具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192.168.1.4 192.168.1.5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 StrictHostKeyChecking=no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echo hello使用密码连接多台主机并执行echo命令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echo hello读取文件连接多台主机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pscp.pssh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/root/host.txt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/etc/hosts /tmp/将本地的文件拷贝到远程主机的/tmp目录下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 -r -h host.txt /etc/tmp将远程主机的host.txt目录拷贝到/etc/tmp目录下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pnuke -h host.txt sleep杀死进程sleep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-E yyyy-mm-dd username指定username失效日期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-l username查看username相关信息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账户锁定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强制定期修改密码（修改配置文件）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/etc/login.defs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 99999密码最长有效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 0密码最短有效期（多长时间内可以再次修改）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PASS_MIN_LEN 8密码最短长度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 7密码过期几天前警告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伪登录提示（修改相关配置文件）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/etc/issue   /etc/issue.net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文件和系统安全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属性i：所有都不可变，不能增删改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属性a：仅可以追加（只能echo，不能vim），不能改，删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用户切换与提权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 -c 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root切换其他用户不需要输入密码，普通用户切换其他用户，要输入对方密码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[-u 目标用户]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配置sudo授权：visudo、vim /etc/sudoers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授权记录格式：用户名 主机列表=身份 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sudo别名设置：Cmnd_Alias SERVICES=/sbin/service（别名必须大小）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ljh  ALL=(ALL)  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添加日志文件：Defaults logfile=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/var/log/sudo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SSH访问控制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改配置文件（/etc/ssh/sshd_config）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3389//改用非标准端口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protocol2//启用SSH V2协议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no//禁止root登录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no//不解析客户机地址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1m//登录限时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3//每连接最多认证次数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ssh黑/白名单设置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创建密钥对：ssh-keygen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部署公钥：ssh-copy-id 3.1.221.97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测试：ssh 3.1.221.97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selinux安全防护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模式临时切换：setenforce 0切换为permissice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1切换为enforceing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永久切换：修改配置文件（/etc/selinux/config）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修改安全上下文：chcon --reference=a b设置b和a一样（a为标准）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b重置b，自动继承上级目录标签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pubic_content_t b单独设置标签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调整布尔值：getsebool -a查看所有布尔值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setsebool -P allow_ftpd_full_access=1永久更改布尔值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md5sum校验工具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 文件名 生成md5码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GPG加密工具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-c love.txt（-c加密）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-d love.txt.gpg &gt; love.txt（解密）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userb创建密钥对：gpg --gpg-key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gpg --list-keys查看密钥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userb导出公钥：gpg -a --export niuben &gt; niuben.pub（--export的作用是导出公钥，-a的作用是导出的公钥存储为ASCII格式，否则可能是乱码）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niuben.pub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"mailto:root@116.196.101.172:/root发送公钥到服务器"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root@116.196.101.172:/root发送公钥到服务器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usera服务器导入公钥：gpg --import niuben.pub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gpg --list-keys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usera对文件进行加密：gpg -e -r niuben love.txt（-e是加密操作，-r指定使用哪个密钥）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scp love.txt.gpg 132.232.56.166:/root传送加密文件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userb进行解密：gpg -d love.txt.gpg &gt; love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GPG软件签名与验证（私钥做签名）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--default-key 密钥（指定密钥进行签名）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-b log.tar对此文件进行签名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log.tar.*（log.tar.sig和log.tar）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"mailto:root@116.196.101.172:/root将签名文件和签名传给对方"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root@116.196.101.172:/root将签名文件和签名传给对方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 --verify log.tar.sig log.tar验证签名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AIDE入侵检测系统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aide安装相关软件包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修改配置文件：/etc/aide.conf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初始化检查（在被入侵前）：aide --init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备份数据库（cp命令）：可以移动到U盘等设备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执行入侵后检查：mv aide.db.new.gz aide.db.gz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 --check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nmap扫描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[扫描类型] [选项] &lt;扫描目标...&gt;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常用扫描类型：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-sS，TCP SYN扫描（半开，</w:t>
      </w:r>
      <w:r>
        <w:rPr>
          <w:rFonts w:hint="eastAsia"/>
          <w:color w:val="0000FF"/>
          <w:lang w:val="en-US" w:eastAsia="zh-CN"/>
        </w:rPr>
        <w:t>不建议使用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-sT，TCP连接扫描（全开）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-sU，UDP扫描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-sP，ICMP扫描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-A，目标系统全面分析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 -sP 116.196.101.172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tcpdump网络抓包工具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[选项][过滤条件]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常见监控选项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指定监控的网络接口</w:t>
      </w:r>
    </w:p>
    <w:p>
      <w:pPr>
        <w:numPr>
          <w:ilvl w:val="0"/>
          <w:numId w:val="3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转换为ACSII码，方便阅读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w，将数据包信息保存到指定文件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r，从指定文件读取数据包信息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tcpdump过滤条件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类型：host、net、port、portrange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方向：src、dst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协议：tcp、udp、ip、wlan、arp、.....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多个条件组合：and、or、not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-A host 172.27.0.4 and tcp 21抓取172.27.0.4且端口是21的包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ftp.log -A host 172.27.0.4 and tcp 21将抓取的数据保存到ftp.log中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tcpdump -A -r gtp.log | egrep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(USER|PASS)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查看并筛选内容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http需要再加以下两步：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authorization:basic dG9t0jEyMzQ1Ng==（需要在抓包记录中找这行）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dG9t0jEyMzQ1Ng== | base64 -d翻译密码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wireshark协议分析器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需要的包：wireshark、wireshark-gnome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[选项] 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什么也不加，默认显示页面内容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-I：只显示头部信息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-i：显示头部和网页内容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-X：指定请求办法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主配置文件/etc/audit/audit.conf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配置审计（临时）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定义文件系统，语法格式如下：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path -p 权限 -k key_name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auditctl -w /etc/passwd -p wa passwd_change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权限可以是r,w,x,a（文件或目录的属性发生变化）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key_name为可选项，方便识别哪些规则生成特定的日志项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定义永久规则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修改配置文件/etc/audit/rules.d/audit.rules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/etc/sshd_config -p rwxa -k sshd_config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/var/log/audit/audit.log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搜索日志（默认程序会搜索/var/log/audit/audit.log）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ausearch options -if filename可以指定文件名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初始化安全脚本mysql_secure_installation（前提已经启动服务，按步骤操作）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修改mysql密码的若干方法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-p123456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清理历史（不显示明文密码）：.mysql_history、.bash_history、binlog（mysql目录里，5.6版本后已修复）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数据库的备份与恢复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table &gt; table.sql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&gt; mydb.sql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--all-databases &gt; all.sql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table.sql //还原表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mydb.sql //还原数据库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&lt;all.sql //还原所有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数据安全：取消远程用户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linux打补丁（diff生成补丁包，patch打补丁）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选项 文件或目录1 文件或目录2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对比差异，怎么从第一个文件变为第二个文件（打补丁使用）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递归对比目录中的所有资源（可以对比目录）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所有文件均视为文本（包括二进制程序）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无文件视为空文件（空文件怎么变成第二个文件）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 目录下没有txt文件，B目录下有txt文件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 比较两个目录时，默认会提示txt仅在B目录有（无法根据补丁修复A缺失的文件）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//diff比较时使用N选项时，则diff会拿B下的txt与A下的空文件对比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//补丁信息会明确说明空文件修改后变成txt文件，打补丁即可成功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diff文件对比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diff目录对比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{source1,source2}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source1/test.sh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the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source2/tmp.txt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source1/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source2/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source2/find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source1 source2//仅对比文本文件test.sh;二进制文件、tmp都没有对比差异，仅提示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-Nu source1/ source2/ //对比了test.sh，并且使用source2目录的tmp.txt与source1的空文件对比差异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 -Nua source1 source2 //对比了test.sh、tmp.txt、find（程序）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-p0 &lt; test.patch打补丁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-RE &lt;test.patch//还原旧版本（反向修复）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//patch -pnum指定删除补丁文件中多少层路径前缀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//如原始路径为/u/howard/src/blufl/blurfl.c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//-p0则整个路径不变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//-p1则修改路径为howard/src/blufl/blurfl.c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//-p4则修改路径为blurfl.c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//-R(reverse)反向修复，-E修复后如果文件为空，则删除该文件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防火墙（四表五链：四表：filter（过滤信息）、nat（地址转换）、mangle（对进来的数据包修改）、raw（跟踪数据包），五链：OUTPUT出站规则、INPUT入站规则、FORWORD转发规则、PREROUTING路由前规则、POSTROUTING路由后规则：地址转换时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iptables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iptables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[-t 表名] 选项（增删改查） [链名] [条件] [-j 怎么处理]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-I INPUT -p icmp -j REJECT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可以不指定表，默认为filter表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可以不指定链，默认为对应表的所有链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除非设置默认策略，否则必须指定匹配条件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选项/链名/目标操作用大写字母，其余都用小写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基本的目标操作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ACCEPT：允许通过/放行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DROP：直接丢弃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REJECT：拒接通过，必要时会给出提示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LOG：记录日志，然后传给下一条规则（匹配即停止的唯一例外，会记录在/var/log/message）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常用的管理选项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添加规则：-A 在链的末尾追加一条规则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-I 在链的开头（或者指定序号）插入一条规则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查看规则：-L 列出所有的规则条目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 以数字形式显示地址、端口等信息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--link-numbers 查看规则时，显示规则的序号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删除规则：-D 删除链内指定序号（或内容）的一条规则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-F 清空所有规则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默认策略：-P 为指定的链设置默认规则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基本匹配策略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通用匹配规则：协议匹配 -p 协议名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地址匹配 -s 源地址、-d 目的地址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接口匹配 -i 收数据的入站网卡、-o 发数据的出站网卡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隐含匹配：端口匹配 --sport 源端口、--dport 目标端口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icmp类型匹配 --icmp-type ICMP类型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需要取反时，用！感叹号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-AA INPUT -p tcp -j ACCEPT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INPUT -p udp -j ACCEPT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INPUT 2 -p icmp --icmp-type echo-request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 -I INPUT 2 -p icmp ! --icmp-type echo-request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-nL INPUT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-L INPUT --line-numbers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-D INPUT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-P INPUT DROP（设置默认策略，只能设置DROP或者ACCEPT）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-s 192.168.4.120 -j drop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开启内核的IP转发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作为网关、路由的必要条件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net.ipv4.ip_forward=1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 /etc/sysctl.conf（</w:t>
      </w:r>
      <w:r>
        <w:rPr>
          <w:rFonts w:hint="eastAsia"/>
          <w:color w:val="0000FF"/>
          <w:lang w:val="en-US" w:eastAsia="zh-CN"/>
        </w:rPr>
        <w:t>永久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FORWARD -s 192.168.0.0/16 -p tcp --dport 80 -j DROP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选项 链名称 -m 扩展模块 --具体扩展模块 -j 动作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常见扩展条件类型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状态匹配 -m stat --state 状态值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MAC地址匹配 -m mac --mac-source MAC地址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多端口匹配 -m multiport --sport 源端口列表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multiport --dport 目标端口列表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IP范围匹配 -m iprange --src-range ip1-ip2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iprange --dst-range ip1-ip2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-m mac --mac-source 00:0c:29:74:be:21 -j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-m multiport --dports 20:22,80 -j ACCEPT（开放端口，连续的端口用冒号隔开，不连续的用逗号隔开）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--dport 22 -m iprange --src-range 192.168.4.10-192.168.4.20 -j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SNAT策略应用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192.168.4.0/24 -p tcp --dport 80 -j SNAT --to-source 192.168.2.5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地址伪装策略（适合家庭使用，外网IP不固定，MASQUERADE可以自动识别，适用于ADSL宽带拨号）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192.168.4.0/24 -p tcp --dport 80 -j MASQUERADE --to-source 192.168.2.5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iptables save（保存规则，不保存重启就会丢掉）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安装前准备：安装LNMP并启动相关服务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net-snmp-devel curl-devel libvent-devel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-zabbix-3.4.4.tar.gz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--enable-server --enable-proxy --enable-agent --with-mysql=/usr/local/mysql_config --with-net-snmp --with-libcurl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初始化zabbix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创建数据库与数据库账户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zabbix character set utf8;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zabbix.* to zabbix@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zabbix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&lt;schema.sql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&lt;images.sql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&lt;data.sql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上线zabbix页面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/zabbix-3.4.4/frontends/php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-a * /data/nginx/html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777 /data/nginx/html/*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修改配置文件，启动zabbix server服务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zabbix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/usr/local/etc/zabbix_server.conf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DBhost=localhost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DBname=zabbix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DBUser=zabbix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DBPassword=zabbix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LogFile=/var/log/zabbix/zabbix_server.log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修改配置文件，启动zabbix agent（被监控时使用）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/usr/local/etc/zabbix_agent.conf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server=127.0.0.1,192.168.2.5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serveractive=127.0.0.1,192.168.2.5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hostname=zabbix_server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logfile=/tmp/zabbix_server.log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zabbix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zabbix-3.4.4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--enable-agent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拷贝启动脚本（可选操作）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misc/init.d/fegora/core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zabbix_agent /etc/init.d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修改agent配置文件并启动服务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/usr/local/etc/zabbix_agent.conf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server=127.0.0.1,192.168.2.5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serveractive=127.0.0.1,192.168.2.5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hostname=zabbix_client_web1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enableremotecommands=1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 //启动服务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基础监控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配置-&gt;添加主机-&gt;应用监控模版-&gt;查看数据（检测中-&gt;最新数据）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自定义监控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被监控项修改agent配置文件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/data/zabbix/etc/zabbix_agent.conf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Include=/data/zabbix/etc/zabbix_agentd.conf.d/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创建自定义key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/data/zabbix/etc/zabbix_agentd.conf.d/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count.line.passwd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UserParameter=count.line.passwd,wc -l /etc/passwd | 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{print $1}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重启agent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zabbix_agentd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测试自定义key是否有效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zabbix_get -s 127.0.0.1 -k count.line.passwd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创建监控模版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登录web管理页面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选择配置（configuration），模版（templates），创建模版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模版添加后，默认没有任何应用、项目、触发器、图形等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点击模版后面的应用集（application）、刷新出的页面中选择创建应用集（create application）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设置application name点击添加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创建监控项目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配置（configuration）-&gt;模版（templates）-&gt;监控项目（item）-&gt;创建（create item）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设置监控参数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自定义key（必须与配置文件一致）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应用集选择刚刚创建的应用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创建图形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与创建监控项类似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将模版关联主机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configuration-&gt;hosts-&gt;选择主机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点击monitoring-&gt;craphs-&gt;选择条件查看图形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zabbix报警机制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创建触发器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通过configuration-&gt;templates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选择模版后面的triggers-&gt;create trigger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expression 表达式：触发异常的条件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{&lt;server&gt;:&lt;function&gt;(&lt;parameter&gt;)}&lt;operator&gt;&lt;constant&gt;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{主机：key.函数(参数)}&lt;表达式&gt;常数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配置触发器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设置触发器名称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填写表达式：item监控项、function函数、N值、time shift时间偏移量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讯泽恩触发器报警级别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add创建该触发器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创建media报警媒介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adminisration-&gt;media type-&gt;选择email邮件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设置邮件服务器信息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为账户添加media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在administration-&gt;users中找到admin账户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选择media菜单-&gt;点击add添加报警媒介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在media type中填写报警类型，收件人，时间等信息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创建active（行为）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configuration-&gt;actions-&gt;create action创建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配置导致动作的触发条件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配置动作的具体操作行为（发送信息或执行远程命令）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zabbix自动发现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自动发现流程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创建自动发现规则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创建action动作，说明发现主机后自动执行什么操作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通过动作，执行添加主机，连接模版到主机等操作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自动发现规则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创建自动发现规则：configuration-&gt;discovery-&gt;create discovery rule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自动发现的IP范围（逗号隔开可以写多个，横杠表示连续的IP）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多久发现一次（默认为1小时）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检查的方式：http ftp agent的自定义key等检查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configuration&gt;actions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source(discovery)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注意：选择事件源为：自动发现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添加动作名称，添加触发动作的条件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操作（触发动作后要执行的操作指令），操作细节如下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添加主机到组，与模版关联（HTTP模版）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创建一台新的主机，验证zabbix是否可以自动发现该主机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登录zabbix服务器的web页面，查看主机列表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zabbix主动监控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创建新的被监控主机，并安装agent软件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#Server=127.0.0.1,172.25.0.10、、注释该行，允许谁监控本机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StartAgents=0//被动监控时启动多个进程，设置为0，则禁止被动监控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ServerActive=172.25.0.10//主动监控模式，一定要取消127.0.0.1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RefreshActiveChexks=120//默认120秒检测一次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UnsafeUserParameters=1//允许自定义key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Include/usr/local/etc/zabbix_agentd.conf.d/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configuration-&gt;templates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选择template os linux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全克隆该末班，新建一个新的模版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新模版名称为：template os Linux serveractive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修改监控项模式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将模版中的所有监控项目全部修改为主动监控模式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configuration-&gt;templates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选择新克隆的模版点击后面的items（监控项）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点击全选，选择所有监控项，点击批量更新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将类型修改为：zabbix agent(active主动模式)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批量修改监控项的监控模式以后，并非所有监控项目都支持主动模式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批量修改后，会发现有几个没有修改主动模式成功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说明这些监控项目不支持主动模式，关闭即可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可以点击类型排序，方便操作，点击状态关闭即可关闭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添加监控主机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在zabbix监控服务器中，添加被监控的主机（主动模式）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名称与被监控端的配置文件hostname一致，将主机添加到linux servers组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IP地址为0.0.0.0，端口为0，不填写IP无法创建成功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为主机添加监控模版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选择刚刚创建的模版（主动模式）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添加链接模版到主机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验证效果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查看数据图表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monitoring-&gt;graphs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选择需要查看的主机组、主机以及图形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查看图表时无数据：因为分区数据采用的是自动发现监控，与普通监控一样，改为主动模式即可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拓扑图与聚合图形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绘制拓扑图可以快速了解服务器架构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monitoring-&gt;maps（拓扑图）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新建拓扑图然后进行编辑即可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操作说明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icon（图形），添加新的设备后可以点击图标修改属性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shape（形状）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Link（连线），先选择两个图标，再选择连线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完成后，点击update更新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聚合图形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在一个页面显示多个数据图表，方便了解多组数据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monitoring-&gt;screens（聚合图形）-&gt;create screen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owner：使用默认的admin用户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name：名称设置为web2_host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columns：列数设置为2列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rows：行数设置为4行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选择刚刚创建的聚合图形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点击后面的购在函数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点击change（更改），设置每行每列需要显示的数据图表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3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8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2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5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6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DA7657B"/>
    <w:multiLevelType w:val="singleLevel"/>
    <w:tmpl w:val="5DA7657B"/>
    <w:lvl w:ilvl="0" w:tentative="0">
      <w:start w:val="1"/>
      <w:numFmt w:val="lowerRoman"/>
      <w:suff w:val="nothing"/>
      <w:lvlText w:val="%1，"/>
      <w:lvlJc w:val="left"/>
    </w:lvl>
  </w:abstractNum>
  <w:abstractNum w:abstractNumId="29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1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1792689"/>
    <w:multiLevelType w:val="singleLevel"/>
    <w:tmpl w:val="71792689"/>
    <w:lvl w:ilvl="0" w:tentative="0">
      <w:start w:val="1"/>
      <w:numFmt w:val="upperLetter"/>
      <w:suff w:val="nothing"/>
      <w:lvlText w:val="%1，"/>
      <w:lvlJc w:val="left"/>
    </w:lvl>
  </w:abstractNum>
  <w:abstractNum w:abstractNumId="33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29"/>
  </w:num>
  <w:num w:numId="2">
    <w:abstractNumId w:val="2"/>
  </w:num>
  <w:num w:numId="3">
    <w:abstractNumId w:val="3"/>
  </w:num>
  <w:num w:numId="4">
    <w:abstractNumId w:val="19"/>
  </w:num>
  <w:num w:numId="5">
    <w:abstractNumId w:val="34"/>
  </w:num>
  <w:num w:numId="6">
    <w:abstractNumId w:val="33"/>
  </w:num>
  <w:num w:numId="7">
    <w:abstractNumId w:val="13"/>
  </w:num>
  <w:num w:numId="8">
    <w:abstractNumId w:val="26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  <w:num w:numId="20">
    <w:abstractNumId w:val="17"/>
  </w:num>
  <w:num w:numId="21">
    <w:abstractNumId w:val="6"/>
  </w:num>
  <w:num w:numId="22">
    <w:abstractNumId w:val="7"/>
  </w:num>
  <w:num w:numId="23">
    <w:abstractNumId w:val="25"/>
  </w:num>
  <w:num w:numId="24">
    <w:abstractNumId w:val="30"/>
  </w:num>
  <w:num w:numId="25">
    <w:abstractNumId w:val="27"/>
  </w:num>
  <w:num w:numId="26">
    <w:abstractNumId w:val="22"/>
  </w:num>
  <w:num w:numId="27">
    <w:abstractNumId w:val="24"/>
  </w:num>
  <w:num w:numId="28">
    <w:abstractNumId w:val="14"/>
  </w:num>
  <w:num w:numId="29">
    <w:abstractNumId w:val="11"/>
  </w:num>
  <w:num w:numId="30">
    <w:abstractNumId w:val="21"/>
  </w:num>
  <w:num w:numId="31">
    <w:abstractNumId w:val="20"/>
  </w:num>
  <w:num w:numId="32">
    <w:abstractNumId w:val="10"/>
  </w:num>
  <w:num w:numId="33">
    <w:abstractNumId w:val="31"/>
  </w:num>
  <w:num w:numId="34">
    <w:abstractNumId w:val="2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300304"/>
    <w:rsid w:val="015C7305"/>
    <w:rsid w:val="02460959"/>
    <w:rsid w:val="02986BD1"/>
    <w:rsid w:val="03100FB0"/>
    <w:rsid w:val="032F5B57"/>
    <w:rsid w:val="03B16893"/>
    <w:rsid w:val="03CC1B25"/>
    <w:rsid w:val="03E46364"/>
    <w:rsid w:val="0463412C"/>
    <w:rsid w:val="049D2255"/>
    <w:rsid w:val="04A245D6"/>
    <w:rsid w:val="04A3364D"/>
    <w:rsid w:val="04F3025E"/>
    <w:rsid w:val="050115D7"/>
    <w:rsid w:val="05112DC2"/>
    <w:rsid w:val="05381EFE"/>
    <w:rsid w:val="05CE4615"/>
    <w:rsid w:val="05DD6969"/>
    <w:rsid w:val="06587EF7"/>
    <w:rsid w:val="076725ED"/>
    <w:rsid w:val="07984A5B"/>
    <w:rsid w:val="07AA126B"/>
    <w:rsid w:val="07AC1D26"/>
    <w:rsid w:val="083638DA"/>
    <w:rsid w:val="0856410F"/>
    <w:rsid w:val="08635A5F"/>
    <w:rsid w:val="08DA3E0B"/>
    <w:rsid w:val="08EE57E1"/>
    <w:rsid w:val="08FD1D7C"/>
    <w:rsid w:val="092E5CC6"/>
    <w:rsid w:val="09A95F13"/>
    <w:rsid w:val="09AD03D3"/>
    <w:rsid w:val="09EC0111"/>
    <w:rsid w:val="0A09792F"/>
    <w:rsid w:val="0A8471D4"/>
    <w:rsid w:val="0A857637"/>
    <w:rsid w:val="0A903D8A"/>
    <w:rsid w:val="0A9C2B12"/>
    <w:rsid w:val="0AD8042B"/>
    <w:rsid w:val="0B7B750C"/>
    <w:rsid w:val="0C38129C"/>
    <w:rsid w:val="0C396DCC"/>
    <w:rsid w:val="0C860A18"/>
    <w:rsid w:val="0CCC1AE6"/>
    <w:rsid w:val="0D093451"/>
    <w:rsid w:val="0D22155F"/>
    <w:rsid w:val="0D544411"/>
    <w:rsid w:val="0E071BB6"/>
    <w:rsid w:val="0EB6506F"/>
    <w:rsid w:val="0ECA0975"/>
    <w:rsid w:val="0EEB2173"/>
    <w:rsid w:val="0F35401F"/>
    <w:rsid w:val="0F4448AF"/>
    <w:rsid w:val="0F7950D6"/>
    <w:rsid w:val="0F933E65"/>
    <w:rsid w:val="0FB13C7D"/>
    <w:rsid w:val="109E5A50"/>
    <w:rsid w:val="10A16139"/>
    <w:rsid w:val="11AA6126"/>
    <w:rsid w:val="11CE391D"/>
    <w:rsid w:val="120A64F1"/>
    <w:rsid w:val="12110609"/>
    <w:rsid w:val="126F2D5B"/>
    <w:rsid w:val="12955A13"/>
    <w:rsid w:val="133E5B3C"/>
    <w:rsid w:val="13423E9B"/>
    <w:rsid w:val="135907D0"/>
    <w:rsid w:val="1368529D"/>
    <w:rsid w:val="14414819"/>
    <w:rsid w:val="150435D3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9E8624B"/>
    <w:rsid w:val="19EB5E10"/>
    <w:rsid w:val="1A1E0D11"/>
    <w:rsid w:val="1A47439B"/>
    <w:rsid w:val="1AB43861"/>
    <w:rsid w:val="1B7F6AEB"/>
    <w:rsid w:val="1BA44CB6"/>
    <w:rsid w:val="1C477E68"/>
    <w:rsid w:val="1D0A7BFC"/>
    <w:rsid w:val="1E156D19"/>
    <w:rsid w:val="1E633B09"/>
    <w:rsid w:val="1E922A89"/>
    <w:rsid w:val="1EC659F3"/>
    <w:rsid w:val="1EF76BF5"/>
    <w:rsid w:val="1F0E0140"/>
    <w:rsid w:val="1F540518"/>
    <w:rsid w:val="1FBF3302"/>
    <w:rsid w:val="21462BEF"/>
    <w:rsid w:val="215919ED"/>
    <w:rsid w:val="2175111A"/>
    <w:rsid w:val="21AA747B"/>
    <w:rsid w:val="21DF2EBD"/>
    <w:rsid w:val="222563D5"/>
    <w:rsid w:val="22A23CAC"/>
    <w:rsid w:val="239F1682"/>
    <w:rsid w:val="252052D0"/>
    <w:rsid w:val="253019DE"/>
    <w:rsid w:val="259B5587"/>
    <w:rsid w:val="25BA4FE3"/>
    <w:rsid w:val="25DF4F96"/>
    <w:rsid w:val="264A5EE8"/>
    <w:rsid w:val="26A06C47"/>
    <w:rsid w:val="271D5C81"/>
    <w:rsid w:val="27475183"/>
    <w:rsid w:val="27E37926"/>
    <w:rsid w:val="27EF5C9E"/>
    <w:rsid w:val="286C24A5"/>
    <w:rsid w:val="288D7366"/>
    <w:rsid w:val="28926B19"/>
    <w:rsid w:val="289D2B7F"/>
    <w:rsid w:val="29145BC3"/>
    <w:rsid w:val="293C4FB8"/>
    <w:rsid w:val="29615F9A"/>
    <w:rsid w:val="297E4E4F"/>
    <w:rsid w:val="29F74E85"/>
    <w:rsid w:val="2A107A09"/>
    <w:rsid w:val="2A2A3AAB"/>
    <w:rsid w:val="2A8B5396"/>
    <w:rsid w:val="2A996C70"/>
    <w:rsid w:val="2AB06C8E"/>
    <w:rsid w:val="2AC702C7"/>
    <w:rsid w:val="2B210183"/>
    <w:rsid w:val="2B326A50"/>
    <w:rsid w:val="2B901718"/>
    <w:rsid w:val="2BFF1965"/>
    <w:rsid w:val="2C050891"/>
    <w:rsid w:val="2C1E6441"/>
    <w:rsid w:val="2C4124D3"/>
    <w:rsid w:val="2CC01FBA"/>
    <w:rsid w:val="2CEF709D"/>
    <w:rsid w:val="2D32242E"/>
    <w:rsid w:val="2D327F3E"/>
    <w:rsid w:val="2D4965E0"/>
    <w:rsid w:val="2D553845"/>
    <w:rsid w:val="2D7E4E7D"/>
    <w:rsid w:val="2DB269A2"/>
    <w:rsid w:val="2DB518F3"/>
    <w:rsid w:val="2EE92E30"/>
    <w:rsid w:val="2EF91B80"/>
    <w:rsid w:val="2F0C08C5"/>
    <w:rsid w:val="2F214BCB"/>
    <w:rsid w:val="2F2E4161"/>
    <w:rsid w:val="2FA53D0E"/>
    <w:rsid w:val="2FE03F9F"/>
    <w:rsid w:val="30274567"/>
    <w:rsid w:val="30974E73"/>
    <w:rsid w:val="30B04931"/>
    <w:rsid w:val="30E73A3F"/>
    <w:rsid w:val="31395246"/>
    <w:rsid w:val="31DD3472"/>
    <w:rsid w:val="31DE6ECD"/>
    <w:rsid w:val="326B4A7A"/>
    <w:rsid w:val="33123D5E"/>
    <w:rsid w:val="33592139"/>
    <w:rsid w:val="342D5054"/>
    <w:rsid w:val="34A10CEA"/>
    <w:rsid w:val="360E0DC1"/>
    <w:rsid w:val="36D3434D"/>
    <w:rsid w:val="37A01CDC"/>
    <w:rsid w:val="37A06423"/>
    <w:rsid w:val="37DC280A"/>
    <w:rsid w:val="38211902"/>
    <w:rsid w:val="38CB4400"/>
    <w:rsid w:val="38FA3476"/>
    <w:rsid w:val="391A2937"/>
    <w:rsid w:val="393A7799"/>
    <w:rsid w:val="397F6CE0"/>
    <w:rsid w:val="39E1712F"/>
    <w:rsid w:val="3A9F783C"/>
    <w:rsid w:val="3AC30C44"/>
    <w:rsid w:val="3ACE4618"/>
    <w:rsid w:val="3AE6438A"/>
    <w:rsid w:val="3B4B7CE1"/>
    <w:rsid w:val="3B6940AA"/>
    <w:rsid w:val="3C5C2BB5"/>
    <w:rsid w:val="3C744F61"/>
    <w:rsid w:val="3D6E0432"/>
    <w:rsid w:val="3D7A05F3"/>
    <w:rsid w:val="3E2159C5"/>
    <w:rsid w:val="3EA51158"/>
    <w:rsid w:val="3EB137C6"/>
    <w:rsid w:val="3ED35B8C"/>
    <w:rsid w:val="3F2536E1"/>
    <w:rsid w:val="3FCC3629"/>
    <w:rsid w:val="40E3790C"/>
    <w:rsid w:val="410E592E"/>
    <w:rsid w:val="424C4FA7"/>
    <w:rsid w:val="426B75C9"/>
    <w:rsid w:val="4305299C"/>
    <w:rsid w:val="437E1944"/>
    <w:rsid w:val="438712B3"/>
    <w:rsid w:val="43DA1AC0"/>
    <w:rsid w:val="44171967"/>
    <w:rsid w:val="44F93865"/>
    <w:rsid w:val="46690FE0"/>
    <w:rsid w:val="4673512A"/>
    <w:rsid w:val="46B46353"/>
    <w:rsid w:val="46ED0823"/>
    <w:rsid w:val="474867C4"/>
    <w:rsid w:val="478F1B67"/>
    <w:rsid w:val="47986B9D"/>
    <w:rsid w:val="47BD5DC7"/>
    <w:rsid w:val="47C232C0"/>
    <w:rsid w:val="47E159DD"/>
    <w:rsid w:val="48974F64"/>
    <w:rsid w:val="48B73797"/>
    <w:rsid w:val="4905255B"/>
    <w:rsid w:val="4A0F72B7"/>
    <w:rsid w:val="4A190F2B"/>
    <w:rsid w:val="4A1B7AB7"/>
    <w:rsid w:val="4AA97E2C"/>
    <w:rsid w:val="4ACA1940"/>
    <w:rsid w:val="4B336A5A"/>
    <w:rsid w:val="4B343D2A"/>
    <w:rsid w:val="4BD34A18"/>
    <w:rsid w:val="4C363529"/>
    <w:rsid w:val="4C714838"/>
    <w:rsid w:val="4C87174C"/>
    <w:rsid w:val="4CA20099"/>
    <w:rsid w:val="4CEA2F3D"/>
    <w:rsid w:val="4D0B19EC"/>
    <w:rsid w:val="4D627652"/>
    <w:rsid w:val="4D6C1E42"/>
    <w:rsid w:val="4D996ABD"/>
    <w:rsid w:val="4DFC4A78"/>
    <w:rsid w:val="4E843D35"/>
    <w:rsid w:val="4EF12CEB"/>
    <w:rsid w:val="4EFD79F9"/>
    <w:rsid w:val="4FD92AA9"/>
    <w:rsid w:val="502A7314"/>
    <w:rsid w:val="504A1501"/>
    <w:rsid w:val="50AC0792"/>
    <w:rsid w:val="510A2388"/>
    <w:rsid w:val="515522DC"/>
    <w:rsid w:val="520E49E7"/>
    <w:rsid w:val="52472376"/>
    <w:rsid w:val="526F16B6"/>
    <w:rsid w:val="53C6223D"/>
    <w:rsid w:val="54351F2B"/>
    <w:rsid w:val="54603AA1"/>
    <w:rsid w:val="54730461"/>
    <w:rsid w:val="54836F14"/>
    <w:rsid w:val="54D31BAA"/>
    <w:rsid w:val="56EA1101"/>
    <w:rsid w:val="57510F42"/>
    <w:rsid w:val="588513F7"/>
    <w:rsid w:val="598962AD"/>
    <w:rsid w:val="598D6F8C"/>
    <w:rsid w:val="59995592"/>
    <w:rsid w:val="59CB1286"/>
    <w:rsid w:val="5A737F39"/>
    <w:rsid w:val="5AB2012E"/>
    <w:rsid w:val="5AC44B06"/>
    <w:rsid w:val="5ACA353C"/>
    <w:rsid w:val="5B256895"/>
    <w:rsid w:val="5CC04642"/>
    <w:rsid w:val="5CF65224"/>
    <w:rsid w:val="5D7A42AA"/>
    <w:rsid w:val="5E4525B9"/>
    <w:rsid w:val="5E5235D4"/>
    <w:rsid w:val="5EDE23C7"/>
    <w:rsid w:val="5F4E6AF4"/>
    <w:rsid w:val="5F5374BD"/>
    <w:rsid w:val="5FBF6DF6"/>
    <w:rsid w:val="600D1607"/>
    <w:rsid w:val="601D75D0"/>
    <w:rsid w:val="60767162"/>
    <w:rsid w:val="60907AEF"/>
    <w:rsid w:val="60B60231"/>
    <w:rsid w:val="6173216A"/>
    <w:rsid w:val="61AC0DB6"/>
    <w:rsid w:val="61F66495"/>
    <w:rsid w:val="62963B80"/>
    <w:rsid w:val="62EF759F"/>
    <w:rsid w:val="630440C6"/>
    <w:rsid w:val="631056E7"/>
    <w:rsid w:val="635817F7"/>
    <w:rsid w:val="63D941BB"/>
    <w:rsid w:val="64937D43"/>
    <w:rsid w:val="649B6F6A"/>
    <w:rsid w:val="64E40756"/>
    <w:rsid w:val="65791D96"/>
    <w:rsid w:val="658B681F"/>
    <w:rsid w:val="65BC0618"/>
    <w:rsid w:val="66790FB2"/>
    <w:rsid w:val="66963650"/>
    <w:rsid w:val="66AE1AF1"/>
    <w:rsid w:val="66B547ED"/>
    <w:rsid w:val="67165B66"/>
    <w:rsid w:val="6877226C"/>
    <w:rsid w:val="69491F9F"/>
    <w:rsid w:val="694A65EC"/>
    <w:rsid w:val="697F321E"/>
    <w:rsid w:val="698E2F34"/>
    <w:rsid w:val="69D65053"/>
    <w:rsid w:val="69DF0F75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8914AE"/>
    <w:rsid w:val="6DC123D0"/>
    <w:rsid w:val="6DC23EB3"/>
    <w:rsid w:val="6FD81731"/>
    <w:rsid w:val="6FDC11AF"/>
    <w:rsid w:val="70982687"/>
    <w:rsid w:val="71B33C9B"/>
    <w:rsid w:val="739B04D6"/>
    <w:rsid w:val="742B3E44"/>
    <w:rsid w:val="74321DA3"/>
    <w:rsid w:val="74707466"/>
    <w:rsid w:val="74856B84"/>
    <w:rsid w:val="749179F2"/>
    <w:rsid w:val="74D562F1"/>
    <w:rsid w:val="74DA5BC4"/>
    <w:rsid w:val="74DA6433"/>
    <w:rsid w:val="74FD4EF3"/>
    <w:rsid w:val="76E33B23"/>
    <w:rsid w:val="76E41E2A"/>
    <w:rsid w:val="77DB12BC"/>
    <w:rsid w:val="77F61380"/>
    <w:rsid w:val="781F4FC0"/>
    <w:rsid w:val="7853532E"/>
    <w:rsid w:val="79466646"/>
    <w:rsid w:val="79467656"/>
    <w:rsid w:val="79BA0467"/>
    <w:rsid w:val="7BA4695D"/>
    <w:rsid w:val="7C5626DD"/>
    <w:rsid w:val="7CA47623"/>
    <w:rsid w:val="7CCB7294"/>
    <w:rsid w:val="7D9A76FD"/>
    <w:rsid w:val="7DAE56AD"/>
    <w:rsid w:val="7E16336B"/>
    <w:rsid w:val="7E7B31EC"/>
    <w:rsid w:val="7ED11526"/>
    <w:rsid w:val="7F2635E9"/>
    <w:rsid w:val="7F4A2CA8"/>
    <w:rsid w:val="7F56054A"/>
    <w:rsid w:val="7F640F0A"/>
    <w:rsid w:val="7F720869"/>
    <w:rsid w:val="7F81552E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2019-05-02T09:18:34Z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