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mariadb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-p密码  进入数据库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mysqladmin [-u 用户名] [-p[旧密码]]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为数据库帐号修改密码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数据库的增删查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databases;显示数据库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database 数据库名; 创建数据库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database 数据库名; 删除数据库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数据库名;  使用/选择数据库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数据库的导入/导出操作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 [-u用户民] [-p[密码]] 数据库名  &gt;  备份文件.sql   导出/备份数据库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[-u用户名] [-p[密码]] 数据库  &lt;  备份文件  导入/恢复数据库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用户授权设置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grant 权限列表 on 数据库名.表名 to 用户名@客户地址  idebtified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;（</w:t>
      </w:r>
      <w:r>
        <w:rPr>
          <w:rFonts w:hint="eastAsia"/>
          <w:color w:val="0000FF"/>
          <w:lang w:val="en-US" w:eastAsia="zh-CN"/>
        </w:rPr>
        <w:t>权限有增删改查，如果是所有权限，则写all，所有数据库的话只写*号即可，所有表的话在表的位置上写*，Localhost本地用户，idebtified是设置密码用的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管理表数据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tables;列出库里有哪些表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table 表名（字段1 类型（长度），字段2 类型（长度），...）;创建新表数据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describe 库名.表名;查看表结构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table 表名;删除表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表记录的基本操作（数据表的增insert删delete改update查select）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数据库名.表名 values（值1，值2，......）;插入表数据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select查询表记录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[数据库名.]表名;查询表的所有记录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字段1,字段2,......from [数据库名.]表名;查询指定字段的值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select......where 字段1=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and|or 字段2=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;查找包含该字段的值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count(*).....;统计查询结果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...from 表1,表2 where 表1.字段1=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and 表2.字段2=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and 表1.字段1=表2.字段2;多表组合查询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[数据库名.]表名 set 字段名=新值 where 条件语句;修改表记录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21E8"/>
    <w:multiLevelType w:val="singleLevel"/>
    <w:tmpl w:val="0C2921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16AB9"/>
    <w:rsid w:val="2FD764EF"/>
    <w:rsid w:val="35E41898"/>
    <w:rsid w:val="3CB006AA"/>
    <w:rsid w:val="41606194"/>
    <w:rsid w:val="4CEF7E78"/>
    <w:rsid w:val="4EEA0175"/>
    <w:rsid w:val="587E4B3F"/>
    <w:rsid w:val="6FE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2019-03-06T13:21:21Z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