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239" w:rsidRDefault="007E055D">
      <w:pPr>
        <w:ind w:left="108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533768" cy="88651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3768" cy="88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39" w:rsidRDefault="009A5239">
      <w:pPr>
        <w:rPr>
          <w:sz w:val="20"/>
        </w:rPr>
        <w:sectPr w:rsidR="009A5239">
          <w:type w:val="continuous"/>
          <w:pgSz w:w="11910" w:h="16840"/>
          <w:pgMar w:top="680" w:right="660" w:bottom="280" w:left="600" w:header="720" w:footer="720" w:gutter="0"/>
          <w:cols w:space="720"/>
        </w:sectPr>
      </w:pPr>
    </w:p>
    <w:p w:rsidR="009A5239" w:rsidRDefault="007E055D">
      <w:pPr>
        <w:spacing w:before="78"/>
        <w:ind w:left="12044"/>
        <w:rPr>
          <w:b/>
          <w:sz w:val="24"/>
        </w:rPr>
      </w:pPr>
      <w:r>
        <w:rPr>
          <w:b/>
          <w:sz w:val="24"/>
        </w:rPr>
        <w:lastRenderedPageBreak/>
        <w:t>Додаток</w:t>
      </w:r>
    </w:p>
    <w:p w:rsidR="009A5239" w:rsidRDefault="007E055D">
      <w:pPr>
        <w:spacing w:before="48" w:line="280" w:lineRule="auto"/>
        <w:ind w:left="12066" w:right="683" w:hanging="22"/>
        <w:rPr>
          <w:b/>
          <w:sz w:val="24"/>
        </w:rPr>
      </w:pPr>
      <w:r>
        <w:rPr>
          <w:b/>
          <w:sz w:val="24"/>
        </w:rPr>
        <w:t>до розпорядження голови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облдержадміністрації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23.08.2018 №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568</w:t>
      </w:r>
    </w:p>
    <w:p w:rsidR="009A5239" w:rsidRDefault="009A5239">
      <w:pPr>
        <w:rPr>
          <w:b/>
          <w:sz w:val="26"/>
        </w:rPr>
      </w:pPr>
    </w:p>
    <w:p w:rsidR="009A5239" w:rsidRDefault="007E055D">
      <w:pPr>
        <w:pStyle w:val="a3"/>
        <w:spacing w:before="200"/>
        <w:ind w:left="3462" w:right="1258"/>
        <w:jc w:val="center"/>
      </w:pPr>
      <w:r>
        <w:t>Перелік</w:t>
      </w:r>
      <w:r>
        <w:rPr>
          <w:spacing w:val="-3"/>
        </w:rPr>
        <w:t xml:space="preserve"> </w:t>
      </w:r>
      <w:r>
        <w:t>комунальних</w:t>
      </w:r>
      <w:r>
        <w:rPr>
          <w:spacing w:val="-2"/>
        </w:rPr>
        <w:t xml:space="preserve"> </w:t>
      </w:r>
      <w:r>
        <w:t>навчальних</w:t>
      </w:r>
      <w:r>
        <w:rPr>
          <w:spacing w:val="-2"/>
        </w:rPr>
        <w:t xml:space="preserve"> </w:t>
      </w:r>
      <w:r>
        <w:t>закладів</w:t>
      </w:r>
      <w:r>
        <w:rPr>
          <w:spacing w:val="-5"/>
        </w:rPr>
        <w:t xml:space="preserve"> </w:t>
      </w:r>
      <w:r>
        <w:t>області</w:t>
      </w:r>
    </w:p>
    <w:p w:rsidR="009A5239" w:rsidRDefault="007E055D">
      <w:pPr>
        <w:pStyle w:val="a3"/>
        <w:spacing w:before="48"/>
        <w:ind w:left="3465" w:right="1258"/>
        <w:jc w:val="center"/>
      </w:pPr>
      <w:r>
        <w:t>щодо</w:t>
      </w:r>
      <w:r>
        <w:rPr>
          <w:spacing w:val="-6"/>
        </w:rPr>
        <w:t xml:space="preserve"> </w:t>
      </w:r>
      <w:r>
        <w:t>отримання</w:t>
      </w:r>
      <w:r>
        <w:rPr>
          <w:spacing w:val="-2"/>
        </w:rPr>
        <w:t xml:space="preserve"> </w:t>
      </w:r>
      <w:r>
        <w:t>ліцензій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освітню</w:t>
      </w:r>
      <w:r>
        <w:rPr>
          <w:spacing w:val="-2"/>
        </w:rPr>
        <w:t xml:space="preserve"> </w:t>
      </w:r>
      <w:r>
        <w:t>діяльність</w:t>
      </w:r>
      <w:r>
        <w:rPr>
          <w:spacing w:val="-3"/>
        </w:rPr>
        <w:t xml:space="preserve"> </w:t>
      </w:r>
      <w:r>
        <w:t>без</w:t>
      </w:r>
      <w:r>
        <w:rPr>
          <w:spacing w:val="-6"/>
        </w:rPr>
        <w:t xml:space="preserve"> </w:t>
      </w:r>
      <w:r>
        <w:t>проходження</w:t>
      </w:r>
      <w:r>
        <w:rPr>
          <w:spacing w:val="-2"/>
        </w:rPr>
        <w:t xml:space="preserve"> </w:t>
      </w:r>
      <w:r>
        <w:t>процедури</w:t>
      </w:r>
      <w:r>
        <w:rPr>
          <w:spacing w:val="-3"/>
        </w:rPr>
        <w:t xml:space="preserve"> </w:t>
      </w:r>
      <w:r>
        <w:t>ліцензування</w:t>
      </w:r>
    </w:p>
    <w:p w:rsidR="009A5239" w:rsidRDefault="009A5239">
      <w:pPr>
        <w:rPr>
          <w:sz w:val="20"/>
        </w:rPr>
      </w:pPr>
    </w:p>
    <w:p w:rsidR="009A5239" w:rsidRDefault="009A5239">
      <w:pPr>
        <w:rPr>
          <w:sz w:val="20"/>
        </w:rPr>
      </w:pPr>
    </w:p>
    <w:p w:rsidR="009A5239" w:rsidRDefault="009A5239">
      <w:pPr>
        <w:rPr>
          <w:sz w:val="20"/>
        </w:rPr>
      </w:pPr>
    </w:p>
    <w:p w:rsidR="009A5239" w:rsidRDefault="009A5239">
      <w:pPr>
        <w:spacing w:before="9"/>
        <w:rPr>
          <w:sz w:val="15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551"/>
        <w:gridCol w:w="2319"/>
        <w:gridCol w:w="3354"/>
        <w:gridCol w:w="2977"/>
        <w:gridCol w:w="2547"/>
      </w:tblGrid>
      <w:tr w:rsidR="009A5239">
        <w:trPr>
          <w:trHeight w:val="1931"/>
        </w:trPr>
        <w:tc>
          <w:tcPr>
            <w:tcW w:w="562" w:type="dxa"/>
          </w:tcPr>
          <w:p w:rsidR="009A5239" w:rsidRDefault="007E055D">
            <w:pPr>
              <w:pStyle w:val="TableParagraph"/>
              <w:spacing w:line="275" w:lineRule="exact"/>
              <w:ind w:right="1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551" w:type="dxa"/>
          </w:tcPr>
          <w:p w:rsidR="009A5239" w:rsidRDefault="007E055D">
            <w:pPr>
              <w:pStyle w:val="TableParagraph"/>
              <w:ind w:left="595" w:right="580" w:hanging="3"/>
              <w:rPr>
                <w:b/>
                <w:sz w:val="24"/>
              </w:rPr>
            </w:pPr>
            <w:r>
              <w:rPr>
                <w:b/>
                <w:sz w:val="24"/>
              </w:rPr>
              <w:t>Повне найменування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навчального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закладу,</w:t>
            </w:r>
          </w:p>
          <w:p w:rsidR="009A5239" w:rsidRDefault="007E055D">
            <w:pPr>
              <w:pStyle w:val="TableParagraph"/>
              <w:ind w:left="114" w:right="102" w:firstLine="1"/>
              <w:rPr>
                <w:b/>
                <w:sz w:val="24"/>
              </w:rPr>
            </w:pPr>
            <w:r>
              <w:rPr>
                <w:b/>
                <w:sz w:val="24"/>
              </w:rPr>
              <w:t>ліцензія, як юридичної особи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(згідно установчих документів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та Єдиного державного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реєстру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юридичних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осіб)</w:t>
            </w:r>
          </w:p>
        </w:tc>
        <w:tc>
          <w:tcPr>
            <w:tcW w:w="2319" w:type="dxa"/>
          </w:tcPr>
          <w:p w:rsidR="009A5239" w:rsidRDefault="007E055D">
            <w:pPr>
              <w:pStyle w:val="TableParagraph"/>
              <w:ind w:left="174"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Ідентифікаційний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код навчального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закладу, як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юридичної особи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(ЄДРПОУ)</w:t>
            </w:r>
          </w:p>
        </w:tc>
        <w:tc>
          <w:tcPr>
            <w:tcW w:w="3354" w:type="dxa"/>
          </w:tcPr>
          <w:p w:rsidR="009A5239" w:rsidRDefault="007E055D">
            <w:pPr>
              <w:pStyle w:val="TableParagraph"/>
              <w:ind w:left="147" w:right="140" w:firstLine="1"/>
              <w:rPr>
                <w:b/>
                <w:sz w:val="24"/>
              </w:rPr>
            </w:pPr>
            <w:r>
              <w:rPr>
                <w:b/>
                <w:sz w:val="24"/>
              </w:rPr>
              <w:t>Місцезнаходження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навчального закладу, як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юридичної особи (індекс,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область,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район,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місто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(село),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вулиця,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будинок)</w:t>
            </w:r>
          </w:p>
        </w:tc>
        <w:tc>
          <w:tcPr>
            <w:tcW w:w="2977" w:type="dxa"/>
          </w:tcPr>
          <w:p w:rsidR="009A5239" w:rsidRDefault="007E055D">
            <w:pPr>
              <w:pStyle w:val="TableParagraph"/>
              <w:spacing w:line="275" w:lineRule="exact"/>
              <w:ind w:left="75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Рівень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освіти</w:t>
            </w:r>
          </w:p>
        </w:tc>
        <w:tc>
          <w:tcPr>
            <w:tcW w:w="2547" w:type="dxa"/>
          </w:tcPr>
          <w:p w:rsidR="009A5239" w:rsidRDefault="007E055D">
            <w:pPr>
              <w:pStyle w:val="TableParagraph"/>
              <w:ind w:left="191" w:right="187"/>
              <w:rPr>
                <w:b/>
                <w:sz w:val="24"/>
              </w:rPr>
            </w:pPr>
            <w:r>
              <w:rPr>
                <w:b/>
                <w:sz w:val="24"/>
              </w:rPr>
              <w:t>Ліцензований обсяг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(максимальна</w:t>
            </w:r>
          </w:p>
          <w:p w:rsidR="009A5239" w:rsidRDefault="007E055D">
            <w:pPr>
              <w:pStyle w:val="TableParagraph"/>
              <w:ind w:left="261" w:right="255" w:hanging="1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 осіб, що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можуть навчатися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одночасно, або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проектна</w:t>
            </w:r>
          </w:p>
          <w:p w:rsidR="009A5239" w:rsidRDefault="007E055D">
            <w:pPr>
              <w:pStyle w:val="TableParagraph"/>
              <w:spacing w:line="257" w:lineRule="exact"/>
              <w:ind w:left="191" w:right="187"/>
              <w:rPr>
                <w:b/>
                <w:sz w:val="24"/>
              </w:rPr>
            </w:pPr>
            <w:r>
              <w:rPr>
                <w:b/>
                <w:sz w:val="24"/>
              </w:rPr>
              <w:t>потужність)</w:t>
            </w:r>
          </w:p>
        </w:tc>
      </w:tr>
      <w:tr w:rsidR="009A5239">
        <w:trPr>
          <w:trHeight w:val="1106"/>
        </w:trPr>
        <w:tc>
          <w:tcPr>
            <w:tcW w:w="562" w:type="dxa"/>
          </w:tcPr>
          <w:p w:rsidR="009A5239" w:rsidRDefault="007E055D">
            <w:pPr>
              <w:pStyle w:val="TableParagraph"/>
              <w:spacing w:line="271" w:lineRule="exact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51" w:type="dxa"/>
          </w:tcPr>
          <w:p w:rsidR="009A5239" w:rsidRDefault="007E055D" w:rsidP="00BB1945">
            <w:pPr>
              <w:pStyle w:val="TableParagraph"/>
              <w:ind w:left="193" w:right="181" w:hanging="2"/>
              <w:rPr>
                <w:sz w:val="24"/>
              </w:rPr>
            </w:pPr>
            <w:r>
              <w:rPr>
                <w:sz w:val="24"/>
              </w:rPr>
              <w:t>Рівненська загальноосвітня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школа І-ІІІ ст. № </w:t>
            </w:r>
            <w:r w:rsidR="00BB1945">
              <w:rPr>
                <w:sz w:val="24"/>
              </w:rPr>
              <w:t>6</w:t>
            </w:r>
            <w:r>
              <w:rPr>
                <w:sz w:val="24"/>
              </w:rPr>
              <w:t xml:space="preserve"> Рівненської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міської ради</w:t>
            </w:r>
          </w:p>
        </w:tc>
        <w:tc>
          <w:tcPr>
            <w:tcW w:w="2319" w:type="dxa"/>
          </w:tcPr>
          <w:p w:rsidR="009A5239" w:rsidRDefault="009A5239">
            <w:pPr>
              <w:pStyle w:val="TableParagraph"/>
              <w:spacing w:before="6"/>
              <w:jc w:val="left"/>
              <w:rPr>
                <w:sz w:val="23"/>
              </w:rPr>
            </w:pPr>
          </w:p>
          <w:p w:rsidR="009A5239" w:rsidRDefault="009A5239">
            <w:pPr>
              <w:pStyle w:val="TableParagraph"/>
              <w:ind w:left="678"/>
              <w:jc w:val="left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3354" w:type="dxa"/>
          </w:tcPr>
          <w:p w:rsidR="009A5239" w:rsidRDefault="007E055D">
            <w:pPr>
              <w:pStyle w:val="TableParagraph"/>
              <w:ind w:left="1263" w:right="338" w:hanging="903"/>
              <w:jc w:val="left"/>
              <w:rPr>
                <w:sz w:val="24"/>
              </w:rPr>
            </w:pPr>
            <w:r>
              <w:rPr>
                <w:sz w:val="24"/>
              </w:rPr>
              <w:t>330</w:t>
            </w:r>
            <w:r w:rsidR="00BB1945">
              <w:rPr>
                <w:sz w:val="24"/>
              </w:rPr>
              <w:t>01</w:t>
            </w:r>
            <w:r>
              <w:rPr>
                <w:sz w:val="24"/>
              </w:rPr>
              <w:t xml:space="preserve"> Рівненська область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м. Рівне</w:t>
            </w:r>
          </w:p>
          <w:p w:rsidR="009A5239" w:rsidRDefault="007E055D" w:rsidP="00BB1945">
            <w:pPr>
              <w:pStyle w:val="TableParagraph"/>
              <w:ind w:left="411"/>
              <w:jc w:val="left"/>
              <w:rPr>
                <w:sz w:val="24"/>
              </w:rPr>
            </w:pPr>
            <w:r>
              <w:rPr>
                <w:sz w:val="24"/>
              </w:rPr>
              <w:t>вул.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 w:rsidR="00BB1945">
              <w:rPr>
                <w:sz w:val="24"/>
              </w:rPr>
              <w:t>О.Пчілки</w:t>
            </w:r>
            <w:proofErr w:type="spellEnd"/>
            <w:r w:rsidR="00BB1945">
              <w:rPr>
                <w:sz w:val="24"/>
              </w:rPr>
              <w:t>, 9</w:t>
            </w:r>
          </w:p>
        </w:tc>
        <w:tc>
          <w:tcPr>
            <w:tcW w:w="2977" w:type="dxa"/>
          </w:tcPr>
          <w:p w:rsidR="009A5239" w:rsidRDefault="007E055D">
            <w:pPr>
              <w:pStyle w:val="TableParagraph"/>
              <w:ind w:left="619" w:right="172" w:hanging="426"/>
              <w:jc w:val="left"/>
              <w:rPr>
                <w:sz w:val="24"/>
              </w:rPr>
            </w:pPr>
            <w:r>
              <w:rPr>
                <w:sz w:val="24"/>
              </w:rPr>
              <w:t>Початкова, базова, повна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загальна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середня</w:t>
            </w:r>
          </w:p>
        </w:tc>
        <w:tc>
          <w:tcPr>
            <w:tcW w:w="2547" w:type="dxa"/>
          </w:tcPr>
          <w:p w:rsidR="009A5239" w:rsidRDefault="009A5239">
            <w:pPr>
              <w:pStyle w:val="TableParagraph"/>
              <w:spacing w:before="6"/>
              <w:jc w:val="left"/>
              <w:rPr>
                <w:sz w:val="23"/>
              </w:rPr>
            </w:pPr>
          </w:p>
          <w:p w:rsidR="009A5239" w:rsidRDefault="00BB1945">
            <w:pPr>
              <w:pStyle w:val="TableParagraph"/>
              <w:ind w:left="189" w:right="187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</w:tr>
    </w:tbl>
    <w:p w:rsidR="007E055D" w:rsidRDefault="007E055D"/>
    <w:sectPr w:rsidR="007E055D">
      <w:pgSz w:w="16840" w:h="11910" w:orient="landscape"/>
      <w:pgMar w:top="620" w:right="6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A5239"/>
    <w:rsid w:val="006443B0"/>
    <w:rsid w:val="007E055D"/>
    <w:rsid w:val="009A5239"/>
    <w:rsid w:val="00BB1945"/>
    <w:rsid w:val="00E0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BB194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1945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BB194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1945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admin</cp:lastModifiedBy>
  <cp:revision>4</cp:revision>
  <dcterms:created xsi:type="dcterms:W3CDTF">2022-09-07T08:36:00Z</dcterms:created>
  <dcterms:modified xsi:type="dcterms:W3CDTF">2022-09-07T08:47:00Z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2022-09-07T00:00:00Z</vt:filetime>
  </property>
</Properties>
</file>