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2E" w:rsidRPr="000B1143" w:rsidRDefault="006831F7" w:rsidP="007F63EE">
      <w:pPr>
        <w:jc w:val="center"/>
        <w:rPr>
          <w:b/>
          <w:lang w:val="uk-UA"/>
        </w:rPr>
      </w:pPr>
      <w:bookmarkStart w:id="0" w:name="_GoBack"/>
      <w:proofErr w:type="spellStart"/>
      <w:r w:rsidRPr="000B1143">
        <w:rPr>
          <w:b/>
        </w:rPr>
        <w:t>Кадровий</w:t>
      </w:r>
      <w:proofErr w:type="spellEnd"/>
      <w:r w:rsidRPr="000B1143">
        <w:rPr>
          <w:b/>
        </w:rPr>
        <w:t xml:space="preserve"> склад л</w:t>
      </w:r>
      <w:r w:rsidRPr="000B1143">
        <w:rPr>
          <w:b/>
          <w:lang w:val="uk-UA"/>
        </w:rPr>
        <w:t>і</w:t>
      </w:r>
      <w:proofErr w:type="spellStart"/>
      <w:r w:rsidRPr="000B1143">
        <w:rPr>
          <w:b/>
        </w:rPr>
        <w:t>цею</w:t>
      </w:r>
      <w:proofErr w:type="spellEnd"/>
      <w:r w:rsidRPr="000B1143">
        <w:rPr>
          <w:b/>
        </w:rPr>
        <w:t xml:space="preserve"> №6 </w:t>
      </w:r>
      <w:proofErr w:type="gramStart"/>
      <w:r w:rsidRPr="000B1143">
        <w:rPr>
          <w:b/>
          <w:lang w:val="uk-UA"/>
        </w:rPr>
        <w:t>Р</w:t>
      </w:r>
      <w:proofErr w:type="gramEnd"/>
      <w:r w:rsidRPr="000B1143">
        <w:rPr>
          <w:b/>
          <w:lang w:val="uk-UA"/>
        </w:rPr>
        <w:t>івненської міської ради</w:t>
      </w:r>
    </w:p>
    <w:bookmarkEnd w:id="0"/>
    <w:p w:rsidR="006831F7" w:rsidRPr="006831F7" w:rsidRDefault="006831F7">
      <w:pPr>
        <w:rPr>
          <w:lang w:val="uk-UA"/>
        </w:rPr>
      </w:pPr>
    </w:p>
    <w:tbl>
      <w:tblPr>
        <w:tblStyle w:val="a3"/>
        <w:tblW w:w="9569" w:type="dxa"/>
        <w:tblLook w:val="04A0" w:firstRow="1" w:lastRow="0" w:firstColumn="1" w:lastColumn="0" w:noHBand="0" w:noVBand="1"/>
      </w:tblPr>
      <w:tblGrid>
        <w:gridCol w:w="1419"/>
        <w:gridCol w:w="1361"/>
        <w:gridCol w:w="1358"/>
        <w:gridCol w:w="1358"/>
        <w:gridCol w:w="1358"/>
        <w:gridCol w:w="1357"/>
        <w:gridCol w:w="1358"/>
      </w:tblGrid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Предмети </w:t>
            </w:r>
          </w:p>
        </w:tc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Спеціаліст </w:t>
            </w:r>
          </w:p>
        </w:tc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ІІ категорія </w:t>
            </w:r>
          </w:p>
        </w:tc>
        <w:tc>
          <w:tcPr>
            <w:tcW w:w="1367" w:type="dxa"/>
          </w:tcPr>
          <w:p w:rsidR="006831F7" w:rsidRDefault="006831F7" w:rsidP="00306B84">
            <w:pPr>
              <w:rPr>
                <w:lang w:val="uk-UA"/>
              </w:rPr>
            </w:pPr>
            <w:r>
              <w:rPr>
                <w:lang w:val="uk-UA"/>
              </w:rPr>
              <w:t xml:space="preserve">І категорія </w:t>
            </w:r>
          </w:p>
        </w:tc>
        <w:tc>
          <w:tcPr>
            <w:tcW w:w="1367" w:type="dxa"/>
          </w:tcPr>
          <w:p w:rsidR="006831F7" w:rsidRDefault="006831F7" w:rsidP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Вища категорія </w:t>
            </w:r>
          </w:p>
        </w:tc>
        <w:tc>
          <w:tcPr>
            <w:tcW w:w="1367" w:type="dxa"/>
          </w:tcPr>
          <w:p w:rsidR="006831F7" w:rsidRDefault="006831F7" w:rsidP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Старший вчитель </w:t>
            </w:r>
          </w:p>
        </w:tc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  <w:r>
              <w:rPr>
                <w:lang w:val="uk-UA"/>
              </w:rPr>
              <w:t>читель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-методист</w:t>
            </w:r>
          </w:p>
        </w:tc>
      </w:tr>
      <w:tr w:rsidR="006831F7" w:rsidTr="006831F7">
        <w:tc>
          <w:tcPr>
            <w:tcW w:w="1367" w:type="dxa"/>
          </w:tcPr>
          <w:p w:rsidR="006831F7" w:rsidRDefault="006831F7" w:rsidP="006831F7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Укр.мова</w:t>
            </w:r>
            <w:proofErr w:type="spellEnd"/>
            <w:r>
              <w:rPr>
                <w:lang w:val="uk-UA"/>
              </w:rPr>
              <w:t xml:space="preserve"> і література, зарубіжна література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Іноземна мова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Математики 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Фізика, інформатика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Історія 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Хімія 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Географія, біологія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Трудове навчання 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Фізкультура, Захист України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Мистецтво 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Початкові класи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Асистенти вчителя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Соціальний педагог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>Практичний психолог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  <w:tr w:rsidR="006831F7" w:rsidTr="006831F7">
        <w:tc>
          <w:tcPr>
            <w:tcW w:w="1367" w:type="dxa"/>
          </w:tcPr>
          <w:p w:rsidR="006831F7" w:rsidRDefault="006831F7">
            <w:pPr>
              <w:rPr>
                <w:lang w:val="uk-UA"/>
              </w:rPr>
            </w:pPr>
            <w:r>
              <w:rPr>
                <w:lang w:val="uk-UA"/>
              </w:rPr>
              <w:t xml:space="preserve">Логопед 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  <w:tc>
          <w:tcPr>
            <w:tcW w:w="1367" w:type="dxa"/>
          </w:tcPr>
          <w:p w:rsidR="006831F7" w:rsidRDefault="006831F7" w:rsidP="006831F7">
            <w:pPr>
              <w:jc w:val="center"/>
              <w:rPr>
                <w:lang w:val="uk-UA"/>
              </w:rPr>
            </w:pPr>
          </w:p>
        </w:tc>
      </w:tr>
    </w:tbl>
    <w:p w:rsidR="006831F7" w:rsidRPr="006831F7" w:rsidRDefault="006831F7">
      <w:pPr>
        <w:rPr>
          <w:lang w:val="uk-UA"/>
        </w:rPr>
      </w:pPr>
    </w:p>
    <w:sectPr w:rsidR="006831F7" w:rsidRPr="00683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BD"/>
    <w:rsid w:val="000B1143"/>
    <w:rsid w:val="005465BD"/>
    <w:rsid w:val="00571F2E"/>
    <w:rsid w:val="006831F7"/>
    <w:rsid w:val="007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2022-09-07T08:57:00Z</dcterms:created>
  <dcterms:modified xsi:type="dcterms:W3CDTF">2022-09-07T09:05:00Z</dcterms:modified>
</cp:coreProperties>
</file>