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43" w:rsidRPr="00992CA5" w:rsidRDefault="00992CA5">
      <w:pPr>
        <w:rPr>
          <w:rFonts w:ascii="華康標楷體" w:eastAsia="華康標楷體" w:hint="eastAsia"/>
        </w:rPr>
      </w:pPr>
      <w:r w:rsidRPr="00992CA5">
        <w:rPr>
          <w:rFonts w:ascii="華康標楷體" w:eastAsia="華康標楷體" w:hint="eastAsia"/>
        </w:rPr>
        <w:t>A103260060</w:t>
      </w:r>
      <w:r w:rsidRPr="00992CA5">
        <w:rPr>
          <w:rFonts w:ascii="華康標楷體" w:eastAsia="華康標楷體" w:hint="eastAsia"/>
        </w:rPr>
        <w:tab/>
        <w:t>經濟四乙</w:t>
      </w:r>
      <w:r w:rsidR="0038611C">
        <w:rPr>
          <w:rFonts w:ascii="華康標楷體" w:eastAsia="華康標楷體" w:hint="eastAsia"/>
        </w:rPr>
        <w:t xml:space="preserve"> 李承澤</w:t>
      </w:r>
      <w:bookmarkStart w:id="0" w:name="_GoBack"/>
      <w:bookmarkEnd w:id="0"/>
    </w:p>
    <w:p w:rsidR="00992CA5" w:rsidRPr="00992CA5" w:rsidRDefault="00992CA5">
      <w:pPr>
        <w:rPr>
          <w:rFonts w:ascii="華康標楷體" w:eastAsia="華康標楷體" w:hint="eastAsia"/>
        </w:rPr>
      </w:pPr>
      <w:r w:rsidRPr="00992CA5">
        <w:rPr>
          <w:rFonts w:ascii="華康標楷體" w:eastAsia="華康標楷體" w:hint="eastAsia"/>
        </w:rPr>
        <w:t>研究問題:公投中在台北市有多少里是不同意的</w:t>
      </w:r>
    </w:p>
    <w:p w:rsidR="00992CA5" w:rsidRPr="00992CA5" w:rsidRDefault="00992CA5">
      <w:pPr>
        <w:rPr>
          <w:rFonts w:ascii="華康標楷體" w:eastAsia="華康標楷體" w:hint="eastAsia"/>
        </w:rPr>
      </w:pPr>
      <w:r w:rsidRPr="00992CA5">
        <w:rPr>
          <w:rFonts w:ascii="華康標楷體" w:eastAsia="華康標楷體" w:hint="eastAsia"/>
        </w:rPr>
        <w:t>研究方法:</w:t>
      </w:r>
      <w:proofErr w:type="spellStart"/>
      <w:r w:rsidRPr="00992CA5">
        <w:rPr>
          <w:rFonts w:ascii="華康標楷體" w:eastAsia="華康標楷體" w:hint="eastAsia"/>
        </w:rPr>
        <w:t>paython</w:t>
      </w:r>
      <w:proofErr w:type="spellEnd"/>
    </w:p>
    <w:p w:rsidR="00992CA5" w:rsidRDefault="00992CA5" w:rsidP="00992C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華康標楷體" w:eastAsia="華康標楷體" w:hAnsi="Arial" w:cs="Arial"/>
          <w:color w:val="212121"/>
          <w:kern w:val="0"/>
          <w:sz w:val="21"/>
          <w:szCs w:val="21"/>
        </w:rPr>
      </w:pPr>
      <w:r w:rsidRPr="00992CA5">
        <w:rPr>
          <w:rFonts w:ascii="華康標楷體" w:eastAsia="華康標楷體" w:hint="eastAsia"/>
        </w:rPr>
        <w:t>資料來源:中選會資料(</w:t>
      </w:r>
      <w:hyperlink r:id="rId5" w:tgtFrame="_blank" w:history="1">
        <w:r w:rsidRPr="00992CA5">
          <w:rPr>
            <w:rFonts w:ascii="華康標楷體" w:eastAsia="華康標楷體" w:hAnsi="Arial" w:cs="Arial" w:hint="eastAsia"/>
            <w:color w:val="0000FF"/>
            <w:kern w:val="0"/>
            <w:sz w:val="21"/>
            <w:szCs w:val="21"/>
            <w:u w:val="single"/>
          </w:rPr>
          <w:t>公投投票所明細</w:t>
        </w:r>
      </w:hyperlink>
      <w:r w:rsidRPr="00992CA5">
        <w:rPr>
          <w:rFonts w:ascii="華康標楷體" w:eastAsia="華康標楷體" w:hAnsi="Arial" w:cs="Arial" w:hint="eastAsia"/>
          <w:color w:val="212121"/>
          <w:kern w:val="0"/>
          <w:sz w:val="21"/>
          <w:szCs w:val="21"/>
        </w:rPr>
        <w:t>)</w:t>
      </w:r>
    </w:p>
    <w:p w:rsidR="00992CA5" w:rsidRPr="00992CA5" w:rsidRDefault="00992CA5" w:rsidP="00992CA5">
      <w:pPr>
        <w:widowControl/>
        <w:shd w:val="clear" w:color="auto" w:fill="FFFFFF"/>
        <w:spacing w:before="100" w:beforeAutospacing="1" w:after="100" w:afterAutospacing="1"/>
        <w:ind w:left="720"/>
        <w:rPr>
          <w:rFonts w:ascii="華康標楷體" w:eastAsia="華康標楷體" w:hAnsi="Arial" w:cs="Arial" w:hint="eastAsia"/>
          <w:color w:val="212121"/>
          <w:kern w:val="0"/>
          <w:sz w:val="21"/>
          <w:szCs w:val="21"/>
        </w:rPr>
      </w:pPr>
    </w:p>
    <w:p w:rsidR="00992CA5" w:rsidRPr="00992CA5" w:rsidRDefault="00992CA5" w:rsidP="00992C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華康標楷體" w:eastAsia="華康標楷體" w:hAnsi="Arial" w:cs="Arial" w:hint="eastAsia"/>
          <w:color w:val="212121"/>
          <w:kern w:val="0"/>
          <w:sz w:val="21"/>
          <w:szCs w:val="21"/>
        </w:rPr>
      </w:pPr>
      <w:r w:rsidRPr="00992CA5">
        <w:rPr>
          <w:rFonts w:ascii="華康標楷體" w:eastAsia="華康標楷體" w:hint="eastAsia"/>
        </w:rPr>
        <w:t>變數:</w:t>
      </w:r>
      <w:r w:rsidRPr="00992CA5">
        <w:rPr>
          <w:rFonts w:ascii="華康標楷體" w:eastAsia="華康標楷體" w:hAnsi="Arial" w:cs="Arial" w:hint="eastAsia"/>
          <w:color w:val="212121"/>
          <w:kern w:val="0"/>
          <w:sz w:val="21"/>
          <w:szCs w:val="21"/>
        </w:rPr>
        <w:t xml:space="preserve"> 縣市，區域，里，同意票，不同意票</w:t>
      </w:r>
    </w:p>
    <w:p w:rsidR="00992CA5" w:rsidRPr="00992CA5" w:rsidRDefault="00992CA5" w:rsidP="00992CA5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/>
          <w:color w:val="212121"/>
          <w:kern w:val="0"/>
          <w:sz w:val="21"/>
          <w:szCs w:val="21"/>
        </w:rPr>
      </w:pPr>
    </w:p>
    <w:p w:rsidR="00992CA5" w:rsidRPr="00992CA5" w:rsidRDefault="00992CA5">
      <w:pPr>
        <w:rPr>
          <w:rFonts w:hint="eastAsia"/>
        </w:rPr>
      </w:pPr>
    </w:p>
    <w:sectPr w:rsidR="00992CA5" w:rsidRPr="00992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楷體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64285"/>
    <w:multiLevelType w:val="multilevel"/>
    <w:tmpl w:val="5B92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A5"/>
    <w:rsid w:val="0038611C"/>
    <w:rsid w:val="00992CA5"/>
    <w:rsid w:val="00D91545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547"/>
  <w15:chartTrackingRefBased/>
  <w15:docId w15:val="{A9787171-552D-4049-8374-620C0E56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2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ap-northeast-1.amazonaws.com/tw-election-2018/tidy_data/referendum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2019-01-04T07:13:00Z</dcterms:created>
  <dcterms:modified xsi:type="dcterms:W3CDTF">2019-01-04T07:32:00Z</dcterms:modified>
</cp:coreProperties>
</file>