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2160" w:firstLine="0"/>
        <w:rPr>
          <w:rFonts w:ascii="Calibri" w:cs="Calibri" w:eastAsia="Calibri" w:hAnsi="Calibri"/>
          <w:b w:val="0"/>
          <w:color w:val="80808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808080"/>
          <w:sz w:val="24"/>
          <w:szCs w:val="24"/>
          <w:vertAlign w:val="baseline"/>
          <w:rtl w:val="0"/>
        </w:rPr>
        <w:t xml:space="preserve">Universidade do Minho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91442</wp:posOffset>
            </wp:positionH>
            <wp:positionV relativeFrom="paragraph">
              <wp:posOffset>0</wp:posOffset>
            </wp:positionV>
            <wp:extent cx="883920" cy="443230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4432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2160" w:firstLine="0"/>
        <w:rPr>
          <w:rFonts w:ascii="Calibri" w:cs="Calibri" w:eastAsia="Calibri" w:hAnsi="Calibri"/>
          <w:color w:val="80808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808080"/>
          <w:sz w:val="24"/>
          <w:szCs w:val="24"/>
          <w:vertAlign w:val="baseline"/>
          <w:rtl w:val="0"/>
        </w:rPr>
        <w:t xml:space="preserve">Licenciatura em Engenharia Informática</w:t>
      </w:r>
    </w:p>
    <w:p w:rsidR="00000000" w:rsidDel="00000000" w:rsidP="00000000" w:rsidRDefault="00000000" w:rsidRPr="00000000" w14:paraId="00000003">
      <w:pPr>
        <w:ind w:left="2160" w:firstLine="0"/>
        <w:rPr>
          <w:rFonts w:ascii="Calibri" w:cs="Calibri" w:eastAsia="Calibri" w:hAnsi="Calibri"/>
          <w:color w:val="80808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2160" w:firstLine="0"/>
        <w:rPr>
          <w:rFonts w:ascii="Calibri" w:cs="Calibri" w:eastAsia="Calibri" w:hAnsi="Calibri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365f91"/>
          <w:sz w:val="24"/>
          <w:szCs w:val="24"/>
          <w:vertAlign w:val="baseline"/>
          <w:rtl w:val="0"/>
        </w:rPr>
        <w:t xml:space="preserve">Unidade Curricular de Laboratórios de Informática IV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216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Ano Letivo de 2024/2025</w:t>
      </w:r>
    </w:p>
    <w:p w:rsidR="00000000" w:rsidDel="00000000" w:rsidP="00000000" w:rsidRDefault="00000000" w:rsidRPr="00000000" w14:paraId="00000006">
      <w:pPr>
        <w:ind w:left="168" w:firstLine="0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68" w:firstLine="0"/>
        <w:jc w:val="right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Ficha de Projeto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2890838</wp:posOffset>
            </wp:positionH>
            <wp:positionV relativeFrom="page">
              <wp:posOffset>3014662</wp:posOffset>
            </wp:positionV>
            <wp:extent cx="1138130" cy="1104900"/>
            <wp:effectExtent b="0" l="0" r="0" t="0"/>
            <wp:wrapNone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13685" l="0" r="0" t="13685"/>
                    <a:stretch>
                      <a:fillRect/>
                    </a:stretch>
                  </pic:blipFill>
                  <pic:spPr>
                    <a:xfrm>
                      <a:off x="0" y="0"/>
                      <a:ext cx="1138130" cy="1104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5686425</wp:posOffset>
            </wp:positionH>
            <wp:positionV relativeFrom="page">
              <wp:posOffset>3014662</wp:posOffset>
            </wp:positionV>
            <wp:extent cx="1114425" cy="1104900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427" l="0" r="0" t="427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04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5653088</wp:posOffset>
            </wp:positionH>
            <wp:positionV relativeFrom="page">
              <wp:posOffset>4352925</wp:posOffset>
            </wp:positionV>
            <wp:extent cx="1184540" cy="1057275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4540" cy="1057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2881313</wp:posOffset>
            </wp:positionH>
            <wp:positionV relativeFrom="page">
              <wp:posOffset>4352925</wp:posOffset>
            </wp:positionV>
            <wp:extent cx="1155451" cy="1057275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5451" cy="1057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239.99999999999997" w:type="dxa"/>
        <w:tblLayout w:type="fixed"/>
        <w:tblLook w:val="0000"/>
      </w:tblPr>
      <w:tblGrid>
        <w:gridCol w:w="2496"/>
        <w:gridCol w:w="2016"/>
        <w:gridCol w:w="2400"/>
        <w:gridCol w:w="1968"/>
        <w:tblGridChange w:id="0">
          <w:tblGrid>
            <w:gridCol w:w="2496"/>
            <w:gridCol w:w="2016"/>
            <w:gridCol w:w="2400"/>
            <w:gridCol w:w="1968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dashed"/>
            </w:tcBorders>
            <w:vAlign w:val="top"/>
          </w:tcPr>
          <w:p w:rsidR="00000000" w:rsidDel="00000000" w:rsidP="00000000" w:rsidRDefault="00000000" w:rsidRPr="00000000" w14:paraId="00000009">
            <w:pPr>
              <w:jc w:val="right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vAlign w:val="top"/>
          </w:tcPr>
          <w:p w:rsidR="00000000" w:rsidDel="00000000" w:rsidP="00000000" w:rsidRDefault="00000000" w:rsidRPr="00000000" w14:paraId="0000000A">
            <w:pPr>
              <w:jc w:val="right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vAlign w:val="top"/>
          </w:tcPr>
          <w:p w:rsidR="00000000" w:rsidDel="00000000" w:rsidP="00000000" w:rsidRDefault="00000000" w:rsidRPr="00000000" w14:paraId="0000000B">
            <w:pPr>
              <w:jc w:val="right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vAlign w:val="top"/>
          </w:tcPr>
          <w:p w:rsidR="00000000" w:rsidDel="00000000" w:rsidP="00000000" w:rsidRDefault="00000000" w:rsidRPr="00000000" w14:paraId="0000000C">
            <w:pPr>
              <w:jc w:val="right"/>
              <w:rPr>
                <w:rFonts w:ascii="Calibri" w:cs="Calibri" w:eastAsia="Calibri" w:hAnsi="Calibri"/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vertAlign w:val="baseline"/>
                <w:rtl w:val="0"/>
              </w:rPr>
              <w:t xml:space="preserve">[    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</w:tcBorders>
            <w:shd w:fill="e6e6e6" w:val="clear"/>
            <w:vAlign w:val="top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0"/>
                <w:color w:val="365f9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&gt;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vertAlign w:val="baseline"/>
                <w:rtl w:val="0"/>
              </w:rPr>
              <w:t xml:space="preserve">Constituição do Grupo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  <w:shd w:fill="e6e6e6" w:val="clear"/>
            <w:vAlign w:val="top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  <w:shd w:fill="e6e6e6" w:val="clear"/>
            <w:vAlign w:val="top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  <w:right w:color="000000" w:space="0" w:sz="4" w:val="dashed"/>
            </w:tcBorders>
            <w:shd w:fill="e6e6e6" w:val="clear"/>
            <w:vAlign w:val="top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8.6328124999998" w:hRule="atLeast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</w:tcBorders>
            <w:shd w:fill="auto" w:val="clear"/>
            <w:vAlign w:val="top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A104360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David Filipe Rocha Figueiredo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  <w:shd w:fill="e6e6e6" w:val="clear"/>
            <w:vAlign w:val="top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sz w:val="72"/>
                <w:szCs w:val="72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72"/>
                <w:szCs w:val="72"/>
                <w:vertAlign w:val="baseline"/>
                <w:rtl w:val="0"/>
              </w:rPr>
              <w:t xml:space="preserve">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&lt;fotografia&gt;</w:t>
            </w:r>
          </w:p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top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A104266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Diogo Henrique Costa Ferreira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  <w:right w:color="000000" w:space="0" w:sz="4" w:val="dashed"/>
            </w:tcBorders>
            <w:shd w:fill="e6e6e6" w:val="clear"/>
            <w:vAlign w:val="top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sz w:val="72"/>
                <w:szCs w:val="72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72"/>
                <w:szCs w:val="72"/>
                <w:vertAlign w:val="baseline"/>
                <w:rtl w:val="0"/>
              </w:rPr>
              <w:t xml:space="preserve">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&lt;fotografia&gt;</w:t>
            </w:r>
          </w:p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</w:tcBorders>
            <w:shd w:fill="auto" w:val="clear"/>
            <w:vAlign w:val="top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A104533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João Pedro Silva de Carvalho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  <w:shd w:fill="e6e6e6" w:val="clear"/>
            <w:vAlign w:val="top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sz w:val="72"/>
                <w:szCs w:val="7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top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A104355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Rui Miguel Geraldes</w:t>
            </w:r>
          </w:p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Branco da Cruz</w:t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  <w:right w:color="000000" w:space="0" w:sz="4" w:val="dashed"/>
            </w:tcBorders>
            <w:shd w:fill="e6e6e6" w:val="clear"/>
            <w:vAlign w:val="top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left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top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top"/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  <w:shd w:fill="auto" w:val="clear"/>
            <w:vAlign w:val="top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  <w:shd w:fill="ffffff" w:val="clear"/>
            <w:vAlign w:val="top"/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ashed"/>
              <w:bottom w:color="000000" w:space="0" w:sz="4" w:val="dashed"/>
            </w:tcBorders>
            <w:vAlign w:val="top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  <w:vAlign w:val="top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  <w:vAlign w:val="top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  <w:vAlign w:val="top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</w:tcBorders>
            <w:vAlign w:val="top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&gt;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vertAlign w:val="baseline"/>
                <w:rtl w:val="0"/>
              </w:rPr>
              <w:t xml:space="preserve">Título do Projeto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  <w:vAlign w:val="top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GigaPens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  <w:vAlign w:val="top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  <w:right w:color="000000" w:space="0" w:sz="4" w:val="dashed"/>
            </w:tcBorders>
            <w:vAlign w:val="top"/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ashed"/>
              <w:bottom w:color="000000" w:space="0" w:sz="4" w:val="dashed"/>
            </w:tcBorders>
            <w:vAlign w:val="top"/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  <w:vAlign w:val="top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  <w:vAlign w:val="top"/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  <w:vAlign w:val="top"/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</w:tcBorders>
            <w:vAlign w:val="top"/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&gt;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vertAlign w:val="baseline"/>
                <w:rtl w:val="0"/>
              </w:rPr>
              <w:t xml:space="preserve"> Observações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  <w:vAlign w:val="top"/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  <w:vAlign w:val="top"/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  <w:right w:color="000000" w:space="0" w:sz="4" w:val="dashed"/>
            </w:tcBorders>
            <w:vAlign w:val="top"/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dashed"/>
              <w:bottom w:color="000000" w:space="0" w:sz="4" w:val="dashed"/>
            </w:tcBorders>
            <w:vAlign w:val="top"/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  <w:vAlign w:val="top"/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  <w:vAlign w:val="top"/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  <w:vAlign w:val="top"/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</w:tcBorders>
            <w:shd w:fill="e6e6e6" w:val="clear"/>
            <w:vAlign w:val="top"/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&gt;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vertAlign w:val="baseline"/>
                <w:rtl w:val="0"/>
              </w:rPr>
              <w:t xml:space="preserve"> Avaliação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  <w:shd w:fill="e6e6e6" w:val="clear"/>
            <w:vAlign w:val="top"/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</w:tcBorders>
            <w:shd w:fill="e6e6e6" w:val="clear"/>
            <w:vAlign w:val="top"/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bottom w:color="000000" w:space="0" w:sz="4" w:val="dashed"/>
              <w:right w:color="000000" w:space="0" w:sz="4" w:val="dashed"/>
            </w:tcBorders>
            <w:shd w:fill="e6e6e6" w:val="clear"/>
            <w:vAlign w:val="top"/>
          </w:tcPr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7" w:orient="portrait"/>
      <w:pgMar w:bottom="1440" w:top="1077" w:left="1701" w:right="1077" w:header="1077" w:footer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P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