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9A9DE">
      <w:pPr>
        <w:spacing w:before="0" w:after="300" w:line="240" w:lineRule="auto"/>
        <w:ind w:left="0" w:right="0" w:firstLine="0"/>
        <w:jc w:val="left"/>
        <w:rPr>
          <w:rFonts w:ascii="Calibri" w:hAnsi="Calibri" w:eastAsia="Calibri" w:cs="Calibri"/>
          <w:color w:val="17365D"/>
          <w:spacing w:val="5"/>
          <w:position w:val="0"/>
          <w:sz w:val="52"/>
          <w:shd w:val="clear" w:fill="auto"/>
        </w:rPr>
      </w:pPr>
      <w:r>
        <w:rPr>
          <w:rFonts w:ascii="宋体" w:hAnsi="宋体" w:eastAsia="宋体" w:cs="宋体"/>
          <w:color w:val="17365D"/>
          <w:spacing w:val="5"/>
          <w:position w:val="0"/>
          <w:sz w:val="52"/>
          <w:shd w:val="clear" w:fill="auto"/>
        </w:rPr>
        <w:t>单片机程序设计说明文档（U27）</w:t>
      </w:r>
    </w:p>
    <w:p w14:paraId="4964B556">
      <w:pPr>
        <w:keepNext/>
        <w:keepLines/>
        <w:spacing w:before="480" w:after="0" w:line="276" w:lineRule="auto"/>
        <w:ind w:left="0" w:right="0" w:firstLine="0"/>
        <w:jc w:val="left"/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 xml:space="preserve">1. </w:t>
      </w:r>
      <w:r>
        <w:rPr>
          <w:rFonts w:ascii="宋体" w:hAnsi="宋体" w:eastAsia="宋体" w:cs="宋体"/>
          <w:b/>
          <w:color w:val="365F91"/>
          <w:spacing w:val="0"/>
          <w:position w:val="0"/>
          <w:sz w:val="28"/>
          <w:shd w:val="clear" w:fill="auto"/>
        </w:rPr>
        <w:t>项目概述（</w:t>
      </w: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>Project Overview</w:t>
      </w:r>
      <w:r>
        <w:rPr>
          <w:rFonts w:ascii="宋体" w:hAnsi="宋体" w:eastAsia="宋体" w:cs="宋体"/>
          <w:b/>
          <w:color w:val="365F91"/>
          <w:spacing w:val="0"/>
          <w:position w:val="0"/>
          <w:sz w:val="28"/>
          <w:shd w:val="clear" w:fill="auto"/>
        </w:rPr>
        <w:t>）</w:t>
      </w:r>
    </w:p>
    <w:p w14:paraId="11CFE9E3">
      <w:pPr>
        <w:numPr>
          <w:ilvl w:val="0"/>
          <w:numId w:val="1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项目背景与意义</w:t>
      </w:r>
    </w:p>
    <w:p w14:paraId="0DB5E91E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针对手术室场景的多参数智能监护仪的设计与实现</w:t>
      </w:r>
    </w:p>
    <w:p w14:paraId="657D24BD">
      <w:pPr>
        <w:numPr>
          <w:ilvl w:val="0"/>
          <w:numId w:val="2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项目目标和应用场景</w:t>
      </w:r>
    </w:p>
    <w:p w14:paraId="7EAAB0D9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应用在手术室场景</w:t>
      </w:r>
    </w:p>
    <w:p w14:paraId="781F37BB">
      <w:pPr>
        <w:numPr>
          <w:ilvl w:val="0"/>
          <w:numId w:val="3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主要功能简介</w:t>
      </w:r>
    </w:p>
    <w:p w14:paraId="248328E1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略</w:t>
      </w:r>
    </w:p>
    <w:p w14:paraId="7CCC8622">
      <w:pPr>
        <w:keepNext/>
        <w:keepLines/>
        <w:spacing w:before="480" w:after="0" w:line="276" w:lineRule="auto"/>
        <w:ind w:left="0" w:right="0" w:firstLine="0"/>
        <w:jc w:val="left"/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 xml:space="preserve">2. </w:t>
      </w:r>
      <w:r>
        <w:rPr>
          <w:rFonts w:ascii="宋体" w:hAnsi="宋体" w:eastAsia="宋体" w:cs="宋体"/>
          <w:b/>
          <w:color w:val="365F91"/>
          <w:spacing w:val="0"/>
          <w:position w:val="0"/>
          <w:sz w:val="28"/>
          <w:shd w:val="clear" w:fill="auto"/>
        </w:rPr>
        <w:t>系统需求（</w:t>
      </w: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>System Requirements</w:t>
      </w:r>
      <w:r>
        <w:rPr>
          <w:rFonts w:ascii="宋体" w:hAnsi="宋体" w:eastAsia="宋体" w:cs="宋体"/>
          <w:b/>
          <w:color w:val="365F91"/>
          <w:spacing w:val="0"/>
          <w:position w:val="0"/>
          <w:sz w:val="28"/>
          <w:shd w:val="clear" w:fill="auto"/>
        </w:rPr>
        <w:t>）</w:t>
      </w:r>
    </w:p>
    <w:p w14:paraId="328E7F45">
      <w:pPr>
        <w:numPr>
          <w:ilvl w:val="0"/>
          <w:numId w:val="4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功能性需求</w:t>
      </w:r>
    </w:p>
    <w:p w14:paraId="4CE0B97D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略</w:t>
      </w:r>
    </w:p>
    <w:p w14:paraId="25B08463">
      <w:pPr>
        <w:numPr>
          <w:ilvl w:val="0"/>
          <w:numId w:val="5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性能需求</w:t>
      </w:r>
    </w:p>
    <w:p w14:paraId="1D76DF85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略</w:t>
      </w:r>
    </w:p>
    <w:p w14:paraId="2772F2EA">
      <w:pPr>
        <w:numPr>
          <w:ilvl w:val="0"/>
          <w:numId w:val="6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接口需求</w:t>
      </w:r>
    </w:p>
    <w:p w14:paraId="74B12ABC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略</w:t>
      </w:r>
    </w:p>
    <w:p w14:paraId="41764C8D">
      <w:pPr>
        <w:numPr>
          <w:ilvl w:val="0"/>
          <w:numId w:val="7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安全性/可靠性要求</w:t>
      </w:r>
    </w:p>
    <w:p w14:paraId="0FC9670B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略</w:t>
      </w:r>
    </w:p>
    <w:p w14:paraId="45FC3D3A">
      <w:pPr>
        <w:keepNext/>
        <w:keepLines/>
        <w:spacing w:before="480" w:after="0" w:line="276" w:lineRule="auto"/>
        <w:ind w:left="0" w:right="0" w:firstLine="0"/>
        <w:jc w:val="left"/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 xml:space="preserve">3. </w:t>
      </w:r>
      <w:r>
        <w:rPr>
          <w:rFonts w:ascii="宋体" w:hAnsi="宋体" w:eastAsia="宋体" w:cs="宋体"/>
          <w:b/>
          <w:color w:val="365F91"/>
          <w:spacing w:val="0"/>
          <w:position w:val="0"/>
          <w:sz w:val="28"/>
          <w:shd w:val="clear" w:fill="auto"/>
        </w:rPr>
        <w:t>硬件平台说明（</w:t>
      </w: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>Hardware Description</w:t>
      </w:r>
      <w:r>
        <w:rPr>
          <w:rFonts w:ascii="宋体" w:hAnsi="宋体" w:eastAsia="宋体" w:cs="宋体"/>
          <w:b/>
          <w:color w:val="365F91"/>
          <w:spacing w:val="0"/>
          <w:position w:val="0"/>
          <w:sz w:val="28"/>
          <w:shd w:val="clear" w:fill="auto"/>
        </w:rPr>
        <w:t>）</w:t>
      </w:r>
    </w:p>
    <w:p w14:paraId="1B79D9F7">
      <w:pPr>
        <w:numPr>
          <w:ilvl w:val="0"/>
          <w:numId w:val="8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主控芯片型号与特性</w:t>
      </w:r>
    </w:p>
    <w:p w14:paraId="5138EEAF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GD32F130C8T6(48 PIN)</w:t>
      </w:r>
    </w:p>
    <w:p w14:paraId="5136E543">
      <w:pPr>
        <w:numPr>
          <w:ilvl w:val="0"/>
          <w:numId w:val="9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电路结构或模块划分</w:t>
      </w:r>
    </w:p>
    <w:p w14:paraId="0E98A8B8">
      <w:pPr>
        <w:tabs>
          <w:tab w:val="left" w:pos="360"/>
        </w:tabs>
        <w:spacing w:before="0" w:after="200" w:line="240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object>
          <v:shape id="_x0000_i1025" o:spt="75" type="#_x0000_t75" style="height:153.45pt;width:415.5pt;" o:ole="t" filled="f" o:preferrelative="t" coordsize="21600,21600">
            <v:path/>
            <v:fill on="f" focussize="0,0"/>
            <v:stroke/>
            <v:imagedata r:id="rId5" o:title=""/>
            <o:lock v:ext="edit" aspectratio="t"/>
            <w10:wrap type="none"/>
            <w10:anchorlock/>
          </v:shape>
          <o:OLEObject Type="Embed" ProgID="StaticMetafile" ShapeID="_x0000_i1025" DrawAspect="Content" ObjectID="_1468075725" r:id="rId4">
            <o:LockedField>false</o:LockedField>
          </o:OLEObject>
        </w:object>
      </w:r>
    </w:p>
    <w:p w14:paraId="3EACA1E8">
      <w:pPr>
        <w:numPr>
          <w:ilvl w:val="0"/>
          <w:numId w:val="10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外设接口列表说明</w:t>
      </w:r>
    </w:p>
    <w:p w14:paraId="037CE68D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模块主要有几部分功能：</w:t>
      </w:r>
    </w:p>
    <w:p w14:paraId="466C252B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1.控制多个电源上下电（PA0-PA1，PA4-PA6）。</w:t>
      </w:r>
    </w:p>
    <w:p w14:paraId="2B0F6809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2.周期性获取U29捕获的ADC数据。</w:t>
      </w:r>
    </w:p>
    <w:p w14:paraId="46F28434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3.当发现某些采样值超过范围则拉响蜂鸣器报警PB12。</w:t>
      </w:r>
    </w:p>
    <w:p w14:paraId="655BD008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4.启动后锁住系统开机逻辑PA7</w:t>
      </w:r>
    </w:p>
    <w:p w14:paraId="46594D0F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5.与上位机进行通信PA9-PA10.</w:t>
      </w:r>
    </w:p>
    <w:p w14:paraId="66484B48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6.读取智能电池状态（PB8-PB9），指示系统行为（PC13）</w:t>
      </w:r>
    </w:p>
    <w:p w14:paraId="53BA4570">
      <w:pPr>
        <w:numPr>
          <w:ilvl w:val="0"/>
          <w:numId w:val="11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PCB设计注意事项（如有）</w:t>
      </w:r>
    </w:p>
    <w:p w14:paraId="32A3C316">
      <w:pPr>
        <w:keepNext/>
        <w:keepLines/>
        <w:spacing w:before="480" w:after="0" w:line="276" w:lineRule="auto"/>
        <w:ind w:left="0" w:right="0" w:firstLine="0"/>
        <w:jc w:val="left"/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 xml:space="preserve">4. </w:t>
      </w:r>
      <w:r>
        <w:rPr>
          <w:rFonts w:ascii="宋体" w:hAnsi="宋体" w:eastAsia="宋体" w:cs="宋体"/>
          <w:b/>
          <w:color w:val="365F91"/>
          <w:spacing w:val="0"/>
          <w:position w:val="0"/>
          <w:sz w:val="28"/>
          <w:shd w:val="clear" w:fill="auto"/>
        </w:rPr>
        <w:t>软件架构设计（</w:t>
      </w: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>Software Architecture</w:t>
      </w:r>
      <w:r>
        <w:rPr>
          <w:rFonts w:ascii="宋体" w:hAnsi="宋体" w:eastAsia="宋体" w:cs="宋体"/>
          <w:b/>
          <w:color w:val="365F91"/>
          <w:spacing w:val="0"/>
          <w:position w:val="0"/>
          <w:sz w:val="28"/>
          <w:shd w:val="clear" w:fill="auto"/>
        </w:rPr>
        <w:t>）</w:t>
      </w:r>
    </w:p>
    <w:p w14:paraId="172C59D5">
      <w:pPr>
        <w:numPr>
          <w:ilvl w:val="0"/>
          <w:numId w:val="12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软件整体架构图说明</w:t>
      </w:r>
    </w:p>
    <w:p w14:paraId="50BE2A42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整体逻辑图</w:t>
      </w:r>
    </w:p>
    <w:p w14:paraId="135693B1">
      <w:pPr>
        <w:numPr>
          <w:ilvl w:val="0"/>
          <w:numId w:val="13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主要软件层次结构</w:t>
      </w:r>
    </w:p>
    <w:p w14:paraId="06E2A78C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1.系统上电后，初始化每一路的电源，并且锁住系统开机逻辑</w:t>
      </w:r>
    </w:p>
    <w:p w14:paraId="70F56D9A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2.开启相应的中断，接收来自u29的adc数据，并且存储起来</w:t>
      </w:r>
    </w:p>
    <w:p w14:paraId="557932A9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3.开启相应中断，接收来自主机的命令，并执行。</w:t>
      </w:r>
    </w:p>
    <w:p w14:paraId="1F6D5818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4.时刻监测电池状态，电量等等，控制led灯，并且上报电池电量</w:t>
      </w:r>
    </w:p>
    <w:p w14:paraId="5AB43DA5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5.若异常，那么驱动蜂鸣器报警</w:t>
      </w:r>
    </w:p>
    <w:p w14:paraId="5900FBFF">
      <w:pPr>
        <w:numPr>
          <w:ilvl w:val="0"/>
          <w:numId w:val="14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使用的中间件、RTOS或协议栈</w:t>
      </w:r>
    </w:p>
    <w:p w14:paraId="4A7528A8">
      <w:pPr>
        <w:keepNext/>
        <w:keepLines/>
        <w:spacing w:before="480" w:after="0" w:line="276" w:lineRule="auto"/>
        <w:ind w:left="0" w:right="0" w:firstLine="0"/>
        <w:jc w:val="left"/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 xml:space="preserve">5. </w:t>
      </w:r>
      <w:r>
        <w:rPr>
          <w:rFonts w:ascii="宋体" w:hAnsi="宋体" w:eastAsia="宋体" w:cs="宋体"/>
          <w:b/>
          <w:color w:val="365F91"/>
          <w:spacing w:val="0"/>
          <w:position w:val="0"/>
          <w:sz w:val="28"/>
          <w:shd w:val="clear" w:fill="auto"/>
        </w:rPr>
        <w:t>模块功能说明（</w:t>
      </w: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>Module Functional Description</w:t>
      </w:r>
      <w:r>
        <w:rPr>
          <w:rFonts w:ascii="宋体" w:hAnsi="宋体" w:eastAsia="宋体" w:cs="宋体"/>
          <w:b/>
          <w:color w:val="365F91"/>
          <w:spacing w:val="0"/>
          <w:position w:val="0"/>
          <w:sz w:val="28"/>
          <w:shd w:val="clear" w:fill="auto"/>
        </w:rPr>
        <w:t>）</w:t>
      </w:r>
    </w:p>
    <w:p w14:paraId="2BC60F69">
      <w:pPr>
        <w:numPr>
          <w:ilvl w:val="0"/>
          <w:numId w:val="15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各模块功能简述</w:t>
      </w:r>
    </w:p>
    <w:p w14:paraId="4C26697D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main.c:负责初始化系统并且周期处理事务（adc采样值上报，命令处理灯），然后根据值进行报警等操作。</w:t>
      </w:r>
    </w:p>
    <w:p w14:paraId="581B6152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tool.c提供初始化串口，初始化电池相关的驱动函数，上位机命令的解析，crc函数等功能</w:t>
      </w:r>
    </w:p>
    <w:p w14:paraId="626DC606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gd32f1x0_gpio.c负责处理与u29和上位机的命令接收</w:t>
      </w:r>
    </w:p>
    <w:p w14:paraId="79F4D4A6">
      <w:pPr>
        <w:numPr>
          <w:ilvl w:val="0"/>
          <w:numId w:val="16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输入输出说明</w:t>
      </w:r>
    </w:p>
    <w:p w14:paraId="1AA1C623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详见后续通信协议</w:t>
      </w:r>
    </w:p>
    <w:p w14:paraId="30AD4E76">
      <w:pPr>
        <w:numPr>
          <w:ilvl w:val="0"/>
          <w:numId w:val="17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模块处理流程</w:t>
      </w:r>
    </w:p>
    <w:p w14:paraId="4479EB7F">
      <w:pPr>
        <w:keepNext/>
        <w:keepLines/>
        <w:spacing w:before="480" w:after="0" w:line="276" w:lineRule="auto"/>
        <w:ind w:left="0" w:right="0" w:firstLine="0"/>
        <w:jc w:val="left"/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 xml:space="preserve">6. </w:t>
      </w:r>
      <w:r>
        <w:rPr>
          <w:rFonts w:ascii="宋体" w:hAnsi="宋体" w:eastAsia="宋体" w:cs="宋体"/>
          <w:b/>
          <w:color w:val="365F91"/>
          <w:spacing w:val="0"/>
          <w:position w:val="0"/>
          <w:sz w:val="28"/>
          <w:shd w:val="clear" w:fill="auto"/>
        </w:rPr>
        <w:t>通信协议</w:t>
      </w: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>/</w:t>
      </w:r>
      <w:r>
        <w:rPr>
          <w:rFonts w:ascii="宋体" w:hAnsi="宋体" w:eastAsia="宋体" w:cs="宋体"/>
          <w:b/>
          <w:color w:val="365F91"/>
          <w:spacing w:val="0"/>
          <w:position w:val="0"/>
          <w:sz w:val="28"/>
          <w:shd w:val="clear" w:fill="auto"/>
        </w:rPr>
        <w:t>数据格式（</w:t>
      </w: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>Protocol and Data Format</w:t>
      </w:r>
      <w:r>
        <w:rPr>
          <w:rFonts w:ascii="宋体" w:hAnsi="宋体" w:eastAsia="宋体" w:cs="宋体"/>
          <w:b/>
          <w:color w:val="365F91"/>
          <w:spacing w:val="0"/>
          <w:position w:val="0"/>
          <w:sz w:val="28"/>
          <w:shd w:val="clear" w:fill="auto"/>
        </w:rPr>
        <w:t>）</w:t>
      </w:r>
    </w:p>
    <w:p w14:paraId="28008EC3">
      <w:pPr>
        <w:numPr>
          <w:ilvl w:val="0"/>
          <w:numId w:val="18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通信协议格式定义</w:t>
      </w:r>
    </w:p>
    <w:p w14:paraId="65BE7D71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包头：2B</w:t>
      </w:r>
    </w:p>
    <w:p w14:paraId="6F1D3796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数据：3B</w:t>
      </w:r>
    </w:p>
    <w:p w14:paraId="7C90EF30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CRC：无</w:t>
      </w:r>
    </w:p>
    <w:p w14:paraId="328F2091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包尾：1B</w:t>
      </w:r>
    </w:p>
    <w:p w14:paraId="2D43CAE7">
      <w:pPr>
        <w:numPr>
          <w:ilvl w:val="0"/>
          <w:numId w:val="19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数据帧格式图与字段说明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53CEF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BE4F0F5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帧头</w:t>
            </w:r>
          </w:p>
        </w:tc>
        <w:tc>
          <w:tcPr>
            <w:tcW w:w="1704" w:type="dxa"/>
          </w:tcPr>
          <w:p w14:paraId="5F57EF2F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命令</w:t>
            </w:r>
          </w:p>
        </w:tc>
        <w:tc>
          <w:tcPr>
            <w:tcW w:w="1704" w:type="dxa"/>
          </w:tcPr>
          <w:p w14:paraId="3B86CF30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数据1</w:t>
            </w:r>
          </w:p>
        </w:tc>
        <w:tc>
          <w:tcPr>
            <w:tcW w:w="1705" w:type="dxa"/>
          </w:tcPr>
          <w:p w14:paraId="57FC3438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数据2</w:t>
            </w:r>
          </w:p>
        </w:tc>
        <w:tc>
          <w:tcPr>
            <w:tcW w:w="1705" w:type="dxa"/>
          </w:tcPr>
          <w:p w14:paraId="606CE1CF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帧尾</w:t>
            </w:r>
          </w:p>
        </w:tc>
      </w:tr>
      <w:tr w14:paraId="62BE1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C1F75A0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0xAA 0x55</w:t>
            </w:r>
          </w:p>
        </w:tc>
        <w:tc>
          <w:tcPr>
            <w:tcW w:w="1704" w:type="dxa"/>
          </w:tcPr>
          <w:p w14:paraId="28CAE65A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0xXX</w:t>
            </w:r>
          </w:p>
        </w:tc>
        <w:tc>
          <w:tcPr>
            <w:tcW w:w="1704" w:type="dxa"/>
          </w:tcPr>
          <w:p w14:paraId="56508D37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0xXX</w:t>
            </w:r>
          </w:p>
        </w:tc>
        <w:tc>
          <w:tcPr>
            <w:tcW w:w="1705" w:type="dxa"/>
          </w:tcPr>
          <w:p w14:paraId="5DF6625A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0xXX</w:t>
            </w:r>
          </w:p>
        </w:tc>
        <w:tc>
          <w:tcPr>
            <w:tcW w:w="1705" w:type="dxa"/>
          </w:tcPr>
          <w:p w14:paraId="7DD6655D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0xFF</w:t>
            </w:r>
          </w:p>
        </w:tc>
      </w:tr>
    </w:tbl>
    <w:p w14:paraId="042DAAD9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</w:p>
    <w:p w14:paraId="52AF219A">
      <w:pPr>
        <w:numPr>
          <w:ilvl w:val="0"/>
          <w:numId w:val="20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指令码一览表</w:t>
      </w:r>
    </w:p>
    <w:p w14:paraId="777A12FB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HOST_COMMAND_HEART_BEAT</w:t>
      </w: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  <w:t>:</w:t>
      </w:r>
    </w:p>
    <w:p w14:paraId="429FA6DB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  <w:tab/>
      </w: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  <w:t>与电源管理芯片（U27）的握手信号，上位机通过这个命令确定底层芯片是否存在。</w:t>
      </w:r>
    </w:p>
    <w:p w14:paraId="63D5C50C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  <w:t>上位机发送：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37D03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1AA0D93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帧头</w:t>
            </w:r>
          </w:p>
        </w:tc>
        <w:tc>
          <w:tcPr>
            <w:tcW w:w="1704" w:type="dxa"/>
          </w:tcPr>
          <w:p w14:paraId="7453BC22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命令</w:t>
            </w:r>
          </w:p>
        </w:tc>
        <w:tc>
          <w:tcPr>
            <w:tcW w:w="1704" w:type="dxa"/>
          </w:tcPr>
          <w:p w14:paraId="3425865E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数据1</w:t>
            </w:r>
          </w:p>
        </w:tc>
        <w:tc>
          <w:tcPr>
            <w:tcW w:w="1705" w:type="dxa"/>
          </w:tcPr>
          <w:p w14:paraId="2C14F026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数据2</w:t>
            </w:r>
          </w:p>
        </w:tc>
        <w:tc>
          <w:tcPr>
            <w:tcW w:w="1705" w:type="dxa"/>
          </w:tcPr>
          <w:p w14:paraId="3E430FBD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帧尾</w:t>
            </w:r>
          </w:p>
        </w:tc>
      </w:tr>
      <w:tr w14:paraId="451FD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39DD673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0xAA 0x55</w:t>
            </w:r>
          </w:p>
        </w:tc>
        <w:tc>
          <w:tcPr>
            <w:tcW w:w="1704" w:type="dxa"/>
          </w:tcPr>
          <w:p w14:paraId="795F43A9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0x00</w:t>
            </w:r>
          </w:p>
        </w:tc>
        <w:tc>
          <w:tcPr>
            <w:tcW w:w="1704" w:type="dxa"/>
          </w:tcPr>
          <w:p w14:paraId="3D52C87F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0x00</w:t>
            </w:r>
          </w:p>
        </w:tc>
        <w:tc>
          <w:tcPr>
            <w:tcW w:w="1705" w:type="dxa"/>
          </w:tcPr>
          <w:p w14:paraId="6F88349A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0x00</w:t>
            </w:r>
          </w:p>
        </w:tc>
        <w:tc>
          <w:tcPr>
            <w:tcW w:w="1705" w:type="dxa"/>
          </w:tcPr>
          <w:p w14:paraId="6DA766DE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0xFF</w:t>
            </w:r>
          </w:p>
        </w:tc>
      </w:tr>
    </w:tbl>
    <w:p w14:paraId="47DB52BF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  <w:t>电源管理芯片（u27）回复：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1D9D1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3D229E2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帧头</w:t>
            </w:r>
          </w:p>
        </w:tc>
        <w:tc>
          <w:tcPr>
            <w:tcW w:w="1704" w:type="dxa"/>
          </w:tcPr>
          <w:p w14:paraId="5B583CE5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命令</w:t>
            </w:r>
          </w:p>
        </w:tc>
        <w:tc>
          <w:tcPr>
            <w:tcW w:w="1704" w:type="dxa"/>
          </w:tcPr>
          <w:p w14:paraId="0B6416CC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数据1</w:t>
            </w:r>
          </w:p>
        </w:tc>
        <w:tc>
          <w:tcPr>
            <w:tcW w:w="1705" w:type="dxa"/>
          </w:tcPr>
          <w:p w14:paraId="66EBC23A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数据2</w:t>
            </w:r>
          </w:p>
        </w:tc>
        <w:tc>
          <w:tcPr>
            <w:tcW w:w="1705" w:type="dxa"/>
          </w:tcPr>
          <w:p w14:paraId="639080B1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帧尾</w:t>
            </w:r>
          </w:p>
        </w:tc>
      </w:tr>
      <w:tr w14:paraId="62EC2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D18DFD4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0x55 0xAA</w:t>
            </w:r>
          </w:p>
        </w:tc>
        <w:tc>
          <w:tcPr>
            <w:tcW w:w="1704" w:type="dxa"/>
          </w:tcPr>
          <w:p w14:paraId="43274EE9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0x00</w:t>
            </w:r>
          </w:p>
        </w:tc>
        <w:tc>
          <w:tcPr>
            <w:tcW w:w="1704" w:type="dxa"/>
          </w:tcPr>
          <w:p w14:paraId="73CDD514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0x00</w:t>
            </w:r>
          </w:p>
        </w:tc>
        <w:tc>
          <w:tcPr>
            <w:tcW w:w="1705" w:type="dxa"/>
          </w:tcPr>
          <w:p w14:paraId="727C737C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0x00</w:t>
            </w:r>
          </w:p>
        </w:tc>
        <w:tc>
          <w:tcPr>
            <w:tcW w:w="1705" w:type="dxa"/>
          </w:tcPr>
          <w:p w14:paraId="69D3238D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0xFF</w:t>
            </w:r>
          </w:p>
        </w:tc>
      </w:tr>
    </w:tbl>
    <w:p w14:paraId="4A85B1B2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HOST_COMMAND_GET_POWER_STATUS</w:t>
      </w:r>
    </w:p>
    <w:p w14:paraId="2AEDE7B0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  <w:t>获取电源管理芯片（U27）对应电源的状态。</w:t>
      </w:r>
    </w:p>
    <w:p w14:paraId="62F162A1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  <w:t>上位机发送：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25CBD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A31D72D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帧头</w:t>
            </w:r>
          </w:p>
        </w:tc>
        <w:tc>
          <w:tcPr>
            <w:tcW w:w="1704" w:type="dxa"/>
          </w:tcPr>
          <w:p w14:paraId="242CEB2B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命令</w:t>
            </w:r>
          </w:p>
        </w:tc>
        <w:tc>
          <w:tcPr>
            <w:tcW w:w="1704" w:type="dxa"/>
          </w:tcPr>
          <w:p w14:paraId="7FB03B3C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数据1</w:t>
            </w:r>
          </w:p>
        </w:tc>
        <w:tc>
          <w:tcPr>
            <w:tcW w:w="1705" w:type="dxa"/>
          </w:tcPr>
          <w:p w14:paraId="33709EF1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数据2</w:t>
            </w:r>
          </w:p>
        </w:tc>
        <w:tc>
          <w:tcPr>
            <w:tcW w:w="1705" w:type="dxa"/>
          </w:tcPr>
          <w:p w14:paraId="6DE4E9BA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帧尾</w:t>
            </w:r>
          </w:p>
        </w:tc>
      </w:tr>
      <w:tr w14:paraId="2D5D6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8B10625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0xAA 0x55</w:t>
            </w:r>
          </w:p>
        </w:tc>
        <w:tc>
          <w:tcPr>
            <w:tcW w:w="1704" w:type="dxa"/>
          </w:tcPr>
          <w:p w14:paraId="306D5D65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0x01</w:t>
            </w:r>
          </w:p>
        </w:tc>
        <w:tc>
          <w:tcPr>
            <w:tcW w:w="1704" w:type="dxa"/>
          </w:tcPr>
          <w:p w14:paraId="5DE5BF75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0x00-0x04</w:t>
            </w:r>
          </w:p>
        </w:tc>
        <w:tc>
          <w:tcPr>
            <w:tcW w:w="1705" w:type="dxa"/>
          </w:tcPr>
          <w:p w14:paraId="1C962D0B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0x00</w:t>
            </w:r>
          </w:p>
        </w:tc>
        <w:tc>
          <w:tcPr>
            <w:tcW w:w="1705" w:type="dxa"/>
          </w:tcPr>
          <w:p w14:paraId="2039BA81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0xFF</w:t>
            </w:r>
          </w:p>
        </w:tc>
      </w:tr>
    </w:tbl>
    <w:p w14:paraId="4087DC60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  <w:t>电源管理芯片（u27）回复：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1421E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120716E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帧头</w:t>
            </w:r>
          </w:p>
        </w:tc>
        <w:tc>
          <w:tcPr>
            <w:tcW w:w="1704" w:type="dxa"/>
          </w:tcPr>
          <w:p w14:paraId="519BA5E8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命令</w:t>
            </w:r>
          </w:p>
        </w:tc>
        <w:tc>
          <w:tcPr>
            <w:tcW w:w="1704" w:type="dxa"/>
          </w:tcPr>
          <w:p w14:paraId="51104296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数据1</w:t>
            </w:r>
          </w:p>
        </w:tc>
        <w:tc>
          <w:tcPr>
            <w:tcW w:w="1705" w:type="dxa"/>
          </w:tcPr>
          <w:p w14:paraId="079C4E88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数据2</w:t>
            </w:r>
          </w:p>
        </w:tc>
        <w:tc>
          <w:tcPr>
            <w:tcW w:w="1705" w:type="dxa"/>
          </w:tcPr>
          <w:p w14:paraId="4BD4436B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帧尾</w:t>
            </w:r>
          </w:p>
        </w:tc>
      </w:tr>
      <w:tr w14:paraId="61604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747E3E3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0x55 0xAA</w:t>
            </w:r>
          </w:p>
        </w:tc>
        <w:tc>
          <w:tcPr>
            <w:tcW w:w="1704" w:type="dxa"/>
          </w:tcPr>
          <w:p w14:paraId="10A0D3C9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0x01</w:t>
            </w:r>
          </w:p>
        </w:tc>
        <w:tc>
          <w:tcPr>
            <w:tcW w:w="1704" w:type="dxa"/>
          </w:tcPr>
          <w:p w14:paraId="0A7783CF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0x00-0x04</w:t>
            </w:r>
          </w:p>
        </w:tc>
        <w:tc>
          <w:tcPr>
            <w:tcW w:w="1705" w:type="dxa"/>
          </w:tcPr>
          <w:p w14:paraId="4D9A4BC4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0x00/0x01</w:t>
            </w:r>
          </w:p>
        </w:tc>
        <w:tc>
          <w:tcPr>
            <w:tcW w:w="1705" w:type="dxa"/>
          </w:tcPr>
          <w:p w14:paraId="4D041C1C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0xFF</w:t>
            </w:r>
          </w:p>
        </w:tc>
      </w:tr>
    </w:tbl>
    <w:p w14:paraId="36B543E2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  <w:t>其中数据1代表：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74531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pct"/>
            <w:vAlign w:val="center"/>
          </w:tcPr>
          <w:p w14:paraId="5DBE54DF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center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</w:t>
            </w:r>
          </w:p>
        </w:tc>
        <w:tc>
          <w:tcPr>
            <w:tcW w:w="999" w:type="pct"/>
            <w:vAlign w:val="center"/>
          </w:tcPr>
          <w:p w14:paraId="4700862B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center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1</w:t>
            </w:r>
          </w:p>
        </w:tc>
        <w:tc>
          <w:tcPr>
            <w:tcW w:w="999" w:type="pct"/>
            <w:vAlign w:val="center"/>
          </w:tcPr>
          <w:p w14:paraId="243B657F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center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2</w:t>
            </w:r>
          </w:p>
        </w:tc>
        <w:tc>
          <w:tcPr>
            <w:tcW w:w="1000" w:type="pct"/>
            <w:vAlign w:val="center"/>
          </w:tcPr>
          <w:p w14:paraId="04730E10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center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3</w:t>
            </w:r>
          </w:p>
        </w:tc>
        <w:tc>
          <w:tcPr>
            <w:tcW w:w="1000" w:type="pct"/>
            <w:vAlign w:val="center"/>
          </w:tcPr>
          <w:p w14:paraId="6B9EEEB3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center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4</w:t>
            </w:r>
          </w:p>
        </w:tc>
      </w:tr>
      <w:tr w14:paraId="57B6A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pct"/>
            <w:vAlign w:val="center"/>
          </w:tcPr>
          <w:p w14:paraId="7902DF26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center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3v3 ulp</w:t>
            </w:r>
          </w:p>
        </w:tc>
        <w:tc>
          <w:tcPr>
            <w:tcW w:w="999" w:type="pct"/>
            <w:vAlign w:val="center"/>
          </w:tcPr>
          <w:p w14:paraId="4D64961C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center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5v0 sys</w:t>
            </w:r>
          </w:p>
        </w:tc>
        <w:tc>
          <w:tcPr>
            <w:tcW w:w="999" w:type="pct"/>
            <w:vAlign w:val="center"/>
          </w:tcPr>
          <w:p w14:paraId="2A617A77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center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5v0 core</w:t>
            </w:r>
          </w:p>
        </w:tc>
        <w:tc>
          <w:tcPr>
            <w:tcW w:w="1000" w:type="pct"/>
            <w:vAlign w:val="center"/>
          </w:tcPr>
          <w:p w14:paraId="30CF1533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center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12v</w:t>
            </w:r>
          </w:p>
        </w:tc>
        <w:tc>
          <w:tcPr>
            <w:tcW w:w="1000" w:type="pct"/>
            <w:vAlign w:val="center"/>
          </w:tcPr>
          <w:p w14:paraId="56337DDF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center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3v3 sys</w:t>
            </w:r>
          </w:p>
        </w:tc>
      </w:tr>
    </w:tbl>
    <w:p w14:paraId="0DBCE599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HOST_COMMAND_SET_POWER_STATUS</w:t>
      </w:r>
    </w:p>
    <w:p w14:paraId="7EBD75F6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  <w:t>设定电源管理芯片（U27）对应电源的状态。</w:t>
      </w:r>
    </w:p>
    <w:p w14:paraId="361E85EC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  <w:t>上位机发送：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74E40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2852BF9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帧头</w:t>
            </w:r>
          </w:p>
        </w:tc>
        <w:tc>
          <w:tcPr>
            <w:tcW w:w="1704" w:type="dxa"/>
          </w:tcPr>
          <w:p w14:paraId="28E7981B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命令</w:t>
            </w:r>
          </w:p>
        </w:tc>
        <w:tc>
          <w:tcPr>
            <w:tcW w:w="1704" w:type="dxa"/>
          </w:tcPr>
          <w:p w14:paraId="52396A88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数据1</w:t>
            </w:r>
          </w:p>
        </w:tc>
        <w:tc>
          <w:tcPr>
            <w:tcW w:w="1705" w:type="dxa"/>
          </w:tcPr>
          <w:p w14:paraId="0FDD77C1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数据2</w:t>
            </w:r>
          </w:p>
        </w:tc>
        <w:tc>
          <w:tcPr>
            <w:tcW w:w="1705" w:type="dxa"/>
          </w:tcPr>
          <w:p w14:paraId="2B595E4E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帧尾</w:t>
            </w:r>
          </w:p>
        </w:tc>
      </w:tr>
      <w:tr w14:paraId="7153F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0DC2DB2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0xAA 0x55</w:t>
            </w:r>
          </w:p>
        </w:tc>
        <w:tc>
          <w:tcPr>
            <w:tcW w:w="1704" w:type="dxa"/>
          </w:tcPr>
          <w:p w14:paraId="18F4CC25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0x02</w:t>
            </w:r>
          </w:p>
        </w:tc>
        <w:tc>
          <w:tcPr>
            <w:tcW w:w="1704" w:type="dxa"/>
          </w:tcPr>
          <w:p w14:paraId="2493208E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0x00-0x04</w:t>
            </w:r>
          </w:p>
        </w:tc>
        <w:tc>
          <w:tcPr>
            <w:tcW w:w="1705" w:type="dxa"/>
          </w:tcPr>
          <w:p w14:paraId="31B2D72E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0x00</w:t>
            </w:r>
          </w:p>
        </w:tc>
        <w:tc>
          <w:tcPr>
            <w:tcW w:w="1705" w:type="dxa"/>
          </w:tcPr>
          <w:p w14:paraId="039D331C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0xFF</w:t>
            </w:r>
          </w:p>
        </w:tc>
      </w:tr>
    </w:tbl>
    <w:p w14:paraId="4A184251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  <w:t>电源管理芯片（u27）回复：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32DF6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618AA59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帧头</w:t>
            </w:r>
          </w:p>
        </w:tc>
        <w:tc>
          <w:tcPr>
            <w:tcW w:w="1704" w:type="dxa"/>
          </w:tcPr>
          <w:p w14:paraId="60C1569D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命令</w:t>
            </w:r>
          </w:p>
        </w:tc>
        <w:tc>
          <w:tcPr>
            <w:tcW w:w="1704" w:type="dxa"/>
          </w:tcPr>
          <w:p w14:paraId="45A36DFE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数据1</w:t>
            </w:r>
          </w:p>
        </w:tc>
        <w:tc>
          <w:tcPr>
            <w:tcW w:w="1705" w:type="dxa"/>
          </w:tcPr>
          <w:p w14:paraId="007CD15F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数据2</w:t>
            </w:r>
          </w:p>
        </w:tc>
        <w:tc>
          <w:tcPr>
            <w:tcW w:w="1705" w:type="dxa"/>
          </w:tcPr>
          <w:p w14:paraId="75809460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帧尾</w:t>
            </w:r>
          </w:p>
        </w:tc>
      </w:tr>
      <w:tr w14:paraId="4357E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5656ADC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0x55 0xAA</w:t>
            </w:r>
          </w:p>
        </w:tc>
        <w:tc>
          <w:tcPr>
            <w:tcW w:w="1704" w:type="dxa"/>
          </w:tcPr>
          <w:p w14:paraId="746EB365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0x02</w:t>
            </w:r>
          </w:p>
        </w:tc>
        <w:tc>
          <w:tcPr>
            <w:tcW w:w="1704" w:type="dxa"/>
          </w:tcPr>
          <w:p w14:paraId="7E510FA3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0x00-0x04</w:t>
            </w:r>
          </w:p>
        </w:tc>
        <w:tc>
          <w:tcPr>
            <w:tcW w:w="1705" w:type="dxa"/>
          </w:tcPr>
          <w:p w14:paraId="3FB082C0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0x00/0x01</w:t>
            </w:r>
          </w:p>
        </w:tc>
        <w:tc>
          <w:tcPr>
            <w:tcW w:w="1705" w:type="dxa"/>
          </w:tcPr>
          <w:p w14:paraId="692D1718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0xFF</w:t>
            </w:r>
          </w:p>
        </w:tc>
      </w:tr>
    </w:tbl>
    <w:p w14:paraId="533026B0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  <w:t>其中数据1代表：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5B172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pct"/>
            <w:vAlign w:val="center"/>
          </w:tcPr>
          <w:p w14:paraId="4093D375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center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</w:t>
            </w:r>
          </w:p>
        </w:tc>
        <w:tc>
          <w:tcPr>
            <w:tcW w:w="999" w:type="pct"/>
            <w:vAlign w:val="center"/>
          </w:tcPr>
          <w:p w14:paraId="6519C14A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center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1</w:t>
            </w:r>
          </w:p>
        </w:tc>
        <w:tc>
          <w:tcPr>
            <w:tcW w:w="999" w:type="pct"/>
            <w:vAlign w:val="center"/>
          </w:tcPr>
          <w:p w14:paraId="0BE86760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center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2</w:t>
            </w:r>
          </w:p>
        </w:tc>
        <w:tc>
          <w:tcPr>
            <w:tcW w:w="1000" w:type="pct"/>
            <w:vAlign w:val="center"/>
          </w:tcPr>
          <w:p w14:paraId="0FCDD7A1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center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3</w:t>
            </w:r>
          </w:p>
        </w:tc>
        <w:tc>
          <w:tcPr>
            <w:tcW w:w="1000" w:type="pct"/>
            <w:vAlign w:val="center"/>
          </w:tcPr>
          <w:p w14:paraId="03865012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center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4</w:t>
            </w:r>
          </w:p>
        </w:tc>
      </w:tr>
      <w:tr w14:paraId="2FCB8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pct"/>
            <w:vAlign w:val="center"/>
          </w:tcPr>
          <w:p w14:paraId="7CA03E18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center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3v3 ulp</w:t>
            </w:r>
          </w:p>
        </w:tc>
        <w:tc>
          <w:tcPr>
            <w:tcW w:w="999" w:type="pct"/>
            <w:vAlign w:val="center"/>
          </w:tcPr>
          <w:p w14:paraId="76065AB6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center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5v0 sys</w:t>
            </w:r>
          </w:p>
        </w:tc>
        <w:tc>
          <w:tcPr>
            <w:tcW w:w="999" w:type="pct"/>
            <w:vAlign w:val="center"/>
          </w:tcPr>
          <w:p w14:paraId="6142A3EA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center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5v0 core</w:t>
            </w:r>
          </w:p>
        </w:tc>
        <w:tc>
          <w:tcPr>
            <w:tcW w:w="1000" w:type="pct"/>
            <w:vAlign w:val="center"/>
          </w:tcPr>
          <w:p w14:paraId="702E8196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center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12v</w:t>
            </w:r>
          </w:p>
        </w:tc>
        <w:tc>
          <w:tcPr>
            <w:tcW w:w="1000" w:type="pct"/>
            <w:vAlign w:val="center"/>
          </w:tcPr>
          <w:p w14:paraId="5D9D35BE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center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3v3 sys</w:t>
            </w:r>
          </w:p>
        </w:tc>
      </w:tr>
    </w:tbl>
    <w:p w14:paraId="4D736A4D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HOST_COMMAND_GET_ADC_VALUE</w:t>
      </w:r>
    </w:p>
    <w:p w14:paraId="1FFCC335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  <w:t>获取电源管理芯片（U27）获得的ADC数据(10*2B)。</w:t>
      </w:r>
    </w:p>
    <w:p w14:paraId="6E6E78E5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  <w:t>上位机发送：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16EC8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A90EA51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帧头</w:t>
            </w:r>
          </w:p>
        </w:tc>
        <w:tc>
          <w:tcPr>
            <w:tcW w:w="1704" w:type="dxa"/>
          </w:tcPr>
          <w:p w14:paraId="16B9617B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命令</w:t>
            </w:r>
          </w:p>
        </w:tc>
        <w:tc>
          <w:tcPr>
            <w:tcW w:w="1704" w:type="dxa"/>
          </w:tcPr>
          <w:p w14:paraId="176541C9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数据1</w:t>
            </w:r>
          </w:p>
        </w:tc>
        <w:tc>
          <w:tcPr>
            <w:tcW w:w="1705" w:type="dxa"/>
          </w:tcPr>
          <w:p w14:paraId="6F9C2D2C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数据2</w:t>
            </w:r>
          </w:p>
        </w:tc>
        <w:tc>
          <w:tcPr>
            <w:tcW w:w="1705" w:type="dxa"/>
          </w:tcPr>
          <w:p w14:paraId="6E4BB885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帧尾</w:t>
            </w:r>
          </w:p>
        </w:tc>
      </w:tr>
      <w:tr w14:paraId="48D2B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0E2ACA8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0xAA 0x55</w:t>
            </w:r>
          </w:p>
        </w:tc>
        <w:tc>
          <w:tcPr>
            <w:tcW w:w="1704" w:type="dxa"/>
          </w:tcPr>
          <w:p w14:paraId="3D71307F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0x03</w:t>
            </w:r>
          </w:p>
        </w:tc>
        <w:tc>
          <w:tcPr>
            <w:tcW w:w="1704" w:type="dxa"/>
          </w:tcPr>
          <w:p w14:paraId="609DD829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0x00</w:t>
            </w:r>
          </w:p>
        </w:tc>
        <w:tc>
          <w:tcPr>
            <w:tcW w:w="1705" w:type="dxa"/>
          </w:tcPr>
          <w:p w14:paraId="27F26CF0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0x00</w:t>
            </w:r>
          </w:p>
        </w:tc>
        <w:tc>
          <w:tcPr>
            <w:tcW w:w="1705" w:type="dxa"/>
          </w:tcPr>
          <w:p w14:paraId="7A5679D0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0xFF</w:t>
            </w:r>
          </w:p>
        </w:tc>
      </w:tr>
    </w:tbl>
    <w:p w14:paraId="729F8A10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  <w:t>电源管理芯片（u27）回复：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</w:tblGrid>
      <w:tr w14:paraId="02CFB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E750339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帧头</w:t>
            </w:r>
          </w:p>
        </w:tc>
        <w:tc>
          <w:tcPr>
            <w:tcW w:w="1704" w:type="dxa"/>
          </w:tcPr>
          <w:p w14:paraId="7A640C36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命令</w:t>
            </w:r>
          </w:p>
        </w:tc>
        <w:tc>
          <w:tcPr>
            <w:tcW w:w="1704" w:type="dxa"/>
          </w:tcPr>
          <w:p w14:paraId="1A0D5E3D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数据1-20</w:t>
            </w:r>
          </w:p>
        </w:tc>
        <w:tc>
          <w:tcPr>
            <w:tcW w:w="1705" w:type="dxa"/>
          </w:tcPr>
          <w:p w14:paraId="7E0F3F1A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帧尾</w:t>
            </w:r>
          </w:p>
        </w:tc>
      </w:tr>
      <w:tr w14:paraId="77C3F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6355933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0x55 0xAA</w:t>
            </w:r>
          </w:p>
        </w:tc>
        <w:tc>
          <w:tcPr>
            <w:tcW w:w="1704" w:type="dxa"/>
          </w:tcPr>
          <w:p w14:paraId="15968885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0x03</w:t>
            </w:r>
          </w:p>
        </w:tc>
        <w:tc>
          <w:tcPr>
            <w:tcW w:w="1704" w:type="dxa"/>
          </w:tcPr>
          <w:p w14:paraId="713481B7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0xXX ......</w:t>
            </w:r>
          </w:p>
        </w:tc>
        <w:tc>
          <w:tcPr>
            <w:tcW w:w="1705" w:type="dxa"/>
          </w:tcPr>
          <w:p w14:paraId="3D8C6233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0xFF</w:t>
            </w:r>
          </w:p>
        </w:tc>
      </w:tr>
    </w:tbl>
    <w:p w14:paraId="39BE5627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</w:p>
    <w:p w14:paraId="0DD075AF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HOST_COMMAND_GET_BAT_CAPACITY</w:t>
      </w:r>
    </w:p>
    <w:p w14:paraId="1F31BBD6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  <w:t>获取电源管理芯片（U27）采集到的智能电池容量数据(2B)。</w:t>
      </w:r>
    </w:p>
    <w:p w14:paraId="654350FD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  <w:t>上位机发送：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1AFFF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5F61EBD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帧头</w:t>
            </w:r>
          </w:p>
        </w:tc>
        <w:tc>
          <w:tcPr>
            <w:tcW w:w="1704" w:type="dxa"/>
          </w:tcPr>
          <w:p w14:paraId="57A8C904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命令</w:t>
            </w:r>
          </w:p>
        </w:tc>
        <w:tc>
          <w:tcPr>
            <w:tcW w:w="1704" w:type="dxa"/>
          </w:tcPr>
          <w:p w14:paraId="07F0A76D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数据1</w:t>
            </w:r>
          </w:p>
        </w:tc>
        <w:tc>
          <w:tcPr>
            <w:tcW w:w="1705" w:type="dxa"/>
          </w:tcPr>
          <w:p w14:paraId="5494E2A1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数据2</w:t>
            </w:r>
          </w:p>
        </w:tc>
        <w:tc>
          <w:tcPr>
            <w:tcW w:w="1705" w:type="dxa"/>
          </w:tcPr>
          <w:p w14:paraId="33F2D8D0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帧尾</w:t>
            </w:r>
          </w:p>
        </w:tc>
      </w:tr>
      <w:tr w14:paraId="33FF4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3D85421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0xAA 0x55</w:t>
            </w:r>
          </w:p>
        </w:tc>
        <w:tc>
          <w:tcPr>
            <w:tcW w:w="1704" w:type="dxa"/>
          </w:tcPr>
          <w:p w14:paraId="31922C46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0x04</w:t>
            </w:r>
          </w:p>
        </w:tc>
        <w:tc>
          <w:tcPr>
            <w:tcW w:w="1704" w:type="dxa"/>
          </w:tcPr>
          <w:p w14:paraId="3AEE0002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0x00</w:t>
            </w:r>
          </w:p>
        </w:tc>
        <w:tc>
          <w:tcPr>
            <w:tcW w:w="1705" w:type="dxa"/>
          </w:tcPr>
          <w:p w14:paraId="2D017C01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0x00</w:t>
            </w:r>
          </w:p>
        </w:tc>
        <w:tc>
          <w:tcPr>
            <w:tcW w:w="1705" w:type="dxa"/>
          </w:tcPr>
          <w:p w14:paraId="5A163B76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0xFF</w:t>
            </w:r>
          </w:p>
        </w:tc>
      </w:tr>
    </w:tbl>
    <w:p w14:paraId="4BAD79A8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  <w:t>电源管理芯片（u27）回复：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58A10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DDB1011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帧头</w:t>
            </w:r>
          </w:p>
        </w:tc>
        <w:tc>
          <w:tcPr>
            <w:tcW w:w="1704" w:type="dxa"/>
          </w:tcPr>
          <w:p w14:paraId="6BE66D78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命令</w:t>
            </w:r>
          </w:p>
        </w:tc>
        <w:tc>
          <w:tcPr>
            <w:tcW w:w="1704" w:type="dxa"/>
          </w:tcPr>
          <w:p w14:paraId="3C6FE7B6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数据1</w:t>
            </w:r>
          </w:p>
        </w:tc>
        <w:tc>
          <w:tcPr>
            <w:tcW w:w="1705" w:type="dxa"/>
          </w:tcPr>
          <w:p w14:paraId="4F3E34CE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数据2</w:t>
            </w:r>
          </w:p>
        </w:tc>
        <w:tc>
          <w:tcPr>
            <w:tcW w:w="1705" w:type="dxa"/>
          </w:tcPr>
          <w:p w14:paraId="2A2BEA28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帧尾</w:t>
            </w:r>
          </w:p>
        </w:tc>
      </w:tr>
      <w:tr w14:paraId="56B41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B0CAB56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0x55 0xAA</w:t>
            </w:r>
          </w:p>
        </w:tc>
        <w:tc>
          <w:tcPr>
            <w:tcW w:w="1704" w:type="dxa"/>
          </w:tcPr>
          <w:p w14:paraId="41208284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0x04</w:t>
            </w:r>
          </w:p>
        </w:tc>
        <w:tc>
          <w:tcPr>
            <w:tcW w:w="1704" w:type="dxa"/>
          </w:tcPr>
          <w:p w14:paraId="455FF434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0xXX</w:t>
            </w:r>
          </w:p>
        </w:tc>
        <w:tc>
          <w:tcPr>
            <w:tcW w:w="1705" w:type="dxa"/>
          </w:tcPr>
          <w:p w14:paraId="6F7259E0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0xXX</w:t>
            </w:r>
          </w:p>
        </w:tc>
        <w:tc>
          <w:tcPr>
            <w:tcW w:w="1705" w:type="dxa"/>
          </w:tcPr>
          <w:p w14:paraId="61C59861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0xFF</w:t>
            </w:r>
          </w:p>
        </w:tc>
      </w:tr>
    </w:tbl>
    <w:p w14:paraId="166DD0E1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HOST_COMMAND_GET_BAT_TEMPEARATURE</w:t>
      </w:r>
    </w:p>
    <w:p w14:paraId="31027EDB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  <w:t>获取电源管理芯片（U27）采集到的智能电池温度数据(2B)。</w:t>
      </w:r>
    </w:p>
    <w:p w14:paraId="7875AB4C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  <w:t>上位机发送：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6AC42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2BCACD6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帧头</w:t>
            </w:r>
          </w:p>
        </w:tc>
        <w:tc>
          <w:tcPr>
            <w:tcW w:w="1704" w:type="dxa"/>
          </w:tcPr>
          <w:p w14:paraId="253BA5F1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命令</w:t>
            </w:r>
          </w:p>
        </w:tc>
        <w:tc>
          <w:tcPr>
            <w:tcW w:w="1704" w:type="dxa"/>
          </w:tcPr>
          <w:p w14:paraId="3587E677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数据1</w:t>
            </w:r>
          </w:p>
        </w:tc>
        <w:tc>
          <w:tcPr>
            <w:tcW w:w="1705" w:type="dxa"/>
          </w:tcPr>
          <w:p w14:paraId="1FE1BC6C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数据2</w:t>
            </w:r>
          </w:p>
        </w:tc>
        <w:tc>
          <w:tcPr>
            <w:tcW w:w="1705" w:type="dxa"/>
          </w:tcPr>
          <w:p w14:paraId="498A41AF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帧尾</w:t>
            </w:r>
          </w:p>
        </w:tc>
      </w:tr>
      <w:tr w14:paraId="2AF6F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EBABC06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0xAA 0x55</w:t>
            </w:r>
          </w:p>
        </w:tc>
        <w:tc>
          <w:tcPr>
            <w:tcW w:w="1704" w:type="dxa"/>
          </w:tcPr>
          <w:p w14:paraId="68067927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0x05</w:t>
            </w:r>
          </w:p>
        </w:tc>
        <w:tc>
          <w:tcPr>
            <w:tcW w:w="1704" w:type="dxa"/>
          </w:tcPr>
          <w:p w14:paraId="7E0E5E0C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0x00</w:t>
            </w:r>
          </w:p>
        </w:tc>
        <w:tc>
          <w:tcPr>
            <w:tcW w:w="1705" w:type="dxa"/>
          </w:tcPr>
          <w:p w14:paraId="3779DD3A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0x00</w:t>
            </w:r>
          </w:p>
        </w:tc>
        <w:tc>
          <w:tcPr>
            <w:tcW w:w="1705" w:type="dxa"/>
          </w:tcPr>
          <w:p w14:paraId="38E76FB8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0xFF</w:t>
            </w:r>
          </w:p>
        </w:tc>
      </w:tr>
    </w:tbl>
    <w:p w14:paraId="3886C097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  <w:t>电源管理芯片（u27）回复：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7D10D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B1B0F3B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帧头</w:t>
            </w:r>
          </w:p>
        </w:tc>
        <w:tc>
          <w:tcPr>
            <w:tcW w:w="1704" w:type="dxa"/>
          </w:tcPr>
          <w:p w14:paraId="1A55FE4D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命令</w:t>
            </w:r>
          </w:p>
        </w:tc>
        <w:tc>
          <w:tcPr>
            <w:tcW w:w="1704" w:type="dxa"/>
          </w:tcPr>
          <w:p w14:paraId="5B00A4B9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数据1</w:t>
            </w:r>
          </w:p>
        </w:tc>
        <w:tc>
          <w:tcPr>
            <w:tcW w:w="1705" w:type="dxa"/>
          </w:tcPr>
          <w:p w14:paraId="39B44047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数据2</w:t>
            </w:r>
          </w:p>
        </w:tc>
        <w:tc>
          <w:tcPr>
            <w:tcW w:w="1705" w:type="dxa"/>
          </w:tcPr>
          <w:p w14:paraId="1E5946A0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帧尾</w:t>
            </w:r>
          </w:p>
        </w:tc>
      </w:tr>
      <w:tr w14:paraId="49E96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940EE60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0x55 0xAA</w:t>
            </w:r>
          </w:p>
        </w:tc>
        <w:tc>
          <w:tcPr>
            <w:tcW w:w="1704" w:type="dxa"/>
          </w:tcPr>
          <w:p w14:paraId="21566347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0x05</w:t>
            </w:r>
          </w:p>
        </w:tc>
        <w:tc>
          <w:tcPr>
            <w:tcW w:w="1704" w:type="dxa"/>
          </w:tcPr>
          <w:p w14:paraId="27880055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0xXX</w:t>
            </w:r>
          </w:p>
        </w:tc>
        <w:tc>
          <w:tcPr>
            <w:tcW w:w="1705" w:type="dxa"/>
          </w:tcPr>
          <w:p w14:paraId="1367E518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0xXX</w:t>
            </w:r>
          </w:p>
        </w:tc>
        <w:tc>
          <w:tcPr>
            <w:tcW w:w="1705" w:type="dxa"/>
          </w:tcPr>
          <w:p w14:paraId="2A41451C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0xFF</w:t>
            </w:r>
          </w:p>
        </w:tc>
      </w:tr>
    </w:tbl>
    <w:p w14:paraId="2BCCE858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HOST_COMMAND_GET_BAT_VOLTAGE</w:t>
      </w:r>
    </w:p>
    <w:p w14:paraId="234BAE3B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  <w:t>获取电源管理芯片（U27）采集到的智能电池电压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  <w:t>数据(2B)。</w:t>
      </w:r>
    </w:p>
    <w:p w14:paraId="138285B6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  <w:t>上位机发送：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40840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7EFDF2E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帧头</w:t>
            </w:r>
          </w:p>
        </w:tc>
        <w:tc>
          <w:tcPr>
            <w:tcW w:w="1704" w:type="dxa"/>
          </w:tcPr>
          <w:p w14:paraId="43FCB283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命令</w:t>
            </w:r>
          </w:p>
        </w:tc>
        <w:tc>
          <w:tcPr>
            <w:tcW w:w="1704" w:type="dxa"/>
          </w:tcPr>
          <w:p w14:paraId="0B88918D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数据1</w:t>
            </w:r>
          </w:p>
        </w:tc>
        <w:tc>
          <w:tcPr>
            <w:tcW w:w="1705" w:type="dxa"/>
          </w:tcPr>
          <w:p w14:paraId="096A8497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数据2</w:t>
            </w:r>
          </w:p>
        </w:tc>
        <w:tc>
          <w:tcPr>
            <w:tcW w:w="1705" w:type="dxa"/>
          </w:tcPr>
          <w:p w14:paraId="7CF02270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帧尾</w:t>
            </w:r>
          </w:p>
        </w:tc>
      </w:tr>
      <w:tr w14:paraId="0A28C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FC443A7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0xAA 0x55</w:t>
            </w:r>
          </w:p>
        </w:tc>
        <w:tc>
          <w:tcPr>
            <w:tcW w:w="1704" w:type="dxa"/>
          </w:tcPr>
          <w:p w14:paraId="3257EEE9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0x04</w:t>
            </w:r>
          </w:p>
        </w:tc>
        <w:tc>
          <w:tcPr>
            <w:tcW w:w="1704" w:type="dxa"/>
          </w:tcPr>
          <w:p w14:paraId="0AD074A9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0x00</w:t>
            </w:r>
          </w:p>
        </w:tc>
        <w:tc>
          <w:tcPr>
            <w:tcW w:w="1705" w:type="dxa"/>
          </w:tcPr>
          <w:p w14:paraId="493DDD1E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0x00</w:t>
            </w:r>
          </w:p>
        </w:tc>
        <w:tc>
          <w:tcPr>
            <w:tcW w:w="1705" w:type="dxa"/>
          </w:tcPr>
          <w:p w14:paraId="2C089270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0xFF</w:t>
            </w:r>
          </w:p>
        </w:tc>
      </w:tr>
    </w:tbl>
    <w:p w14:paraId="08543E69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  <w:t>电源管理芯片（u27）回复：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02777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6FD6738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帧头</w:t>
            </w:r>
          </w:p>
        </w:tc>
        <w:tc>
          <w:tcPr>
            <w:tcW w:w="1704" w:type="dxa"/>
          </w:tcPr>
          <w:p w14:paraId="2D865ECF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命令</w:t>
            </w:r>
          </w:p>
        </w:tc>
        <w:tc>
          <w:tcPr>
            <w:tcW w:w="1704" w:type="dxa"/>
          </w:tcPr>
          <w:p w14:paraId="6A9CFB2A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数据1</w:t>
            </w:r>
          </w:p>
        </w:tc>
        <w:tc>
          <w:tcPr>
            <w:tcW w:w="1705" w:type="dxa"/>
          </w:tcPr>
          <w:p w14:paraId="34EA8B9F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数据2</w:t>
            </w:r>
          </w:p>
        </w:tc>
        <w:tc>
          <w:tcPr>
            <w:tcW w:w="1705" w:type="dxa"/>
          </w:tcPr>
          <w:p w14:paraId="622ED8BA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帧尾</w:t>
            </w:r>
          </w:p>
        </w:tc>
      </w:tr>
      <w:tr w14:paraId="47D47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698B98E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0x55 0xAA</w:t>
            </w:r>
          </w:p>
        </w:tc>
        <w:tc>
          <w:tcPr>
            <w:tcW w:w="1704" w:type="dxa"/>
          </w:tcPr>
          <w:p w14:paraId="3879B228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0x04</w:t>
            </w:r>
          </w:p>
        </w:tc>
        <w:tc>
          <w:tcPr>
            <w:tcW w:w="1704" w:type="dxa"/>
          </w:tcPr>
          <w:p w14:paraId="6EB80B01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0xXX</w:t>
            </w:r>
          </w:p>
        </w:tc>
        <w:tc>
          <w:tcPr>
            <w:tcW w:w="1705" w:type="dxa"/>
          </w:tcPr>
          <w:p w14:paraId="66489D0C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0xXX</w:t>
            </w:r>
          </w:p>
        </w:tc>
        <w:tc>
          <w:tcPr>
            <w:tcW w:w="1705" w:type="dxa"/>
          </w:tcPr>
          <w:p w14:paraId="615C5742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0xFF</w:t>
            </w:r>
          </w:p>
        </w:tc>
      </w:tr>
    </w:tbl>
    <w:p w14:paraId="3B1FA190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</w:p>
    <w:p w14:paraId="32C61B67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 xml:space="preserve"> HOST_COMMAND_BOOTUP_SUCCESS</w:t>
      </w:r>
    </w:p>
    <w:p w14:paraId="4C8826CC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  <w:t>通知电源管理芯片（U27）上位机启动完毕，可以正常进行通信。</w:t>
      </w:r>
    </w:p>
    <w:p w14:paraId="3E464C76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  <w:t>上位机发送：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14718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AAFA68C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帧头</w:t>
            </w:r>
          </w:p>
        </w:tc>
        <w:tc>
          <w:tcPr>
            <w:tcW w:w="1704" w:type="dxa"/>
          </w:tcPr>
          <w:p w14:paraId="16C63B69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命令</w:t>
            </w:r>
          </w:p>
        </w:tc>
        <w:tc>
          <w:tcPr>
            <w:tcW w:w="1704" w:type="dxa"/>
          </w:tcPr>
          <w:p w14:paraId="4457623B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数据1</w:t>
            </w:r>
          </w:p>
        </w:tc>
        <w:tc>
          <w:tcPr>
            <w:tcW w:w="1705" w:type="dxa"/>
          </w:tcPr>
          <w:p w14:paraId="27E8F95F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数据2</w:t>
            </w:r>
          </w:p>
        </w:tc>
        <w:tc>
          <w:tcPr>
            <w:tcW w:w="1705" w:type="dxa"/>
          </w:tcPr>
          <w:p w14:paraId="197E040F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帧尾</w:t>
            </w:r>
          </w:p>
        </w:tc>
      </w:tr>
      <w:tr w14:paraId="10C5C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09D1F7D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0xAA 0x55</w:t>
            </w:r>
          </w:p>
        </w:tc>
        <w:tc>
          <w:tcPr>
            <w:tcW w:w="1704" w:type="dxa"/>
          </w:tcPr>
          <w:p w14:paraId="49FEBD73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0x10</w:t>
            </w:r>
          </w:p>
        </w:tc>
        <w:tc>
          <w:tcPr>
            <w:tcW w:w="1704" w:type="dxa"/>
          </w:tcPr>
          <w:p w14:paraId="272A367D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0x00</w:t>
            </w:r>
          </w:p>
        </w:tc>
        <w:tc>
          <w:tcPr>
            <w:tcW w:w="1705" w:type="dxa"/>
          </w:tcPr>
          <w:p w14:paraId="49F28ED1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0x00</w:t>
            </w:r>
          </w:p>
        </w:tc>
        <w:tc>
          <w:tcPr>
            <w:tcW w:w="1705" w:type="dxa"/>
          </w:tcPr>
          <w:p w14:paraId="4D48DF4B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0xFF</w:t>
            </w:r>
          </w:p>
        </w:tc>
      </w:tr>
    </w:tbl>
    <w:p w14:paraId="0AE26ED7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  <w:t>电源管理芯片（u27）回复：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34A8D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A36CD34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帧头</w:t>
            </w:r>
          </w:p>
        </w:tc>
        <w:tc>
          <w:tcPr>
            <w:tcW w:w="1704" w:type="dxa"/>
          </w:tcPr>
          <w:p w14:paraId="6D8BE1AE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命令</w:t>
            </w:r>
          </w:p>
        </w:tc>
        <w:tc>
          <w:tcPr>
            <w:tcW w:w="1704" w:type="dxa"/>
          </w:tcPr>
          <w:p w14:paraId="5F29CB6B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数据1</w:t>
            </w:r>
          </w:p>
        </w:tc>
        <w:tc>
          <w:tcPr>
            <w:tcW w:w="1705" w:type="dxa"/>
          </w:tcPr>
          <w:p w14:paraId="3B1ACF06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数据2</w:t>
            </w:r>
          </w:p>
        </w:tc>
        <w:tc>
          <w:tcPr>
            <w:tcW w:w="1705" w:type="dxa"/>
          </w:tcPr>
          <w:p w14:paraId="4DD1DD13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帧尾</w:t>
            </w:r>
          </w:p>
        </w:tc>
      </w:tr>
      <w:tr w14:paraId="4D69D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D2F846D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0x55 0xAA</w:t>
            </w:r>
          </w:p>
        </w:tc>
        <w:tc>
          <w:tcPr>
            <w:tcW w:w="1704" w:type="dxa"/>
          </w:tcPr>
          <w:p w14:paraId="089F8522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0x10</w:t>
            </w:r>
          </w:p>
        </w:tc>
        <w:tc>
          <w:tcPr>
            <w:tcW w:w="1704" w:type="dxa"/>
          </w:tcPr>
          <w:p w14:paraId="08B5C55E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0x00</w:t>
            </w:r>
          </w:p>
        </w:tc>
        <w:tc>
          <w:tcPr>
            <w:tcW w:w="1705" w:type="dxa"/>
          </w:tcPr>
          <w:p w14:paraId="44F46520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0x00</w:t>
            </w:r>
          </w:p>
        </w:tc>
        <w:tc>
          <w:tcPr>
            <w:tcW w:w="1705" w:type="dxa"/>
          </w:tcPr>
          <w:p w14:paraId="19EC0CBC">
            <w:pPr>
              <w:numPr>
                <w:ilvl w:val="0"/>
                <w:numId w:val="0"/>
              </w:numPr>
              <w:tabs>
                <w:tab w:val="left" w:pos="360"/>
              </w:tabs>
              <w:spacing w:before="0" w:after="200" w:line="276" w:lineRule="auto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0"/>
                <w:position w:val="0"/>
                <w:sz w:val="22"/>
                <w:shd w:val="clear" w:fill="auto"/>
                <w:vertAlign w:val="baseline"/>
                <w:lang w:val="en-US" w:eastAsia="zh-CN"/>
              </w:rPr>
              <w:t>0xFF</w:t>
            </w:r>
          </w:p>
        </w:tc>
      </w:tr>
    </w:tbl>
    <w:p w14:paraId="218FBB38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</w:p>
    <w:p w14:paraId="5A9FAC11">
      <w:pPr>
        <w:keepNext/>
        <w:keepLines/>
        <w:spacing w:before="480" w:after="0" w:line="276" w:lineRule="auto"/>
        <w:ind w:left="0" w:right="0" w:firstLine="0"/>
        <w:jc w:val="left"/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 xml:space="preserve">7. </w:t>
      </w:r>
      <w:r>
        <w:rPr>
          <w:rFonts w:ascii="宋体" w:hAnsi="宋体" w:eastAsia="宋体" w:cs="宋体"/>
          <w:b/>
          <w:color w:val="365F91"/>
          <w:spacing w:val="0"/>
          <w:position w:val="0"/>
          <w:sz w:val="28"/>
          <w:shd w:val="clear" w:fill="auto"/>
        </w:rPr>
        <w:t>关键算法与实现逻辑（</w:t>
      </w: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>Algorithms &amp; Logic Implementation</w:t>
      </w:r>
      <w:r>
        <w:rPr>
          <w:rFonts w:ascii="宋体" w:hAnsi="宋体" w:eastAsia="宋体" w:cs="宋体"/>
          <w:b/>
          <w:color w:val="365F91"/>
          <w:spacing w:val="0"/>
          <w:position w:val="0"/>
          <w:sz w:val="28"/>
          <w:shd w:val="clear" w:fill="auto"/>
        </w:rPr>
        <w:t>）</w:t>
      </w:r>
    </w:p>
    <w:p w14:paraId="55C9B369">
      <w:pPr>
        <w:numPr>
          <w:ilvl w:val="0"/>
          <w:numId w:val="21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主要算法逻辑与公式</w:t>
      </w:r>
    </w:p>
    <w:p w14:paraId="635E6FC8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（1）电压超范围检测逻辑</w:t>
      </w:r>
    </w:p>
    <w:p w14:paraId="5334C4DA">
      <w:pPr>
        <w:tabs>
          <w:tab w:val="left" w:pos="360"/>
        </w:tabs>
        <w:spacing w:before="0" w:after="200" w:line="240" w:lineRule="auto"/>
        <w:ind w:left="0" w:right="0" w:firstLine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  <w:t>待细化</w:t>
      </w:r>
    </w:p>
    <w:p w14:paraId="12C3BA1A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（2）CRC计算逻辑</w:t>
      </w:r>
    </w:p>
    <w:p w14:paraId="77893FBE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uint8_t crc8(uint8_t *data, int length) {</w:t>
      </w:r>
    </w:p>
    <w:p w14:paraId="63A61861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 xml:space="preserve">    uint8_t crc = 0x00; // 初始值</w:t>
      </w:r>
    </w:p>
    <w:p w14:paraId="06E1C867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 xml:space="preserve">    uint8_t poly = 0x07; // 生成多项式 x^8 + x^2 + x + 1</w:t>
      </w:r>
    </w:p>
    <w:p w14:paraId="3DAA449A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int i,j;</w:t>
      </w:r>
    </w:p>
    <w:p w14:paraId="6CF01FF2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 xml:space="preserve">    for (i = 0; i &lt; length; i++) {</w:t>
      </w:r>
    </w:p>
    <w:p w14:paraId="2AF13DF0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 xml:space="preserve">        crc ^= data[i];</w:t>
      </w:r>
    </w:p>
    <w:p w14:paraId="425CC793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 xml:space="preserve">        for (j = 0; j &lt; 8; j++) {</w:t>
      </w:r>
    </w:p>
    <w:p w14:paraId="5CD35448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 xml:space="preserve">            if (crc &amp; 0x80) { // 如果最高位是1</w:t>
      </w:r>
    </w:p>
    <w:p w14:paraId="0D327079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 xml:space="preserve">                crc = (crc &lt;&lt; 1) ^ poly; // 左移并异或生成多项式</w:t>
      </w:r>
    </w:p>
    <w:p w14:paraId="2D6585C5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 xml:space="preserve">            } else {</w:t>
      </w:r>
    </w:p>
    <w:p w14:paraId="08F370A4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 xml:space="preserve">                crc = crc &lt;&lt; 1; // 左移</w:t>
      </w:r>
    </w:p>
    <w:p w14:paraId="2C7115B1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 xml:space="preserve">            }</w:t>
      </w:r>
    </w:p>
    <w:p w14:paraId="219A2021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 xml:space="preserve">        }</w:t>
      </w:r>
    </w:p>
    <w:p w14:paraId="2E5DB816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 xml:space="preserve">    }</w:t>
      </w:r>
    </w:p>
    <w:p w14:paraId="257E5178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 xml:space="preserve">    return crc; // 返回最终的CRC8校验码</w:t>
      </w:r>
    </w:p>
    <w:p w14:paraId="06E2B79B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}</w:t>
      </w:r>
    </w:p>
    <w:p w14:paraId="1E03B571">
      <w:pPr>
        <w:numPr>
          <w:ilvl w:val="0"/>
          <w:numId w:val="22"/>
        </w:num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  <w:t>串口命令接收逻辑（U29协议解析）</w:t>
      </w:r>
    </w:p>
    <w:p w14:paraId="1BC46EA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>void USART1_IRQHandler(void)//与另一个芯片进行通信的串口</w:t>
      </w:r>
    </w:p>
    <w:p w14:paraId="271BC3A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>{</w:t>
      </w:r>
    </w:p>
    <w:p w14:paraId="6DDF75B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if (RESET != usart_interrupt_flag_get(USART1, USART_INT_FLAG_RBNE)) {</w:t>
      </w:r>
    </w:p>
    <w:p w14:paraId="2204F10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/* 接收数据 */</w:t>
      </w:r>
    </w:p>
    <w:p w14:paraId="5811EFB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uint8_t received_byte = usart_data_receive(USART1);</w:t>
      </w:r>
    </w:p>
    <w:p w14:paraId="54B798D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// 如果缓冲区已满，则丢弃新数据</w:t>
      </w:r>
    </w:p>
    <w:p w14:paraId="52EA6F0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if (usart1_rxcount &gt;= MCU_RECEIVE_COUNT) {</w:t>
      </w:r>
    </w:p>
    <w:p w14:paraId="6A7B28C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return;</w:t>
      </w:r>
    </w:p>
    <w:p w14:paraId="555DEA0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}</w:t>
      </w:r>
    </w:p>
    <w:p w14:paraId="11C1D1F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// 将数据添加到缓冲区</w:t>
      </w:r>
    </w:p>
    <w:p w14:paraId="36FC041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usart1_receiver_buffer[usart1_rxcount++] = received_byte;</w:t>
      </w:r>
    </w:p>
    <w:p w14:paraId="5A4D2D3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// 检查是否开始了一个新的消息</w:t>
      </w:r>
    </w:p>
    <w:p w14:paraId="4751519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if (usart1_rxcount &gt;= 1) {</w:t>
      </w:r>
    </w:p>
    <w:p w14:paraId="2609A8F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// 如果第一位不是AA，但第二位是AA，那么将第二位前移</w:t>
      </w:r>
    </w:p>
    <w:p w14:paraId="3335F3C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if (usart1_rxcount == 2) {</w:t>
      </w:r>
    </w:p>
    <w:p w14:paraId="3EAE371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if (usart1_receiver_buffer[0] != 0xAA &amp;&amp; usart1_receiver_buffer[1] == 0xAA) {</w:t>
      </w:r>
    </w:p>
    <w:p w14:paraId="38C2E8D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    memmove(usart1_receiver_buffer, &amp;usart1_receiver_buffer[1], usart1_rxcount - 1);</w:t>
      </w:r>
    </w:p>
    <w:p w14:paraId="65D25E4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    usart1_rxcount--;</w:t>
      </w:r>
    </w:p>
    <w:p w14:paraId="1976454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}</w:t>
      </w:r>
    </w:p>
    <w:p w14:paraId="0F4237D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}</w:t>
      </w:r>
    </w:p>
    <w:p w14:paraId="2C89849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// 检查是否开始了一个新的消息</w:t>
      </w:r>
    </w:p>
    <w:p w14:paraId="29ACB19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if (usart1_rxcount &gt;= 2 &amp;&amp; message1_begin == 0) {</w:t>
      </w:r>
    </w:p>
    <w:p w14:paraId="527858C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if (usart1_receiver_buffer[0] == 0xAA &amp;&amp; usart1_receiver_buffer[1] == 0xAA) {</w:t>
      </w:r>
    </w:p>
    <w:p w14:paraId="36931D8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    message1_begin = 1;</w:t>
      </w:r>
    </w:p>
    <w:p w14:paraId="0941056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} else {</w:t>
      </w:r>
    </w:p>
    <w:p w14:paraId="3BE92AC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    // 如果前两位不是AA AA，则丢弃数据并重置</w:t>
      </w:r>
    </w:p>
    <w:p w14:paraId="1148684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    usart1_rxcount = 0;</w:t>
      </w:r>
    </w:p>
    <w:p w14:paraId="3CE79E2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    message1_begin = 0;</w:t>
      </w:r>
    </w:p>
    <w:p w14:paraId="328E50A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}</w:t>
      </w:r>
    </w:p>
    <w:p w14:paraId="781381B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}</w:t>
      </w:r>
    </w:p>
    <w:p w14:paraId="1A34AC3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}</w:t>
      </w:r>
    </w:p>
    <w:p w14:paraId="5273051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// 检查是否接收到完整帧</w:t>
      </w:r>
    </w:p>
    <w:p w14:paraId="3929309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if (usart1_rxcount == MCU_RECEIVE_COUNT) {</w:t>
      </w:r>
    </w:p>
    <w:p w14:paraId="3B8BC22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usart_interrupt_disable(USART1, USART_INT_RBNE);</w:t>
      </w:r>
    </w:p>
    <w:p w14:paraId="29A7D47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</w:p>
    <w:p w14:paraId="72E4088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// 检查消息开始标志和数据有效性</w:t>
      </w:r>
    </w:p>
    <w:p w14:paraId="53C98BF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if (message1_begin == 1) {</w:t>
      </w:r>
    </w:p>
    <w:p w14:paraId="4D9435C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// 检查最后两个字节是否是FF</w:t>
      </w:r>
    </w:p>
    <w:p w14:paraId="1DAD328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if (usart1_receiver_buffer[MCU_RECEIVE_COUNT - 1] == 0xFF) {</w:t>
      </w:r>
    </w:p>
    <w:p w14:paraId="5B95935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    memcpy(adc_value, &amp;usart1_receiver_buffer[2], 20);</w:t>
      </w:r>
    </w:p>
    <w:p w14:paraId="7DF0D39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    need_report_adc = 1;</w:t>
      </w:r>
    </w:p>
    <w:p w14:paraId="4343435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} else {</w:t>
      </w:r>
    </w:p>
    <w:p w14:paraId="613B61F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    printf("Invalid end byte: Expected 0xFF\n");</w:t>
      </w:r>
    </w:p>
    <w:p w14:paraId="15FDFDE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}</w:t>
      </w:r>
    </w:p>
    <w:p w14:paraId="01904C6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} else {</w:t>
      </w:r>
    </w:p>
    <w:p w14:paraId="514E1F7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printf("Message begin not detected\n");</w:t>
      </w:r>
    </w:p>
    <w:p w14:paraId="410A561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}</w:t>
      </w:r>
    </w:p>
    <w:p w14:paraId="137867B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// 重置接收状态</w:t>
      </w:r>
    </w:p>
    <w:p w14:paraId="27524B3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usart1_rxcount = 0;</w:t>
      </w:r>
    </w:p>
    <w:p w14:paraId="1064C2A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message1_begin = 0;</w:t>
      </w:r>
    </w:p>
    <w:p w14:paraId="4B0B1CE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usart_interrupt_enable(USART1, USART_INT_RBNE);</w:t>
      </w:r>
    </w:p>
    <w:p w14:paraId="72A7A44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}</w:t>
      </w:r>
    </w:p>
    <w:p w14:paraId="79C2009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}</w:t>
      </w:r>
    </w:p>
    <w:p w14:paraId="4A115D6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>}</w:t>
      </w:r>
    </w:p>
    <w:p w14:paraId="7BF6691B">
      <w:pPr>
        <w:numPr>
          <w:ilvl w:val="0"/>
          <w:numId w:val="22"/>
        </w:num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  <w:t>串口命令接收逻辑（主机交互协议解析）</w:t>
      </w:r>
    </w:p>
    <w:p w14:paraId="003F076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>void USART0_IRQHandler(void) //与主芯片进行通信的串口，负责处理协议</w:t>
      </w:r>
    </w:p>
    <w:p w14:paraId="050DA7E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>{</w:t>
      </w:r>
    </w:p>
    <w:p w14:paraId="700A0C1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//printf("x");</w:t>
      </w:r>
    </w:p>
    <w:p w14:paraId="281029A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if (RESET != usart_interrupt_flag_get(USART0, USART_INT_FLAG_RBNE)) {</w:t>
      </w:r>
    </w:p>
    <w:p w14:paraId="59DACB0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/* 接收数据 */</w:t>
      </w:r>
    </w:p>
    <w:p w14:paraId="24C84AF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uint8_t received_byte = usart_data_receive(USART0);</w:t>
      </w:r>
    </w:p>
    <w:p w14:paraId="2B0F186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// 如果缓冲区已满，则丢弃新数据</w:t>
      </w:r>
    </w:p>
    <w:p w14:paraId="588ED66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if (usart0_rxcount &gt;= HOST_RECEIVE_COUNT) {</w:t>
      </w:r>
    </w:p>
    <w:p w14:paraId="47FADDB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return;</w:t>
      </w:r>
    </w:p>
    <w:p w14:paraId="62325AA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}</w:t>
      </w:r>
    </w:p>
    <w:p w14:paraId="7CF2284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// 将数据添加到缓冲区</w:t>
      </w:r>
    </w:p>
    <w:p w14:paraId="21D53DC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usart0_receiver_buffer[usart0_rxcount++] = received_byte;</w:t>
      </w:r>
    </w:p>
    <w:p w14:paraId="34566C1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// 如果缓冲区只有一个字节，并且不是0xAA，则清空缓冲区，直到第一个字节是0xAA</w:t>
      </w:r>
    </w:p>
    <w:p w14:paraId="7DDAB26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if (usart0_rxcount == 1) {</w:t>
      </w:r>
    </w:p>
    <w:p w14:paraId="236C560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if (usart0_receiver_buffer[0] != 0xAA) {</w:t>
      </w:r>
    </w:p>
    <w:p w14:paraId="58551C7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// 清空缓冲区并继续接收</w:t>
      </w:r>
    </w:p>
    <w:p w14:paraId="20501BB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usart0_rxcount = 0;</w:t>
      </w:r>
    </w:p>
    <w:p w14:paraId="3C6D2FA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message0_begin = 0;</w:t>
      </w:r>
    </w:p>
    <w:p w14:paraId="7E5A080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return;</w:t>
      </w:r>
    </w:p>
    <w:p w14:paraId="583E0C0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}</w:t>
      </w:r>
    </w:p>
    <w:p w14:paraId="137DEAE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}</w:t>
      </w:r>
    </w:p>
    <w:p w14:paraId="4DCEFE7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// 如果缓冲区有两个字节，检查第二个字节是否为0x55</w:t>
      </w:r>
    </w:p>
    <w:p w14:paraId="0BDD644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if (usart0_rxcount == 2) {</w:t>
      </w:r>
    </w:p>
    <w:p w14:paraId="682AD45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if (usart0_receiver_buffer[1] != 0x55) {</w:t>
      </w:r>
    </w:p>
    <w:p w14:paraId="1F55979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// 如果第二个字节不是0x55，但第一个字节是0xAA，且第二个字节是0xAA</w:t>
      </w:r>
    </w:p>
    <w:p w14:paraId="72C575C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if (usart0_receiver_buffer[0] == 0xAA &amp;&amp; usart0_receiver_buffer[1] == 0xAA) {</w:t>
      </w:r>
    </w:p>
    <w:p w14:paraId="6D13CAB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    // 将第二个字节移到第一个位置</w:t>
      </w:r>
    </w:p>
    <w:p w14:paraId="038FAF1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    usart0_receiver_buffer[0] = usart0_receiver_buffer[1];</w:t>
      </w:r>
    </w:p>
    <w:p w14:paraId="2860A08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    // 计数器减一，表示还没有接收到第二个有效字节</w:t>
      </w:r>
    </w:p>
    <w:p w14:paraId="523D3AD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    usart0_rxcount = 1;</w:t>
      </w:r>
    </w:p>
    <w:p w14:paraId="0119FCB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} else {</w:t>
      </w:r>
    </w:p>
    <w:p w14:paraId="163B724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    // 如果不是有效的帧头，则清空缓冲区</w:t>
      </w:r>
    </w:p>
    <w:p w14:paraId="5F8A007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    usart0_rxcount = 0;</w:t>
      </w:r>
    </w:p>
    <w:p w14:paraId="06EFE27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    message0_begin = 0;</w:t>
      </w:r>
    </w:p>
    <w:p w14:paraId="1AC549F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}</w:t>
      </w:r>
    </w:p>
    <w:p w14:paraId="77F0827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return;</w:t>
      </w:r>
    </w:p>
    <w:p w14:paraId="4678750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}</w:t>
      </w:r>
    </w:p>
    <w:p w14:paraId="6EA03B6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}</w:t>
      </w:r>
    </w:p>
    <w:p w14:paraId="6E4E194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// 如果已经接收到完整帧，检查结束字节是否为0xFF</w:t>
      </w:r>
    </w:p>
    <w:p w14:paraId="47A976B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if (usart0_rxcount == HOST_RECEIVE_COUNT) {</w:t>
      </w:r>
    </w:p>
    <w:p w14:paraId="655F548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usart_interrupt_disable(USART0, USART_INT_RBNE);  // 禁用中断</w:t>
      </w:r>
    </w:p>
    <w:p w14:paraId="287AC7E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// 检查最后一个字节是否是0xFF</w:t>
      </w:r>
    </w:p>
    <w:p w14:paraId="4F5DC41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if (usart0_receiver_buffer[HOST_RECEIVE_COUNT - 1] == 0xFF) {</w:t>
      </w:r>
    </w:p>
    <w:p w14:paraId="2729530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// 拷贝有效数据（假设数据从第3字节开始，共6字节）</w:t>
      </w:r>
    </w:p>
    <w:p w14:paraId="6493EA8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memcpy(host_receiver_buffer, &amp;usart0_receiver_buffer[0], 6);</w:t>
      </w:r>
    </w:p>
    <w:p w14:paraId="59FEE03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need_process_command = 1;</w:t>
      </w:r>
    </w:p>
    <w:p w14:paraId="37D0DA5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} else {</w:t>
      </w:r>
    </w:p>
    <w:p w14:paraId="57AAB57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// 结束字节不为0xFF，丢弃数据并重置</w:t>
      </w:r>
    </w:p>
    <w:p w14:paraId="6193B1B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    printf("Invalid end byte: Expected 0xFF\n");</w:t>
      </w:r>
    </w:p>
    <w:p w14:paraId="6AA76BF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}</w:t>
      </w:r>
    </w:p>
    <w:p w14:paraId="2EE1473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// 重置接收状态</w:t>
      </w:r>
    </w:p>
    <w:p w14:paraId="7BED1E5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usart0_rxcount = 0;</w:t>
      </w:r>
    </w:p>
    <w:p w14:paraId="0C30903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message0_begin = 0;</w:t>
      </w:r>
    </w:p>
    <w:p w14:paraId="4935E00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    usart_interrupt_enable(USART0, USART_INT_RBNE);  // 重新启用中断</w:t>
      </w:r>
    </w:p>
    <w:p w14:paraId="4B3504F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    }</w:t>
      </w:r>
    </w:p>
    <w:p w14:paraId="68EC002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 xml:space="preserve">    }</w:t>
      </w:r>
    </w:p>
    <w:p w14:paraId="5982C96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3"/>
          <w:szCs w:val="13"/>
          <w:shd w:val="clear" w:fill="auto"/>
          <w:lang w:val="en-US" w:eastAsia="zh-CN"/>
        </w:rPr>
        <w:t>}</w:t>
      </w:r>
    </w:p>
    <w:p w14:paraId="3B0818E4">
      <w:pPr>
        <w:numPr>
          <w:ilvl w:val="0"/>
          <w:numId w:val="22"/>
        </w:num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hint="default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</w:pPr>
    </w:p>
    <w:p w14:paraId="3A6E92A1">
      <w:pPr>
        <w:numPr>
          <w:ilvl w:val="0"/>
          <w:numId w:val="23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状态机/流程图说明</w:t>
      </w:r>
    </w:p>
    <w:p w14:paraId="3A33ADA0">
      <w:pPr>
        <w:numPr>
          <w:ilvl w:val="0"/>
          <w:numId w:val="23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时序图（如适用）</w:t>
      </w:r>
    </w:p>
    <w:p w14:paraId="70718230">
      <w:pPr>
        <w:keepNext/>
        <w:keepLines/>
        <w:spacing w:before="480" w:after="0" w:line="276" w:lineRule="auto"/>
        <w:ind w:left="0" w:right="0" w:firstLine="0"/>
        <w:jc w:val="left"/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 xml:space="preserve">8. </w:t>
      </w:r>
      <w:r>
        <w:rPr>
          <w:rFonts w:ascii="宋体" w:hAnsi="宋体" w:eastAsia="宋体" w:cs="宋体"/>
          <w:b/>
          <w:color w:val="365F91"/>
          <w:spacing w:val="0"/>
          <w:position w:val="0"/>
          <w:sz w:val="28"/>
          <w:shd w:val="clear" w:fill="auto"/>
        </w:rPr>
        <w:t>异常处理与系统健壮性（</w:t>
      </w: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>Error Handling &amp; Robustness</w:t>
      </w:r>
      <w:r>
        <w:rPr>
          <w:rFonts w:ascii="宋体" w:hAnsi="宋体" w:eastAsia="宋体" w:cs="宋体"/>
          <w:b/>
          <w:color w:val="365F91"/>
          <w:spacing w:val="0"/>
          <w:position w:val="0"/>
          <w:sz w:val="28"/>
          <w:shd w:val="clear" w:fill="auto"/>
        </w:rPr>
        <w:t>）</w:t>
      </w:r>
    </w:p>
    <w:p w14:paraId="7E3E7CDB">
      <w:pPr>
        <w:numPr>
          <w:ilvl w:val="0"/>
          <w:numId w:val="24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错误检测与处理机制</w:t>
      </w:r>
    </w:p>
    <w:p w14:paraId="31CDC538">
      <w:pPr>
        <w:numPr>
          <w:ilvl w:val="0"/>
          <w:numId w:val="24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看门狗与系统保护策略</w:t>
      </w:r>
    </w:p>
    <w:p w14:paraId="7406A41B">
      <w:pPr>
        <w:numPr>
          <w:ilvl w:val="0"/>
          <w:numId w:val="24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异常恢复机制</w:t>
      </w:r>
    </w:p>
    <w:p w14:paraId="087E89B2">
      <w:pPr>
        <w:keepNext/>
        <w:keepLines/>
        <w:spacing w:before="480" w:after="0" w:line="276" w:lineRule="auto"/>
        <w:ind w:left="0" w:right="0" w:firstLine="0"/>
        <w:jc w:val="left"/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 xml:space="preserve">9. </w:t>
      </w:r>
      <w:r>
        <w:rPr>
          <w:rFonts w:ascii="宋体" w:hAnsi="宋体" w:eastAsia="宋体" w:cs="宋体"/>
          <w:b/>
          <w:color w:val="365F91"/>
          <w:spacing w:val="0"/>
          <w:position w:val="0"/>
          <w:sz w:val="28"/>
          <w:shd w:val="clear" w:fill="auto"/>
        </w:rPr>
        <w:t>测试方案与结果（</w:t>
      </w: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>Test Plan &amp; Results</w:t>
      </w:r>
      <w:r>
        <w:rPr>
          <w:rFonts w:ascii="宋体" w:hAnsi="宋体" w:eastAsia="宋体" w:cs="宋体"/>
          <w:b/>
          <w:color w:val="365F91"/>
          <w:spacing w:val="0"/>
          <w:position w:val="0"/>
          <w:sz w:val="28"/>
          <w:shd w:val="clear" w:fill="auto"/>
        </w:rPr>
        <w:t>）</w:t>
      </w:r>
    </w:p>
    <w:p w14:paraId="3328BAF0">
      <w:pPr>
        <w:numPr>
          <w:ilvl w:val="0"/>
          <w:numId w:val="25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测试方法与测试用例</w:t>
      </w:r>
    </w:p>
    <w:p w14:paraId="168FABC8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通过sscom软件可以看到数据输出</w:t>
      </w:r>
    </w:p>
    <w:p w14:paraId="569ECFEE">
      <w:pPr>
        <w:numPr>
          <w:ilvl w:val="0"/>
          <w:numId w:val="26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测试工具与平台</w:t>
      </w:r>
    </w:p>
    <w:p w14:paraId="6FAE82FE">
      <w:pPr>
        <w:tabs>
          <w:tab w:val="left" w:pos="360"/>
        </w:tabs>
        <w:spacing w:before="0" w:after="200" w:line="240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</w:p>
    <w:p w14:paraId="055ABF36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</w:p>
    <w:p w14:paraId="242E0E18">
      <w:pPr>
        <w:numPr>
          <w:ilvl w:val="0"/>
          <w:numId w:val="27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测试结果与问题总结</w:t>
      </w:r>
    </w:p>
    <w:p w14:paraId="5145D626">
      <w:pPr>
        <w:tabs>
          <w:tab w:val="left" w:pos="360"/>
        </w:tabs>
        <w:spacing w:before="0" w:after="200" w:line="276" w:lineRule="auto"/>
        <w:ind w:left="0" w:right="0" w:firstLine="0"/>
        <w:jc w:val="left"/>
        <w:rPr>
          <w:rFonts w:hint="default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  <w:t>主机可以正确获得下位机提供的数据，包括但是不限于，电源状态，ADC数据状态，电池状态，亦可设置电源状态。</w:t>
      </w:r>
    </w:p>
    <w:p w14:paraId="39731622">
      <w:pPr>
        <w:keepNext/>
        <w:keepLines/>
        <w:spacing w:before="480" w:after="0" w:line="276" w:lineRule="auto"/>
        <w:ind w:left="0" w:right="0" w:firstLine="0"/>
        <w:jc w:val="left"/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 xml:space="preserve">10. </w:t>
      </w:r>
      <w:r>
        <w:rPr>
          <w:rFonts w:ascii="宋体" w:hAnsi="宋体" w:eastAsia="宋体" w:cs="宋体"/>
          <w:b/>
          <w:color w:val="365F91"/>
          <w:spacing w:val="0"/>
          <w:position w:val="0"/>
          <w:sz w:val="28"/>
          <w:shd w:val="clear" w:fill="auto"/>
        </w:rPr>
        <w:t>调试与优化说明（</w:t>
      </w: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>Debug &amp; Optimization Notes</w:t>
      </w:r>
      <w:r>
        <w:rPr>
          <w:rFonts w:ascii="宋体" w:hAnsi="宋体" w:eastAsia="宋体" w:cs="宋体"/>
          <w:b/>
          <w:color w:val="365F91"/>
          <w:spacing w:val="0"/>
          <w:position w:val="0"/>
          <w:sz w:val="28"/>
          <w:shd w:val="clear" w:fill="auto"/>
        </w:rPr>
        <w:t>）</w:t>
      </w:r>
    </w:p>
    <w:p w14:paraId="27AEF5C1">
      <w:pPr>
        <w:numPr>
          <w:ilvl w:val="0"/>
          <w:numId w:val="28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主要调试方法与手段</w:t>
      </w:r>
    </w:p>
    <w:p w14:paraId="60F537E0">
      <w:pPr>
        <w:numPr>
          <w:ilvl w:val="0"/>
          <w:numId w:val="0"/>
        </w:numPr>
        <w:tabs>
          <w:tab w:val="left" w:pos="360"/>
        </w:tabs>
        <w:spacing w:before="0" w:after="200" w:line="276" w:lineRule="auto"/>
        <w:ind w:leftChars="0" w:right="0" w:rightChars="0"/>
        <w:jc w:val="left"/>
        <w:rPr>
          <w:rFonts w:hint="default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  <w:lang w:val="en-US" w:eastAsia="zh-CN"/>
        </w:rPr>
        <w:t>通过sscom进行协议的发送和接收</w:t>
      </w:r>
    </w:p>
    <w:p w14:paraId="5C402764">
      <w:pPr>
        <w:numPr>
          <w:ilvl w:val="0"/>
          <w:numId w:val="28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优化点总结</w:t>
      </w:r>
    </w:p>
    <w:p w14:paraId="4C8FA445">
      <w:pPr>
        <w:numPr>
          <w:ilvl w:val="0"/>
          <w:numId w:val="28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性能与稳定性改进</w:t>
      </w:r>
    </w:p>
    <w:p w14:paraId="5F3E1639">
      <w:pPr>
        <w:keepNext/>
        <w:keepLines/>
        <w:spacing w:before="480" w:after="0" w:line="276" w:lineRule="auto"/>
        <w:ind w:left="0" w:right="0" w:firstLine="0"/>
        <w:jc w:val="left"/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 xml:space="preserve">11. </w:t>
      </w:r>
      <w:r>
        <w:rPr>
          <w:rFonts w:ascii="宋体" w:hAnsi="宋体" w:eastAsia="宋体" w:cs="宋体"/>
          <w:b/>
          <w:color w:val="365F91"/>
          <w:spacing w:val="0"/>
          <w:position w:val="0"/>
          <w:sz w:val="28"/>
          <w:shd w:val="clear" w:fill="auto"/>
        </w:rPr>
        <w:t>版本信息与更新记录（</w:t>
      </w: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>Versioning &amp; Change Log</w:t>
      </w:r>
      <w:r>
        <w:rPr>
          <w:rFonts w:ascii="宋体" w:hAnsi="宋体" w:eastAsia="宋体" w:cs="宋体"/>
          <w:b/>
          <w:color w:val="365F91"/>
          <w:spacing w:val="0"/>
          <w:position w:val="0"/>
          <w:sz w:val="28"/>
          <w:shd w:val="clear" w:fill="auto"/>
        </w:rPr>
        <w:t>）</w:t>
      </w:r>
    </w:p>
    <w:p w14:paraId="2B541209">
      <w:pPr>
        <w:numPr>
          <w:ilvl w:val="0"/>
          <w:numId w:val="29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当前版本信息</w:t>
      </w:r>
    </w:p>
    <w:p w14:paraId="263E64C5">
      <w:pPr>
        <w:numPr>
          <w:ilvl w:val="0"/>
          <w:numId w:val="29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历史变更记录</w:t>
      </w:r>
    </w:p>
    <w:p w14:paraId="14086CCD">
      <w:pPr>
        <w:numPr>
          <w:ilvl w:val="0"/>
          <w:numId w:val="29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版本说明摘要</w:t>
      </w:r>
    </w:p>
    <w:p w14:paraId="3D29C637">
      <w:pPr>
        <w:keepNext/>
        <w:keepLines/>
        <w:spacing w:before="480" w:after="0" w:line="276" w:lineRule="auto"/>
        <w:ind w:left="0" w:right="0" w:firstLine="0"/>
        <w:jc w:val="left"/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 xml:space="preserve">12. </w:t>
      </w:r>
      <w:r>
        <w:rPr>
          <w:rFonts w:ascii="宋体" w:hAnsi="宋体" w:eastAsia="宋体" w:cs="宋体"/>
          <w:b/>
          <w:color w:val="365F91"/>
          <w:spacing w:val="0"/>
          <w:position w:val="0"/>
          <w:sz w:val="28"/>
          <w:shd w:val="clear" w:fill="auto"/>
        </w:rPr>
        <w:t>结语与后续工作（</w:t>
      </w: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>Conclusion &amp; Future Work</w:t>
      </w:r>
      <w:r>
        <w:rPr>
          <w:rFonts w:ascii="宋体" w:hAnsi="宋体" w:eastAsia="宋体" w:cs="宋体"/>
          <w:b/>
          <w:color w:val="365F91"/>
          <w:spacing w:val="0"/>
          <w:position w:val="0"/>
          <w:sz w:val="28"/>
          <w:shd w:val="clear" w:fill="auto"/>
        </w:rPr>
        <w:t>）</w:t>
      </w:r>
    </w:p>
    <w:p w14:paraId="0800AF25">
      <w:pPr>
        <w:numPr>
          <w:ilvl w:val="0"/>
          <w:numId w:val="30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项目完成度总结</w:t>
      </w:r>
    </w:p>
    <w:p w14:paraId="68EA745B">
      <w:pPr>
        <w:numPr>
          <w:ilvl w:val="0"/>
          <w:numId w:val="30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遗留问题及改进建议</w:t>
      </w:r>
    </w:p>
    <w:p w14:paraId="1F8B8791">
      <w:pPr>
        <w:numPr>
          <w:ilvl w:val="0"/>
          <w:numId w:val="30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未来功能扩展方向</w:t>
      </w:r>
    </w:p>
    <w:p w14:paraId="7B25FD04">
      <w:pPr>
        <w:keepNext/>
        <w:keepLines/>
        <w:spacing w:before="480" w:after="0" w:line="276" w:lineRule="auto"/>
        <w:ind w:left="0" w:right="0" w:firstLine="0"/>
        <w:jc w:val="left"/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</w:pPr>
      <w:r>
        <w:rPr>
          <w:rFonts w:ascii="宋体" w:hAnsi="宋体" w:eastAsia="宋体" w:cs="宋体"/>
          <w:b/>
          <w:color w:val="365F91"/>
          <w:spacing w:val="0"/>
          <w:position w:val="0"/>
          <w:sz w:val="28"/>
          <w:shd w:val="clear" w:fill="auto"/>
        </w:rPr>
        <w:t>附录（</w:t>
      </w: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>Appendix</w:t>
      </w:r>
      <w:r>
        <w:rPr>
          <w:rFonts w:ascii="宋体" w:hAnsi="宋体" w:eastAsia="宋体" w:cs="宋体"/>
          <w:b/>
          <w:color w:val="365F91"/>
          <w:spacing w:val="0"/>
          <w:position w:val="0"/>
          <w:sz w:val="28"/>
          <w:shd w:val="clear" w:fill="auto"/>
        </w:rPr>
        <w:t>）</w:t>
      </w:r>
    </w:p>
    <w:p w14:paraId="0AC56978">
      <w:pPr>
        <w:numPr>
          <w:ilvl w:val="0"/>
          <w:numId w:val="31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信号时序图</w:t>
      </w:r>
    </w:p>
    <w:p w14:paraId="072864F4">
      <w:pPr>
        <w:numPr>
          <w:ilvl w:val="0"/>
          <w:numId w:val="31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通信协议示例帧</w:t>
      </w:r>
    </w:p>
    <w:p w14:paraId="103D27C2">
      <w:pPr>
        <w:numPr>
          <w:ilvl w:val="0"/>
          <w:numId w:val="31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中断优先级表</w:t>
      </w:r>
    </w:p>
    <w:p w14:paraId="33ED5E03">
      <w:pPr>
        <w:numPr>
          <w:ilvl w:val="0"/>
          <w:numId w:val="31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引脚分配表（Pin Map）</w:t>
      </w:r>
    </w:p>
    <w:p w14:paraId="4E346DD8">
      <w:pPr>
        <w:numPr>
          <w:ilvl w:val="0"/>
          <w:numId w:val="31"/>
        </w:numPr>
        <w:tabs>
          <w:tab w:val="left" w:pos="360"/>
        </w:tabs>
        <w:spacing w:before="0" w:after="200" w:line="276" w:lineRule="auto"/>
        <w:ind w:left="360" w:right="0" w:hanging="360"/>
        <w:jc w:val="left"/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</w:pPr>
      <w:r>
        <w:rPr>
          <w:rFonts w:ascii="微软雅黑" w:hAnsi="微软雅黑" w:eastAsia="微软雅黑" w:cs="微软雅黑"/>
          <w:color w:val="auto"/>
          <w:spacing w:val="0"/>
          <w:position w:val="0"/>
          <w:sz w:val="22"/>
          <w:shd w:val="clear" w:fill="auto"/>
        </w:rPr>
        <w:t>原理图或电路连接示意图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2E7955"/>
    <w:multiLevelType w:val="singleLevel"/>
    <w:tmpl w:val="882E7955"/>
    <w:lvl w:ilvl="0" w:tentative="0">
      <w:start w:val="3"/>
      <w:numFmt w:val="decimal"/>
      <w:suff w:val="nothing"/>
      <w:lvlText w:val="（%1）"/>
      <w:lvlJc w:val="left"/>
    </w:lvl>
  </w:abstractNum>
  <w:abstractNum w:abstractNumId="1">
    <w:nsid w:val="9239341B"/>
    <w:multiLevelType w:val="singleLevel"/>
    <w:tmpl w:val="9239341B"/>
    <w:lvl w:ilvl="0" w:tentative="0">
      <w:start w:val="1"/>
      <w:numFmt w:val="bullet"/>
      <w:lvlText w:val="•"/>
      <w:lvlJc w:val="left"/>
    </w:lvl>
  </w:abstractNum>
  <w:abstractNum w:abstractNumId="2">
    <w:nsid w:val="9288B902"/>
    <w:multiLevelType w:val="singleLevel"/>
    <w:tmpl w:val="9288B902"/>
    <w:lvl w:ilvl="0" w:tentative="0">
      <w:start w:val="1"/>
      <w:numFmt w:val="bullet"/>
      <w:lvlText w:val="•"/>
      <w:lvlJc w:val="left"/>
    </w:lvl>
  </w:abstractNum>
  <w:abstractNum w:abstractNumId="3">
    <w:nsid w:val="9C8AC8EF"/>
    <w:multiLevelType w:val="singleLevel"/>
    <w:tmpl w:val="9C8AC8EF"/>
    <w:lvl w:ilvl="0" w:tentative="0">
      <w:start w:val="1"/>
      <w:numFmt w:val="bullet"/>
      <w:lvlText w:val="•"/>
      <w:lvlJc w:val="left"/>
    </w:lvl>
  </w:abstractNum>
  <w:abstractNum w:abstractNumId="4">
    <w:nsid w:val="B0F1ACD9"/>
    <w:multiLevelType w:val="singleLevel"/>
    <w:tmpl w:val="B0F1ACD9"/>
    <w:lvl w:ilvl="0" w:tentative="0">
      <w:start w:val="1"/>
      <w:numFmt w:val="bullet"/>
      <w:lvlText w:val="•"/>
      <w:lvlJc w:val="left"/>
    </w:lvl>
  </w:abstractNum>
  <w:abstractNum w:abstractNumId="5">
    <w:nsid w:val="B5E306ED"/>
    <w:multiLevelType w:val="singleLevel"/>
    <w:tmpl w:val="B5E306ED"/>
    <w:lvl w:ilvl="0" w:tentative="0">
      <w:start w:val="1"/>
      <w:numFmt w:val="bullet"/>
      <w:lvlText w:val="•"/>
      <w:lvlJc w:val="left"/>
    </w:lvl>
  </w:abstractNum>
  <w:abstractNum w:abstractNumId="6">
    <w:nsid w:val="BE923771"/>
    <w:multiLevelType w:val="singleLevel"/>
    <w:tmpl w:val="BE923771"/>
    <w:lvl w:ilvl="0" w:tentative="0">
      <w:start w:val="1"/>
      <w:numFmt w:val="bullet"/>
      <w:lvlText w:val="•"/>
      <w:lvlJc w:val="left"/>
    </w:lvl>
  </w:abstractNum>
  <w:abstractNum w:abstractNumId="7">
    <w:nsid w:val="BF205925"/>
    <w:multiLevelType w:val="singleLevel"/>
    <w:tmpl w:val="BF205925"/>
    <w:lvl w:ilvl="0" w:tentative="0">
      <w:start w:val="1"/>
      <w:numFmt w:val="bullet"/>
      <w:lvlText w:val="•"/>
      <w:lvlJc w:val="left"/>
    </w:lvl>
  </w:abstractNum>
  <w:abstractNum w:abstractNumId="8">
    <w:nsid w:val="C8879AEF"/>
    <w:multiLevelType w:val="singleLevel"/>
    <w:tmpl w:val="C8879AEF"/>
    <w:lvl w:ilvl="0" w:tentative="0">
      <w:start w:val="1"/>
      <w:numFmt w:val="bullet"/>
      <w:lvlText w:val="•"/>
      <w:lvlJc w:val="left"/>
    </w:lvl>
  </w:abstractNum>
  <w:abstractNum w:abstractNumId="9">
    <w:nsid w:val="CF092B84"/>
    <w:multiLevelType w:val="singleLevel"/>
    <w:tmpl w:val="CF092B84"/>
    <w:lvl w:ilvl="0" w:tentative="0">
      <w:start w:val="1"/>
      <w:numFmt w:val="bullet"/>
      <w:lvlText w:val="•"/>
      <w:lvlJc w:val="left"/>
    </w:lvl>
  </w:abstractNum>
  <w:abstractNum w:abstractNumId="10">
    <w:nsid w:val="D7F9FE59"/>
    <w:multiLevelType w:val="singleLevel"/>
    <w:tmpl w:val="D7F9FE59"/>
    <w:lvl w:ilvl="0" w:tentative="0">
      <w:start w:val="1"/>
      <w:numFmt w:val="bullet"/>
      <w:lvlText w:val="•"/>
      <w:lvlJc w:val="left"/>
    </w:lvl>
  </w:abstractNum>
  <w:abstractNum w:abstractNumId="11">
    <w:nsid w:val="DCBA6B53"/>
    <w:multiLevelType w:val="singleLevel"/>
    <w:tmpl w:val="DCBA6B53"/>
    <w:lvl w:ilvl="0" w:tentative="0">
      <w:start w:val="1"/>
      <w:numFmt w:val="bullet"/>
      <w:lvlText w:val="•"/>
      <w:lvlJc w:val="left"/>
    </w:lvl>
  </w:abstractNum>
  <w:abstractNum w:abstractNumId="12">
    <w:nsid w:val="F4B5D9F5"/>
    <w:multiLevelType w:val="singleLevel"/>
    <w:tmpl w:val="F4B5D9F5"/>
    <w:lvl w:ilvl="0" w:tentative="0">
      <w:start w:val="1"/>
      <w:numFmt w:val="bullet"/>
      <w:lvlText w:val="•"/>
      <w:lvlJc w:val="left"/>
    </w:lvl>
  </w:abstractNum>
  <w:abstractNum w:abstractNumId="13">
    <w:nsid w:val="0053208E"/>
    <w:multiLevelType w:val="singleLevel"/>
    <w:tmpl w:val="0053208E"/>
    <w:lvl w:ilvl="0" w:tentative="0">
      <w:start w:val="1"/>
      <w:numFmt w:val="bullet"/>
      <w:lvlText w:val="•"/>
      <w:lvlJc w:val="left"/>
    </w:lvl>
  </w:abstractNum>
  <w:abstractNum w:abstractNumId="14">
    <w:nsid w:val="0248C179"/>
    <w:multiLevelType w:val="singleLevel"/>
    <w:tmpl w:val="0248C179"/>
    <w:lvl w:ilvl="0" w:tentative="0">
      <w:start w:val="1"/>
      <w:numFmt w:val="bullet"/>
      <w:lvlText w:val="•"/>
      <w:lvlJc w:val="left"/>
    </w:lvl>
  </w:abstractNum>
  <w:abstractNum w:abstractNumId="15">
    <w:nsid w:val="03D62ECE"/>
    <w:multiLevelType w:val="singleLevel"/>
    <w:tmpl w:val="03D62ECE"/>
    <w:lvl w:ilvl="0" w:tentative="0">
      <w:start w:val="1"/>
      <w:numFmt w:val="bullet"/>
      <w:lvlText w:val="•"/>
      <w:lvlJc w:val="left"/>
    </w:lvl>
  </w:abstractNum>
  <w:abstractNum w:abstractNumId="16">
    <w:nsid w:val="0E640482"/>
    <w:multiLevelType w:val="singleLevel"/>
    <w:tmpl w:val="0E640482"/>
    <w:lvl w:ilvl="0" w:tentative="0">
      <w:start w:val="1"/>
      <w:numFmt w:val="bullet"/>
      <w:lvlText w:val="•"/>
      <w:lvlJc w:val="left"/>
    </w:lvl>
  </w:abstractNum>
  <w:abstractNum w:abstractNumId="17">
    <w:nsid w:val="2470EC97"/>
    <w:multiLevelType w:val="singleLevel"/>
    <w:tmpl w:val="2470EC97"/>
    <w:lvl w:ilvl="0" w:tentative="0">
      <w:start w:val="1"/>
      <w:numFmt w:val="bullet"/>
      <w:lvlText w:val="•"/>
      <w:lvlJc w:val="left"/>
    </w:lvl>
  </w:abstractNum>
  <w:abstractNum w:abstractNumId="18">
    <w:nsid w:val="25B654F3"/>
    <w:multiLevelType w:val="singleLevel"/>
    <w:tmpl w:val="25B654F3"/>
    <w:lvl w:ilvl="0" w:tentative="0">
      <w:start w:val="1"/>
      <w:numFmt w:val="bullet"/>
      <w:lvlText w:val="•"/>
      <w:lvlJc w:val="left"/>
    </w:lvl>
  </w:abstractNum>
  <w:abstractNum w:abstractNumId="19">
    <w:nsid w:val="2A8F537B"/>
    <w:multiLevelType w:val="singleLevel"/>
    <w:tmpl w:val="2A8F537B"/>
    <w:lvl w:ilvl="0" w:tentative="0">
      <w:start w:val="1"/>
      <w:numFmt w:val="bullet"/>
      <w:lvlText w:val="•"/>
      <w:lvlJc w:val="left"/>
    </w:lvl>
  </w:abstractNum>
  <w:abstractNum w:abstractNumId="20">
    <w:nsid w:val="39A0D9AC"/>
    <w:multiLevelType w:val="singleLevel"/>
    <w:tmpl w:val="39A0D9AC"/>
    <w:lvl w:ilvl="0" w:tentative="0">
      <w:start w:val="1"/>
      <w:numFmt w:val="bullet"/>
      <w:lvlText w:val="•"/>
      <w:lvlJc w:val="left"/>
    </w:lvl>
  </w:abstractNum>
  <w:abstractNum w:abstractNumId="21">
    <w:nsid w:val="46A08BB8"/>
    <w:multiLevelType w:val="singleLevel"/>
    <w:tmpl w:val="46A08BB8"/>
    <w:lvl w:ilvl="0" w:tentative="0">
      <w:start w:val="1"/>
      <w:numFmt w:val="bullet"/>
      <w:lvlText w:val="•"/>
      <w:lvlJc w:val="left"/>
    </w:lvl>
  </w:abstractNum>
  <w:abstractNum w:abstractNumId="22">
    <w:nsid w:val="4C1BAE26"/>
    <w:multiLevelType w:val="singleLevel"/>
    <w:tmpl w:val="4C1BAE26"/>
    <w:lvl w:ilvl="0" w:tentative="0">
      <w:start w:val="1"/>
      <w:numFmt w:val="bullet"/>
      <w:lvlText w:val="•"/>
      <w:lvlJc w:val="left"/>
    </w:lvl>
  </w:abstractNum>
  <w:abstractNum w:abstractNumId="23">
    <w:nsid w:val="4D4DC07F"/>
    <w:multiLevelType w:val="singleLevel"/>
    <w:tmpl w:val="4D4DC07F"/>
    <w:lvl w:ilvl="0" w:tentative="0">
      <w:start w:val="1"/>
      <w:numFmt w:val="bullet"/>
      <w:lvlText w:val="•"/>
      <w:lvlJc w:val="left"/>
    </w:lvl>
  </w:abstractNum>
  <w:abstractNum w:abstractNumId="24">
    <w:nsid w:val="59ADCABA"/>
    <w:multiLevelType w:val="singleLevel"/>
    <w:tmpl w:val="59ADCABA"/>
    <w:lvl w:ilvl="0" w:tentative="0">
      <w:start w:val="1"/>
      <w:numFmt w:val="bullet"/>
      <w:lvlText w:val="•"/>
      <w:lvlJc w:val="left"/>
    </w:lvl>
  </w:abstractNum>
  <w:abstractNum w:abstractNumId="25">
    <w:nsid w:val="5A241D34"/>
    <w:multiLevelType w:val="singleLevel"/>
    <w:tmpl w:val="5A241D34"/>
    <w:lvl w:ilvl="0" w:tentative="0">
      <w:start w:val="1"/>
      <w:numFmt w:val="bullet"/>
      <w:lvlText w:val="•"/>
      <w:lvlJc w:val="left"/>
    </w:lvl>
  </w:abstractNum>
  <w:abstractNum w:abstractNumId="26">
    <w:nsid w:val="60382F6E"/>
    <w:multiLevelType w:val="singleLevel"/>
    <w:tmpl w:val="60382F6E"/>
    <w:lvl w:ilvl="0" w:tentative="0">
      <w:start w:val="1"/>
      <w:numFmt w:val="bullet"/>
      <w:lvlText w:val="•"/>
      <w:lvlJc w:val="left"/>
    </w:lvl>
  </w:abstractNum>
  <w:abstractNum w:abstractNumId="27">
    <w:nsid w:val="629F7852"/>
    <w:multiLevelType w:val="singleLevel"/>
    <w:tmpl w:val="629F7852"/>
    <w:lvl w:ilvl="0" w:tentative="0">
      <w:start w:val="1"/>
      <w:numFmt w:val="bullet"/>
      <w:lvlText w:val="•"/>
      <w:lvlJc w:val="left"/>
    </w:lvl>
  </w:abstractNum>
  <w:abstractNum w:abstractNumId="28">
    <w:nsid w:val="72183CF9"/>
    <w:multiLevelType w:val="singleLevel"/>
    <w:tmpl w:val="72183CF9"/>
    <w:lvl w:ilvl="0" w:tentative="0">
      <w:start w:val="1"/>
      <w:numFmt w:val="bullet"/>
      <w:lvlText w:val="•"/>
      <w:lvlJc w:val="left"/>
    </w:lvl>
  </w:abstractNum>
  <w:abstractNum w:abstractNumId="29">
    <w:nsid w:val="77ECEA79"/>
    <w:multiLevelType w:val="singleLevel"/>
    <w:tmpl w:val="77ECEA79"/>
    <w:lvl w:ilvl="0" w:tentative="0">
      <w:start w:val="1"/>
      <w:numFmt w:val="bullet"/>
      <w:lvlText w:val="•"/>
      <w:lvlJc w:val="left"/>
    </w:lvl>
  </w:abstractNum>
  <w:abstractNum w:abstractNumId="30">
    <w:nsid w:val="7C246926"/>
    <w:multiLevelType w:val="singleLevel"/>
    <w:tmpl w:val="7C246926"/>
    <w:lvl w:ilvl="0" w:tentative="0">
      <w:start w:val="1"/>
      <w:numFmt w:val="bullet"/>
      <w:lvlText w:val="•"/>
      <w:lvlJc w:val="left"/>
    </w:lvl>
  </w:abstractNum>
  <w:num w:numId="1">
    <w:abstractNumId w:val="13"/>
  </w:num>
  <w:num w:numId="2">
    <w:abstractNumId w:val="9"/>
  </w:num>
  <w:num w:numId="3">
    <w:abstractNumId w:val="24"/>
  </w:num>
  <w:num w:numId="4">
    <w:abstractNumId w:val="7"/>
  </w:num>
  <w:num w:numId="5">
    <w:abstractNumId w:val="5"/>
  </w:num>
  <w:num w:numId="6">
    <w:abstractNumId w:val="15"/>
  </w:num>
  <w:num w:numId="7">
    <w:abstractNumId w:val="18"/>
  </w:num>
  <w:num w:numId="8">
    <w:abstractNumId w:val="28"/>
  </w:num>
  <w:num w:numId="9">
    <w:abstractNumId w:val="14"/>
  </w:num>
  <w:num w:numId="10">
    <w:abstractNumId w:val="1"/>
  </w:num>
  <w:num w:numId="11">
    <w:abstractNumId w:val="19"/>
  </w:num>
  <w:num w:numId="12">
    <w:abstractNumId w:val="25"/>
  </w:num>
  <w:num w:numId="13">
    <w:abstractNumId w:val="8"/>
  </w:num>
  <w:num w:numId="14">
    <w:abstractNumId w:val="23"/>
  </w:num>
  <w:num w:numId="15">
    <w:abstractNumId w:val="12"/>
  </w:num>
  <w:num w:numId="16">
    <w:abstractNumId w:val="17"/>
  </w:num>
  <w:num w:numId="17">
    <w:abstractNumId w:val="11"/>
  </w:num>
  <w:num w:numId="18">
    <w:abstractNumId w:val="10"/>
  </w:num>
  <w:num w:numId="19">
    <w:abstractNumId w:val="3"/>
  </w:num>
  <w:num w:numId="20">
    <w:abstractNumId w:val="22"/>
  </w:num>
  <w:num w:numId="21">
    <w:abstractNumId w:val="26"/>
  </w:num>
  <w:num w:numId="22">
    <w:abstractNumId w:val="0"/>
  </w:num>
  <w:num w:numId="23">
    <w:abstractNumId w:val="16"/>
  </w:num>
  <w:num w:numId="24">
    <w:abstractNumId w:val="21"/>
  </w:num>
  <w:num w:numId="25">
    <w:abstractNumId w:val="4"/>
  </w:num>
  <w:num w:numId="26">
    <w:abstractNumId w:val="30"/>
  </w:num>
  <w:num w:numId="27">
    <w:abstractNumId w:val="29"/>
  </w:num>
  <w:num w:numId="28">
    <w:abstractNumId w:val="6"/>
  </w:num>
  <w:num w:numId="29">
    <w:abstractNumId w:val="27"/>
  </w:num>
  <w:num w:numId="30">
    <w:abstractNumId w:val="2"/>
  </w:num>
  <w:num w:numId="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7BC45D7"/>
    <w:rsid w:val="740E58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2274</Words>
  <Characters>5018</Characters>
  <TotalTime>11</TotalTime>
  <ScaleCrop>false</ScaleCrop>
  <LinksUpToDate>false</LinksUpToDate>
  <CharactersWithSpaces>6804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2025-07-11T01:06:00Z</dcterms:created>
  <dc:creator>Administrator</dc:creator>
  <cp:lastModifiedBy>Administrator</cp:lastModifiedBy>
  <dcterms:modified xsi:type="dcterms:W3CDTF">2025-07-15T09:23:49Z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eyJoZGlkIjoiMGQ5MDU4YWI2NDRjZjIxNWYzZGJjODE4YTRmOGViYWQifQ==</vt:lpwstr>
  </property>
  <property fmtid="{D5CDD505-2E9C-101B-9397-08002B2CF9AE}" pid="3" name="KSOProductBuildVer">
    <vt:lpwstr>2052-12.1.0.21915</vt:lpwstr>
  </property>
  <property fmtid="{D5CDD505-2E9C-101B-9397-08002B2CF9AE}" pid="4" name="ICV">
    <vt:lpwstr>BA81654D877041B4AA4226627126E964_12</vt:lpwstr>
  </property>
</Properties>
</file>