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  <w:bidi w:val="1"/>
      </w:pPr>
      <w:r>
        <w:rPr>
          <w:rFonts w:ascii="Noto Sans Arabic" w:hAnsi="Noto Sans Arabic"/>
          <w:b/>
          <w:color w:val="000000"/>
          <w:sz w:val="40"/>
          <w:rFonts w:ascii="Noto Sans Arabic" w:hAnsi="Noto Sans Arabic" w:cs="Noto Sans Arabic"/>
        </w:rPr>
        <w:t>الصقر لأنظمة المحاسبة</w:t>
      </w:r>
    </w:p>
    <w:p>
      <w:pPr>
        <w:jc w:val="center"/>
        <w:bidi w:val="1"/>
      </w:pPr>
      <w:r>
        <w:rPr>
          <w:rFonts w:ascii="Noto Sans Arabic" w:hAnsi="Noto Sans Arabic"/>
          <w:b/>
          <w:color w:val="000000"/>
          <w:sz w:val="28"/>
          <w:rFonts w:ascii="Noto Sans Arabic" w:hAnsi="Noto Sans Arabic" w:cs="Noto Sans Arabic"/>
        </w:rPr>
        <w:t>فاتورة ضريبية</w:t>
      </w:r>
    </w:p>
    <w:p>
      <w:pPr>
        <w:jc w:val="center"/>
        <w:bidi w:val="1"/>
      </w:pPr>
      <w:r>
        <w:rPr>
          <w:rFonts w:ascii="Noto Sans Arabic" w:hAnsi="Noto Sans Arabic"/>
          <w:b w:val="0"/>
          <w:color w:val="000000"/>
          <w:sz w:val="20"/>
          <w:rFonts w:ascii="Noto Sans Arabic" w:hAnsi="Noto Sans Arabic" w:cs="Noto Sans Arabic"/>
        </w:rPr>
        <w:t>عنوان المنشأة: {{CompanyAddress}}</w:t>
      </w:r>
    </w:p>
    <w:p>
      <w:pPr>
        <w:jc w:val="center"/>
        <w:bidi w:val="1"/>
      </w:pPr>
      <w:r>
        <w:rPr>
          <w:rFonts w:ascii="Noto Sans Arabic" w:hAnsi="Noto Sans Arabic"/>
          <w:b w:val="0"/>
          <w:color w:val="000000"/>
          <w:sz w:val="20"/>
          <w:rFonts w:ascii="Noto Sans Arabic" w:hAnsi="Noto Sans Arabic" w:cs="Noto Sans Arabic"/>
        </w:rPr>
        <w:t>رقم التواصل: {{CompanyPhone}}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اسم المنشأة: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الصقر لأنظمة المحاسبة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رقم الفاتورة: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{{InvNo}}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الرقم الضريبي: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{{CompanyVAT}}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تاريخ الإصدار: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{{Date}}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الفرع/المخزن: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{{StoreName}}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نوع الفاتورة: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{{InvoiceType}}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رقم مرجعي: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{{RefNo}}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ملاحظات: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{{Notes}}</w:t>
            </w:r>
          </w:p>
        </w:tc>
      </w:tr>
    </w:tbl>
    <w:p/>
    <w:p>
      <w:pPr>
        <w:jc w:val="right"/>
        <w:bidi w:val="1"/>
      </w:pPr>
      <w:r>
        <w:rPr>
          <w:rFonts w:ascii="Noto Sans Arabic" w:hAnsi="Noto Sans Arabic"/>
          <w:b/>
          <w:color w:val="000000"/>
          <w:sz w:val="26"/>
          <w:rFonts w:ascii="Noto Sans Arabic" w:hAnsi="Noto Sans Arabic" w:cs="Noto Sans Arabic"/>
        </w:rPr>
        <w:t>بيانات العميل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اسم العميل: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{{CustomerName}}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رقم العميل: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{{CustomerID}}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الرقم الضريبي (إن وجد):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{{CustomerVAT}}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الجوال: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{{CustomerMobile}}</w:t>
            </w:r>
          </w:p>
        </w:tc>
      </w:tr>
    </w:tbl>
    <w:p/>
    <w:p>
      <w:pPr>
        <w:jc w:val="right"/>
        <w:bidi w:val="1"/>
      </w:pPr>
      <w:r>
        <w:rPr>
          <w:rFonts w:ascii="Noto Sans Arabic" w:hAnsi="Noto Sans Arabic"/>
          <w:b/>
          <w:color w:val="000000"/>
          <w:sz w:val="26"/>
          <w:rFonts w:ascii="Noto Sans Arabic" w:hAnsi="Noto Sans Arabic" w:cs="Noto Sans Arabic"/>
        </w:rPr>
        <w:t>بنود الفاتورة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0"/>
                <w:rFonts w:ascii="Noto Sans Arabic" w:hAnsi="Noto Sans Arabic" w:cs="Noto Sans Arabic"/>
              </w:rPr>
              <w:t>م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0"/>
                <w:rFonts w:ascii="Noto Sans Arabic" w:hAnsi="Noto Sans Arabic" w:cs="Noto Sans Arabic"/>
              </w:rPr>
              <w:t>الصنف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0"/>
                <w:rFonts w:ascii="Noto Sans Arabic" w:hAnsi="Noto Sans Arabic" w:cs="Noto Sans Arabic"/>
              </w:rPr>
              <w:t>الكمية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0"/>
                <w:rFonts w:ascii="Noto Sans Arabic" w:hAnsi="Noto Sans Arabic" w:cs="Noto Sans Arabic"/>
              </w:rPr>
              <w:t>سعر الوحدة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0"/>
                <w:rFonts w:ascii="Noto Sans Arabic" w:hAnsi="Noto Sans Arabic" w:cs="Noto Sans Arabic"/>
              </w:rPr>
              <w:t>الخصم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0"/>
                <w:rFonts w:ascii="Noto Sans Arabic" w:hAnsi="Noto Sans Arabic" w:cs="Noto Sans Arabic"/>
              </w:rPr>
              <w:t>الأساس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0"/>
                <w:rFonts w:ascii="Noto Sans Arabic" w:hAnsi="Noto Sans Arabic" w:cs="Noto Sans Arabic"/>
              </w:rPr>
              <w:t>الضريبة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0"/>
                <w:rFonts w:ascii="Noto Sans Arabic" w:hAnsi="Noto Sans Arabic" w:cs="Noto Sans Arabic"/>
              </w:rPr>
              <w:t>الإجمالي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1170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0"/>
                <w:rFonts w:ascii="Noto Sans Arabic" w:hAnsi="Noto Sans Arabic" w:cs="Noto Sans Arabic"/>
              </w:rPr>
              <w:t>{{Val}}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إجمالي الأساس: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{{BaseTotal}}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إجمالي الضريبة: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{{TaxTotal}}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الخصم: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{{Discount}}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الإجمالي شامل الضريبة: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{{NetTotal}}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المدفوع: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{{Paid}}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المتبقي: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{{Balance}}</w:t>
            </w:r>
          </w:p>
        </w:tc>
      </w:tr>
      <w:tr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طريقة الدفع: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{{PayType}}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22"/>
                <w:rFonts w:ascii="Noto Sans Arabic" w:hAnsi="Noto Sans Arabic" w:cs="Noto Sans Arabic"/>
              </w:rPr>
              <w:t>QR:</w:t>
            </w:r>
          </w:p>
        </w:tc>
        <w:tc>
          <w:tcPr>
            <w:tcW w:type="dxa" w:w="2340"/>
          </w:tcPr>
          <w:p>
            <w:pPr>
              <w:jc w:val="right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22"/>
                <w:rFonts w:ascii="Noto Sans Arabic" w:hAnsi="Noto Sans Arabic" w:cs="Noto Sans Arabic"/>
              </w:rPr>
              <w:t>[ضع QR هنا]</w:t>
            </w:r>
          </w:p>
        </w:tc>
      </w:tr>
    </w:tbl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20"/>
          <w:rFonts w:ascii="Noto Sans Arabic" w:hAnsi="Noto Sans Arabic" w:cs="Noto Sans Arabic"/>
        </w:rPr>
        <w:t>ملاحظة: يرجى الاحتفاظ بهذه الفاتورة للرجوع إليها عند الحاجة.</w:t>
      </w:r>
    </w:p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20"/>
          <w:rFonts w:ascii="Noto Sans Arabic" w:hAnsi="Noto Sans Arabic" w:cs="Noto Sans Arabic"/>
        </w:rPr>
        <w:t>رمز الاستجابة السريعة (QR) متضمن وفق متطلبات الفوترة الإلكترونية.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