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1617D979" w:rsidR="00584C30" w:rsidRPr="008B466E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C4B" w:rsidRPr="00015C55">
        <w:rPr>
          <w:b/>
          <w:sz w:val="28"/>
        </w:rPr>
        <w:t>8</w:t>
      </w:r>
      <w:bookmarkStart w:id="0" w:name="_GoBack"/>
      <w:bookmarkEnd w:id="0"/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232FAF14" w:rsidR="004E2696" w:rsidRPr="008B466E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015C55">
        <w:rPr>
          <w:sz w:val="32"/>
          <w:u w:val="single"/>
        </w:rPr>
        <w:t>Потоки (</w:t>
      </w:r>
      <w:r w:rsidR="00015C55">
        <w:rPr>
          <w:sz w:val="32"/>
          <w:u w:val="single"/>
          <w:lang w:val="en-US"/>
        </w:rPr>
        <w:t>Threads</w:t>
      </w:r>
      <w:r w:rsidR="00015C55">
        <w:rPr>
          <w:sz w:val="32"/>
          <w:u w:val="single"/>
        </w:rPr>
        <w:t>)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52F77DEC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6029DA">
        <w:rPr>
          <w:rStyle w:val="af2"/>
          <w:b w:val="0"/>
          <w:bCs w:val="0"/>
        </w:rPr>
        <w:t xml:space="preserve">работы </w:t>
      </w:r>
      <w:r w:rsidR="00015C55">
        <w:rPr>
          <w:rStyle w:val="af2"/>
          <w:b w:val="0"/>
          <w:bCs w:val="0"/>
        </w:rPr>
        <w:t>с потоками (</w:t>
      </w:r>
      <w:r w:rsidR="00015C55">
        <w:rPr>
          <w:rStyle w:val="af2"/>
          <w:b w:val="0"/>
          <w:bCs w:val="0"/>
          <w:lang w:val="en-US"/>
        </w:rPr>
        <w:t>threads</w:t>
      </w:r>
      <w:r w:rsidR="00015C55">
        <w:rPr>
          <w:rStyle w:val="af2"/>
          <w:b w:val="0"/>
          <w:bCs w:val="0"/>
        </w:rPr>
        <w:t>)</w:t>
      </w:r>
      <w:r>
        <w:rPr>
          <w:rStyle w:val="af2"/>
          <w:b w:val="0"/>
          <w:bCs w:val="0"/>
        </w:rPr>
        <w:t>.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5B494125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</w:t>
      </w:r>
      <w:r w:rsidR="00D26256">
        <w:rPr>
          <w:rStyle w:val="af2"/>
          <w:b w:val="0"/>
          <w:bCs w:val="0"/>
        </w:rPr>
        <w:t>потоков (</w:t>
      </w:r>
      <w:r w:rsidR="00D26256">
        <w:rPr>
          <w:rStyle w:val="af2"/>
          <w:b w:val="0"/>
          <w:bCs w:val="0"/>
          <w:lang w:val="en-US"/>
        </w:rPr>
        <w:t>threads</w:t>
      </w:r>
      <w:r w:rsidR="00D26256">
        <w:rPr>
          <w:rStyle w:val="af2"/>
          <w:b w:val="0"/>
          <w:bCs w:val="0"/>
        </w:rPr>
        <w:t>)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C389E" w14:textId="77777777" w:rsidR="00664EAB" w:rsidRDefault="00664EAB">
      <w:r>
        <w:separator/>
      </w:r>
    </w:p>
  </w:endnote>
  <w:endnote w:type="continuationSeparator" w:id="0">
    <w:p w14:paraId="05C4A7F8" w14:textId="77777777" w:rsidR="00664EAB" w:rsidRDefault="0066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A91C3" w14:textId="77777777" w:rsidR="00664EAB" w:rsidRDefault="00664EAB">
      <w:r>
        <w:separator/>
      </w:r>
    </w:p>
  </w:footnote>
  <w:footnote w:type="continuationSeparator" w:id="0">
    <w:p w14:paraId="7976545A" w14:textId="77777777" w:rsidR="00664EAB" w:rsidRDefault="00664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15C55"/>
    <w:rsid w:val="00030F19"/>
    <w:rsid w:val="00034D5E"/>
    <w:rsid w:val="00040368"/>
    <w:rsid w:val="000447A8"/>
    <w:rsid w:val="00055CA7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D5BEE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84B1F"/>
    <w:rsid w:val="003B225E"/>
    <w:rsid w:val="003C1F7F"/>
    <w:rsid w:val="003D30A6"/>
    <w:rsid w:val="003D3615"/>
    <w:rsid w:val="003F7282"/>
    <w:rsid w:val="00426933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029DA"/>
    <w:rsid w:val="006111BA"/>
    <w:rsid w:val="006127E5"/>
    <w:rsid w:val="00625BD8"/>
    <w:rsid w:val="006271A8"/>
    <w:rsid w:val="0062731A"/>
    <w:rsid w:val="006444BB"/>
    <w:rsid w:val="006459B3"/>
    <w:rsid w:val="00664EAB"/>
    <w:rsid w:val="006B0F9A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7F3F50"/>
    <w:rsid w:val="00847B83"/>
    <w:rsid w:val="008535C1"/>
    <w:rsid w:val="0085366D"/>
    <w:rsid w:val="0086292B"/>
    <w:rsid w:val="0086530C"/>
    <w:rsid w:val="008B466E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8D2"/>
    <w:rsid w:val="00B60EEC"/>
    <w:rsid w:val="00B70F37"/>
    <w:rsid w:val="00BA32AE"/>
    <w:rsid w:val="00BC17ED"/>
    <w:rsid w:val="00C02E66"/>
    <w:rsid w:val="00C211B1"/>
    <w:rsid w:val="00C22F70"/>
    <w:rsid w:val="00C62948"/>
    <w:rsid w:val="00CB06D6"/>
    <w:rsid w:val="00CB4074"/>
    <w:rsid w:val="00CC46C5"/>
    <w:rsid w:val="00D123DF"/>
    <w:rsid w:val="00D26256"/>
    <w:rsid w:val="00D451E3"/>
    <w:rsid w:val="00D55D51"/>
    <w:rsid w:val="00D74190"/>
    <w:rsid w:val="00D958CA"/>
    <w:rsid w:val="00DA571E"/>
    <w:rsid w:val="00DB1F35"/>
    <w:rsid w:val="00DC0920"/>
    <w:rsid w:val="00DD0F9C"/>
    <w:rsid w:val="00DD23D0"/>
    <w:rsid w:val="00DE4192"/>
    <w:rsid w:val="00DE77D5"/>
    <w:rsid w:val="00DE7F0B"/>
    <w:rsid w:val="00DF3E6E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17C4B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1F556EB-29E3-4520-8980-152E2C3A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7</cp:revision>
  <dcterms:created xsi:type="dcterms:W3CDTF">2023-05-09T19:02:00Z</dcterms:created>
  <dcterms:modified xsi:type="dcterms:W3CDTF">2023-05-19T13:13:00Z</dcterms:modified>
</cp:coreProperties>
</file>