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85155" w14:textId="2CF5F480" w:rsidR="00A9517D" w:rsidRDefault="00462E28" w:rsidP="00A9517D">
      <w:pPr>
        <w:pStyle w:val="a5"/>
        <w:jc w:val="center"/>
      </w:pPr>
      <w:r>
        <w:rPr>
          <w:rFonts w:hint="eastAsia"/>
        </w:rPr>
        <w:t>台灣</w:t>
      </w:r>
      <w:r w:rsidR="002B2B4A">
        <w:rPr>
          <w:rFonts w:hint="eastAsia"/>
        </w:rPr>
        <w:t>的</w:t>
      </w:r>
      <w:r>
        <w:rPr>
          <w:rFonts w:hint="eastAsia"/>
        </w:rPr>
        <w:t>地震觀測</w:t>
      </w:r>
    </w:p>
    <w:p w14:paraId="7A24E25F" w14:textId="6986BA80" w:rsidR="00A9517D" w:rsidRPr="00E53356" w:rsidRDefault="00A9517D" w:rsidP="006D6671">
      <w:pPr>
        <w:pStyle w:val="a3"/>
      </w:pPr>
      <w:r w:rsidRPr="00E53356">
        <w:t>日期：</w:t>
      </w:r>
      <w:r w:rsidRPr="00E53356">
        <w:t>2025/</w:t>
      </w:r>
      <w:r w:rsidRPr="00E53356">
        <w:rPr>
          <w:rFonts w:hint="eastAsia"/>
        </w:rPr>
        <w:t>11/1</w:t>
      </w:r>
      <w:r w:rsidR="005A6BA1">
        <w:rPr>
          <w:rFonts w:hint="eastAsia"/>
        </w:rPr>
        <w:t>8</w:t>
      </w:r>
    </w:p>
    <w:p w14:paraId="740D5510" w14:textId="18AFEFB2" w:rsidR="00A9517D" w:rsidRPr="00E53356" w:rsidRDefault="00A9517D" w:rsidP="006D6671">
      <w:pPr>
        <w:pStyle w:val="a3"/>
        <w:rPr>
          <w:rStyle w:val="a4"/>
        </w:rPr>
      </w:pPr>
      <w:r w:rsidRPr="00E53356">
        <w:rPr>
          <w:rFonts w:hint="eastAsia"/>
        </w:rPr>
        <w:t>講者：</w:t>
      </w:r>
      <w:r w:rsidR="005A6BA1">
        <w:rPr>
          <w:rFonts w:hint="eastAsia"/>
        </w:rPr>
        <w:t>梁文宗</w:t>
      </w:r>
    </w:p>
    <w:p w14:paraId="3E853F13" w14:textId="527003AF" w:rsidR="00A9517D" w:rsidRPr="00F4533A" w:rsidRDefault="00A9517D" w:rsidP="006D6671">
      <w:pPr>
        <w:pStyle w:val="a3"/>
      </w:pPr>
      <w:r w:rsidRPr="00E53356">
        <w:t>關鍵字</w:t>
      </w:r>
      <w:r w:rsidRPr="00E53356">
        <w:rPr>
          <w:rFonts w:hint="eastAsia"/>
        </w:rPr>
        <w:t>：</w:t>
      </w:r>
      <w:r w:rsidR="005A6BA1" w:rsidRPr="005A6BA1">
        <w:t>地震學</w:t>
      </w:r>
      <w:r w:rsidR="005A6BA1">
        <w:rPr>
          <w:rFonts w:hint="eastAsia"/>
        </w:rPr>
        <w:t>、</w:t>
      </w:r>
      <w:r w:rsidR="005A6BA1" w:rsidRPr="005A6BA1">
        <w:rPr>
          <w:rFonts w:hint="eastAsia"/>
        </w:rPr>
        <w:t>板塊運動</w:t>
      </w:r>
      <w:r w:rsidR="005A6BA1">
        <w:rPr>
          <w:rFonts w:hint="eastAsia"/>
        </w:rPr>
        <w:t>、</w:t>
      </w:r>
      <w:r w:rsidR="005A6BA1" w:rsidRPr="005A6BA1">
        <w:rPr>
          <w:rFonts w:hint="eastAsia"/>
        </w:rPr>
        <w:t>地震波</w:t>
      </w:r>
    </w:p>
    <w:p w14:paraId="38A7C85D" w14:textId="007B2FCF" w:rsidR="00462E28" w:rsidRPr="006D6671" w:rsidRDefault="00CA6DFA" w:rsidP="006D6671">
      <w:pPr>
        <w:pStyle w:val="a3"/>
        <w:rPr>
          <w:sz w:val="36"/>
          <w:szCs w:val="36"/>
        </w:rPr>
      </w:pPr>
      <w:r w:rsidRPr="006D6671">
        <w:rPr>
          <w:rFonts w:hint="eastAsia"/>
          <w:sz w:val="36"/>
          <w:szCs w:val="36"/>
        </w:rPr>
        <w:t>一、</w:t>
      </w:r>
      <w:r w:rsidR="00FA606B" w:rsidRPr="006D6671">
        <w:rPr>
          <w:rFonts w:hint="eastAsia"/>
          <w:sz w:val="36"/>
          <w:szCs w:val="36"/>
        </w:rPr>
        <w:t>地震學</w:t>
      </w:r>
    </w:p>
    <w:p w14:paraId="7D847EC3" w14:textId="6DB9E2AE" w:rsidR="00462E28" w:rsidRDefault="00302926" w:rsidP="006D6671">
      <w:pPr>
        <w:pStyle w:val="a3"/>
      </w:pPr>
      <w:r w:rsidRPr="00302926">
        <w:t>地震學是研究地震及其相關現象的科學，屬於地球科學的一個重要分支。</w:t>
      </w:r>
    </w:p>
    <w:p w14:paraId="4169813E" w14:textId="7DFB8A43" w:rsidR="00302926" w:rsidRDefault="00302926" w:rsidP="006D6671">
      <w:pPr>
        <w:pStyle w:val="a3"/>
      </w:pPr>
      <w:r>
        <w:rPr>
          <w:rFonts w:hint="eastAsia"/>
        </w:rPr>
        <w:t>主要研究三件事</w:t>
      </w:r>
    </w:p>
    <w:p w14:paraId="3F81806A" w14:textId="77777777" w:rsidR="001838AE" w:rsidRPr="005A6BA1" w:rsidRDefault="001838AE" w:rsidP="006D6671">
      <w:pPr>
        <w:pStyle w:val="a3"/>
        <w:numPr>
          <w:ilvl w:val="0"/>
          <w:numId w:val="2"/>
        </w:numPr>
      </w:pPr>
      <w:r w:rsidRPr="005A6BA1">
        <w:t>地震怎麼發生</w:t>
      </w:r>
      <w:r w:rsidRPr="005A6BA1">
        <w:br/>
      </w:r>
      <w:r w:rsidRPr="005A6BA1">
        <w:t>包含斷層活動、板塊運動、應力累積與釋放的機制。</w:t>
      </w:r>
    </w:p>
    <w:p w14:paraId="662837B3" w14:textId="77777777" w:rsidR="001838AE" w:rsidRPr="005A6BA1" w:rsidRDefault="001838AE" w:rsidP="006D6671">
      <w:pPr>
        <w:pStyle w:val="a3"/>
        <w:numPr>
          <w:ilvl w:val="0"/>
          <w:numId w:val="2"/>
        </w:numPr>
      </w:pPr>
      <w:r w:rsidRPr="005A6BA1">
        <w:t>地震波怎麼傳遞</w:t>
      </w:r>
      <w:r w:rsidRPr="005A6BA1">
        <w:br/>
      </w:r>
      <w:r w:rsidRPr="005A6BA1">
        <w:t>研究</w:t>
      </w:r>
      <w:r w:rsidRPr="005A6BA1">
        <w:t xml:space="preserve"> P </w:t>
      </w:r>
      <w:r w:rsidRPr="005A6BA1">
        <w:t>波、</w:t>
      </w:r>
      <w:r w:rsidRPr="005A6BA1">
        <w:t xml:space="preserve">S </w:t>
      </w:r>
      <w:r w:rsidRPr="005A6BA1">
        <w:t>波、表面波在地球內部如何傳播，藉此推測地球內部結構。</w:t>
      </w:r>
    </w:p>
    <w:p w14:paraId="2FEDBC06" w14:textId="77777777" w:rsidR="001838AE" w:rsidRPr="001838AE" w:rsidRDefault="001838AE" w:rsidP="006D6671">
      <w:pPr>
        <w:pStyle w:val="a3"/>
        <w:numPr>
          <w:ilvl w:val="0"/>
          <w:numId w:val="2"/>
        </w:numPr>
      </w:pPr>
      <w:r w:rsidRPr="005A6BA1">
        <w:t>地震造成什麼影響</w:t>
      </w:r>
      <w:r w:rsidRPr="001838AE">
        <w:br/>
      </w:r>
      <w:r w:rsidRPr="001838AE">
        <w:t>包含地表震動、建築物反應、地震災害評估與防災應用。</w:t>
      </w:r>
    </w:p>
    <w:p w14:paraId="4E52FE88" w14:textId="77777777" w:rsidR="001838AE" w:rsidRPr="001838AE" w:rsidRDefault="001838AE" w:rsidP="006D6671">
      <w:pPr>
        <w:pStyle w:val="a3"/>
      </w:pPr>
      <w:r w:rsidRPr="001838AE">
        <w:t>實際應用上，地震學會被用在：</w:t>
      </w:r>
    </w:p>
    <w:p w14:paraId="60FB84C4" w14:textId="3838B1DB" w:rsidR="001838AE" w:rsidRPr="001838AE" w:rsidRDefault="001838AE" w:rsidP="006D6671">
      <w:pPr>
        <w:pStyle w:val="a3"/>
        <w:numPr>
          <w:ilvl w:val="0"/>
          <w:numId w:val="5"/>
        </w:numPr>
      </w:pPr>
      <w:r w:rsidRPr="001838AE">
        <w:t>地震定位與規模</w:t>
      </w:r>
      <w:r>
        <w:rPr>
          <w:rFonts w:hint="eastAsia"/>
        </w:rPr>
        <w:t xml:space="preserve"> </w:t>
      </w:r>
      <w:r w:rsidRPr="001838AE">
        <w:t>計算</w:t>
      </w:r>
    </w:p>
    <w:p w14:paraId="2C21397B" w14:textId="0685163A" w:rsidR="001838AE" w:rsidRPr="001838AE" w:rsidRDefault="001838AE" w:rsidP="006D6671">
      <w:pPr>
        <w:pStyle w:val="a3"/>
        <w:numPr>
          <w:ilvl w:val="0"/>
          <w:numId w:val="5"/>
        </w:numPr>
      </w:pPr>
      <w:r w:rsidRPr="001838AE">
        <w:t>地震危害度分析</w:t>
      </w:r>
    </w:p>
    <w:p w14:paraId="11A6FB34" w14:textId="77777777" w:rsidR="001838AE" w:rsidRPr="001838AE" w:rsidRDefault="001838AE" w:rsidP="006D6671">
      <w:pPr>
        <w:pStyle w:val="a3"/>
        <w:numPr>
          <w:ilvl w:val="0"/>
          <w:numId w:val="5"/>
        </w:numPr>
      </w:pPr>
      <w:r w:rsidRPr="001838AE">
        <w:t>建築耐震設計依據</w:t>
      </w:r>
    </w:p>
    <w:p w14:paraId="158B04A2" w14:textId="2E9663BC" w:rsidR="001838AE" w:rsidRPr="001838AE" w:rsidRDefault="001838AE" w:rsidP="006D6671">
      <w:pPr>
        <w:pStyle w:val="a3"/>
        <w:numPr>
          <w:ilvl w:val="0"/>
          <w:numId w:val="5"/>
        </w:numPr>
      </w:pPr>
      <w:r w:rsidRPr="001838AE">
        <w:t>地震預警系統</w:t>
      </w:r>
    </w:p>
    <w:p w14:paraId="0370FDFE" w14:textId="280BFA71" w:rsidR="00462E28" w:rsidRPr="006D6671" w:rsidRDefault="00CA6DFA" w:rsidP="006D6671">
      <w:pPr>
        <w:pStyle w:val="a3"/>
        <w:rPr>
          <w:sz w:val="36"/>
          <w:szCs w:val="36"/>
        </w:rPr>
      </w:pPr>
      <w:r w:rsidRPr="006D6671">
        <w:rPr>
          <w:rFonts w:hint="eastAsia"/>
          <w:sz w:val="36"/>
          <w:szCs w:val="36"/>
        </w:rPr>
        <w:t>二、</w:t>
      </w:r>
      <w:r w:rsidR="00CC6B2E" w:rsidRPr="006D6671">
        <w:rPr>
          <w:rFonts w:hint="eastAsia"/>
          <w:sz w:val="36"/>
          <w:szCs w:val="36"/>
        </w:rPr>
        <w:t>地震是什麼</w:t>
      </w:r>
    </w:p>
    <w:p w14:paraId="1C30A92B" w14:textId="1DCFD4B0" w:rsidR="00CC6B2E" w:rsidRDefault="00CC6B2E" w:rsidP="006D6671">
      <w:pPr>
        <w:pStyle w:val="a3"/>
      </w:pPr>
      <w:r>
        <w:rPr>
          <w:rFonts w:hint="eastAsia"/>
        </w:rPr>
        <w:t>地震是指地殼岩石因為板塊運動而累積彈性能量，當超過岩石承受極限時突然斷裂或滑動，能量瞬間釋放，造成地面震動的現象。</w:t>
      </w:r>
    </w:p>
    <w:p w14:paraId="491F1DC8" w14:textId="77777777" w:rsidR="00CC6B2E" w:rsidRDefault="00CC6B2E">
      <w:pPr>
        <w:widowControl/>
        <w:rPr>
          <w:rFonts w:ascii="Times New Roman" w:eastAsia="標楷體" w:hAnsi="Times New Roman" w:cstheme="majorBidi"/>
          <w:color w:val="000000" w:themeColor="text1"/>
          <w:szCs w:val="32"/>
        </w:rPr>
      </w:pPr>
      <w:r>
        <w:br w:type="page"/>
      </w:r>
    </w:p>
    <w:p w14:paraId="54AB1F78" w14:textId="4936B879" w:rsidR="00CC6B2E" w:rsidRDefault="00CC6B2E" w:rsidP="006D6671">
      <w:pPr>
        <w:pStyle w:val="a3"/>
      </w:pPr>
      <w:r>
        <w:rPr>
          <w:rFonts w:hint="eastAsia"/>
        </w:rPr>
        <w:lastRenderedPageBreak/>
        <w:t>用</w:t>
      </w:r>
      <w:proofErr w:type="gramStart"/>
      <w:r>
        <w:rPr>
          <w:rFonts w:hint="eastAsia"/>
        </w:rPr>
        <w:t>彈性回跳理論</w:t>
      </w:r>
      <w:proofErr w:type="gramEnd"/>
      <w:r>
        <w:rPr>
          <w:rFonts w:hint="eastAsia"/>
        </w:rPr>
        <w:t>來說明：</w:t>
      </w:r>
    </w:p>
    <w:p w14:paraId="43E31B48" w14:textId="77777777" w:rsidR="00CC6B2E" w:rsidRDefault="00CC6B2E" w:rsidP="006D6671">
      <w:pPr>
        <w:pStyle w:val="a3"/>
        <w:numPr>
          <w:ilvl w:val="0"/>
          <w:numId w:val="8"/>
        </w:numPr>
      </w:pPr>
      <w:r>
        <w:rPr>
          <w:rFonts w:hint="eastAsia"/>
        </w:rPr>
        <w:t>板塊持續</w:t>
      </w:r>
      <w:proofErr w:type="gramStart"/>
      <w:r>
        <w:rPr>
          <w:rFonts w:hint="eastAsia"/>
        </w:rPr>
        <w:t>推擠或拉扯</w:t>
      </w:r>
      <w:proofErr w:type="gramEnd"/>
      <w:r>
        <w:rPr>
          <w:rFonts w:hint="eastAsia"/>
        </w:rPr>
        <w:t>斷層</w:t>
      </w:r>
    </w:p>
    <w:p w14:paraId="107166E0" w14:textId="534FCA48" w:rsidR="00CC6B2E" w:rsidRDefault="00CC6B2E" w:rsidP="006D6671">
      <w:pPr>
        <w:pStyle w:val="a3"/>
        <w:numPr>
          <w:ilvl w:val="1"/>
          <w:numId w:val="8"/>
        </w:numPr>
      </w:pPr>
      <w:r>
        <w:rPr>
          <w:rFonts w:hint="eastAsia"/>
        </w:rPr>
        <w:t>斷層兩側的岩石被卡住，無法立刻滑動。</w:t>
      </w:r>
    </w:p>
    <w:p w14:paraId="6984558C" w14:textId="77777777" w:rsidR="00CC6B2E" w:rsidRDefault="00CC6B2E" w:rsidP="006D6671">
      <w:pPr>
        <w:pStyle w:val="a3"/>
        <w:numPr>
          <w:ilvl w:val="0"/>
          <w:numId w:val="8"/>
        </w:numPr>
      </w:pPr>
      <w:r>
        <w:rPr>
          <w:rFonts w:hint="eastAsia"/>
        </w:rPr>
        <w:t>岩石發生彈性變形、能量不斷累積</w:t>
      </w:r>
    </w:p>
    <w:p w14:paraId="74717019" w14:textId="370FFB35" w:rsidR="00CC6B2E" w:rsidRDefault="00CC6B2E" w:rsidP="006D6671">
      <w:pPr>
        <w:pStyle w:val="a3"/>
        <w:numPr>
          <w:ilvl w:val="1"/>
          <w:numId w:val="8"/>
        </w:numPr>
      </w:pPr>
      <w:r>
        <w:rPr>
          <w:rFonts w:hint="eastAsia"/>
        </w:rPr>
        <w:t>就像橡皮筋被慢慢拉長一樣，但還沒斷。</w:t>
      </w:r>
    </w:p>
    <w:p w14:paraId="3EE67128" w14:textId="77777777" w:rsidR="00CC6B2E" w:rsidRDefault="00CC6B2E" w:rsidP="006D6671">
      <w:pPr>
        <w:pStyle w:val="a3"/>
        <w:numPr>
          <w:ilvl w:val="0"/>
          <w:numId w:val="8"/>
        </w:numPr>
      </w:pPr>
      <w:r>
        <w:rPr>
          <w:rFonts w:hint="eastAsia"/>
        </w:rPr>
        <w:t>超過強度極限時，斷層突然滑動</w:t>
      </w:r>
    </w:p>
    <w:p w14:paraId="12422976" w14:textId="7B24EBEE" w:rsidR="00CC6B2E" w:rsidRDefault="00CC6B2E" w:rsidP="006D6671">
      <w:pPr>
        <w:pStyle w:val="a3"/>
        <w:numPr>
          <w:ilvl w:val="1"/>
          <w:numId w:val="8"/>
        </w:numPr>
      </w:pPr>
      <w:r>
        <w:rPr>
          <w:rFonts w:hint="eastAsia"/>
        </w:rPr>
        <w:t>岩石無法再承受，發生破裂或錯動。</w:t>
      </w:r>
    </w:p>
    <w:p w14:paraId="0F3D4519" w14:textId="176F17F2" w:rsidR="00CC6B2E" w:rsidRDefault="00CC6B2E" w:rsidP="006D6671">
      <w:pPr>
        <w:pStyle w:val="a3"/>
        <w:numPr>
          <w:ilvl w:val="0"/>
          <w:numId w:val="8"/>
        </w:numPr>
      </w:pPr>
      <w:r>
        <w:rPr>
          <w:rFonts w:hint="eastAsia"/>
        </w:rPr>
        <w:t>岩石回到較穩定的位置</w:t>
      </w:r>
    </w:p>
    <w:p w14:paraId="11052040" w14:textId="527BF4D5" w:rsidR="00CC6B2E" w:rsidRDefault="00CC6B2E" w:rsidP="006D6671">
      <w:pPr>
        <w:pStyle w:val="a3"/>
        <w:numPr>
          <w:ilvl w:val="1"/>
          <w:numId w:val="8"/>
        </w:numPr>
      </w:pPr>
      <w:r>
        <w:rPr>
          <w:rFonts w:hint="eastAsia"/>
        </w:rPr>
        <w:t>累積的彈性能量瞬間釋放，形成地震波。</w:t>
      </w:r>
    </w:p>
    <w:p w14:paraId="56543370" w14:textId="73BC879D" w:rsidR="00CC6B2E" w:rsidRPr="00CC6B2E" w:rsidRDefault="00CC6B2E" w:rsidP="006D6671">
      <w:pPr>
        <w:pStyle w:val="a3"/>
      </w:pPr>
      <w:r>
        <w:rPr>
          <w:rFonts w:hint="eastAsia"/>
        </w:rPr>
        <w:t>這種「先被拉扯變形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再突然回復」的過程，就叫做</w:t>
      </w:r>
      <w:proofErr w:type="gramStart"/>
      <w:r>
        <w:rPr>
          <w:rFonts w:hint="eastAsia"/>
        </w:rPr>
        <w:t>彈性回跳</w:t>
      </w:r>
      <w:proofErr w:type="gramEnd"/>
      <w:r>
        <w:rPr>
          <w:rFonts w:hint="eastAsia"/>
        </w:rPr>
        <w:t>。</w:t>
      </w:r>
    </w:p>
    <w:p w14:paraId="518FFED9" w14:textId="5C92CBEC" w:rsidR="00FA606B" w:rsidRPr="006D6671" w:rsidRDefault="00CA6DFA" w:rsidP="006D6671">
      <w:pPr>
        <w:pStyle w:val="a3"/>
        <w:rPr>
          <w:sz w:val="36"/>
          <w:szCs w:val="36"/>
        </w:rPr>
      </w:pPr>
      <w:r w:rsidRPr="006D6671">
        <w:rPr>
          <w:rFonts w:hint="eastAsia"/>
          <w:sz w:val="36"/>
          <w:szCs w:val="36"/>
        </w:rPr>
        <w:t>三、地震波</w:t>
      </w:r>
    </w:p>
    <w:p w14:paraId="150FAA2A" w14:textId="062E45F5" w:rsidR="004B1472" w:rsidRDefault="00CA6DFA" w:rsidP="006D6671">
      <w:pPr>
        <w:pStyle w:val="a3"/>
      </w:pPr>
      <w:r>
        <w:rPr>
          <w:rFonts w:hint="eastAsia"/>
        </w:rPr>
        <w:t>地震波是指地震發生時，震源釋放的能量，以波動形式向四周傳播，造成地面震動的現象。當斷層發生</w:t>
      </w:r>
      <w:proofErr w:type="gramStart"/>
      <w:r>
        <w:rPr>
          <w:rFonts w:hint="eastAsia"/>
        </w:rPr>
        <w:t>彈性回跳</w:t>
      </w:r>
      <w:proofErr w:type="gramEnd"/>
      <w:r>
        <w:rPr>
          <w:rFonts w:hint="eastAsia"/>
        </w:rPr>
        <w:t>，累積的能量瞬間釋放，這些能量不是一次「爆掉」，而是變成波，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圈一圈向外傳，這些波就是地震波。</w:t>
      </w:r>
    </w:p>
    <w:p w14:paraId="1008983F" w14:textId="43C4F98F" w:rsidR="00CA6DFA" w:rsidRDefault="00CA6DFA" w:rsidP="006D6671">
      <w:pPr>
        <w:pStyle w:val="a3"/>
      </w:pPr>
      <w:r>
        <w:rPr>
          <w:rFonts w:hint="eastAsia"/>
        </w:rPr>
        <w:t>地震波的種類</w:t>
      </w:r>
    </w:p>
    <w:p w14:paraId="1089BA94" w14:textId="76A6AD6D" w:rsidR="00CA6DFA" w:rsidRDefault="00CA6DFA" w:rsidP="006D6671">
      <w:pPr>
        <w:pStyle w:val="a3"/>
        <w:numPr>
          <w:ilvl w:val="0"/>
          <w:numId w:val="9"/>
        </w:numPr>
      </w:pPr>
      <w:r>
        <w:rPr>
          <w:rFonts w:hint="eastAsia"/>
        </w:rPr>
        <w:t>P</w:t>
      </w:r>
      <w:r>
        <w:rPr>
          <w:rFonts w:hint="eastAsia"/>
        </w:rPr>
        <w:t>波</w:t>
      </w:r>
    </w:p>
    <w:p w14:paraId="154F1B2E" w14:textId="596F1618" w:rsidR="00CA6DFA" w:rsidRDefault="00CA6DFA" w:rsidP="006D6671">
      <w:pPr>
        <w:pStyle w:val="a3"/>
        <w:numPr>
          <w:ilvl w:val="0"/>
          <w:numId w:val="10"/>
        </w:numPr>
      </w:pPr>
      <w:r>
        <w:rPr>
          <w:rFonts w:hint="eastAsia"/>
        </w:rPr>
        <w:t>速度最快，最先到達</w:t>
      </w:r>
    </w:p>
    <w:p w14:paraId="22B05862" w14:textId="15AF6B2A" w:rsidR="00CA6DFA" w:rsidRPr="00CA6DFA" w:rsidRDefault="00CA6DFA" w:rsidP="006D6671">
      <w:pPr>
        <w:pStyle w:val="a3"/>
        <w:numPr>
          <w:ilvl w:val="0"/>
          <w:numId w:val="10"/>
        </w:numPr>
      </w:pPr>
      <w:r>
        <w:rPr>
          <w:rFonts w:hint="eastAsia"/>
        </w:rPr>
        <w:t>震動方向與傳播方向相同</w:t>
      </w:r>
    </w:p>
    <w:p w14:paraId="1F8B619B" w14:textId="05AEF8F0" w:rsidR="00CA6DFA" w:rsidRPr="00CA6DFA" w:rsidRDefault="00CA6DFA" w:rsidP="006D6671">
      <w:pPr>
        <w:pStyle w:val="a3"/>
        <w:numPr>
          <w:ilvl w:val="0"/>
          <w:numId w:val="10"/>
        </w:numPr>
      </w:pPr>
      <w:r>
        <w:rPr>
          <w:rFonts w:hint="eastAsia"/>
        </w:rPr>
        <w:t>可通過固體、液體、氣體</w:t>
      </w:r>
    </w:p>
    <w:p w14:paraId="57A8A4B9" w14:textId="73581D90" w:rsidR="00CA6DFA" w:rsidRDefault="00CA6DFA" w:rsidP="006D6671">
      <w:pPr>
        <w:pStyle w:val="a3"/>
        <w:numPr>
          <w:ilvl w:val="0"/>
          <w:numId w:val="9"/>
        </w:numPr>
      </w:pPr>
      <w:r>
        <w:rPr>
          <w:rFonts w:hint="eastAsia"/>
        </w:rPr>
        <w:t>S</w:t>
      </w:r>
      <w:r>
        <w:rPr>
          <w:rFonts w:hint="eastAsia"/>
        </w:rPr>
        <w:t>波</w:t>
      </w:r>
    </w:p>
    <w:p w14:paraId="3153EF6D" w14:textId="5EF097CB" w:rsidR="00CA6DFA" w:rsidRDefault="00CA6DFA" w:rsidP="006D6671">
      <w:pPr>
        <w:pStyle w:val="a3"/>
        <w:numPr>
          <w:ilvl w:val="1"/>
          <w:numId w:val="11"/>
        </w:numPr>
      </w:pPr>
      <w:r>
        <w:rPr>
          <w:rFonts w:hint="eastAsia"/>
        </w:rPr>
        <w:t>速度較慢</w:t>
      </w:r>
    </w:p>
    <w:p w14:paraId="4B6D66FB" w14:textId="4EFC29E0" w:rsidR="00CA6DFA" w:rsidRPr="00CA6DFA" w:rsidRDefault="00CA6DFA" w:rsidP="006D6671">
      <w:pPr>
        <w:pStyle w:val="a3"/>
        <w:numPr>
          <w:ilvl w:val="1"/>
          <w:numId w:val="11"/>
        </w:numPr>
      </w:pPr>
      <w:r>
        <w:rPr>
          <w:rFonts w:hint="eastAsia"/>
        </w:rPr>
        <w:t>震動方向與傳播方向垂直</w:t>
      </w:r>
    </w:p>
    <w:p w14:paraId="13E66A55" w14:textId="13CC06F1" w:rsidR="006D6671" w:rsidRDefault="00CA6DFA" w:rsidP="006D6671">
      <w:pPr>
        <w:pStyle w:val="a3"/>
        <w:numPr>
          <w:ilvl w:val="1"/>
          <w:numId w:val="11"/>
        </w:numPr>
      </w:pPr>
      <w:r>
        <w:rPr>
          <w:rFonts w:hint="eastAsia"/>
        </w:rPr>
        <w:t>只能通過固體</w:t>
      </w:r>
    </w:p>
    <w:p w14:paraId="1532FC7B" w14:textId="77777777" w:rsidR="006D6671" w:rsidRDefault="006D6671">
      <w:pPr>
        <w:widowControl/>
        <w:rPr>
          <w:rFonts w:ascii="Times New Roman" w:eastAsia="標楷體" w:hAnsi="Times New Roman" w:cstheme="majorBidi"/>
          <w:color w:val="000000" w:themeColor="text1"/>
          <w:szCs w:val="32"/>
        </w:rPr>
      </w:pPr>
      <w:r>
        <w:br w:type="page"/>
      </w:r>
    </w:p>
    <w:p w14:paraId="0FCC7493" w14:textId="25DE2B17" w:rsidR="00CA6DFA" w:rsidRDefault="00CA6DFA" w:rsidP="006D6671">
      <w:pPr>
        <w:pStyle w:val="a3"/>
        <w:numPr>
          <w:ilvl w:val="0"/>
          <w:numId w:val="9"/>
        </w:numPr>
      </w:pPr>
      <w:r>
        <w:rPr>
          <w:rFonts w:hint="eastAsia"/>
        </w:rPr>
        <w:lastRenderedPageBreak/>
        <w:t>表面波</w:t>
      </w:r>
    </w:p>
    <w:p w14:paraId="0365317C" w14:textId="5727E7AC" w:rsidR="00CA6DFA" w:rsidRDefault="00CA6DFA" w:rsidP="006D6671">
      <w:pPr>
        <w:pStyle w:val="a3"/>
        <w:numPr>
          <w:ilvl w:val="1"/>
          <w:numId w:val="12"/>
        </w:numPr>
      </w:pPr>
      <w:r>
        <w:rPr>
          <w:rFonts w:hint="eastAsia"/>
        </w:rPr>
        <w:t>沿地表傳播</w:t>
      </w:r>
    </w:p>
    <w:p w14:paraId="071F5AC1" w14:textId="30EF94EA" w:rsidR="00CA6DFA" w:rsidRPr="00CA6DFA" w:rsidRDefault="00CA6DFA" w:rsidP="006D6671">
      <w:pPr>
        <w:pStyle w:val="a3"/>
        <w:numPr>
          <w:ilvl w:val="1"/>
          <w:numId w:val="12"/>
        </w:numPr>
      </w:pPr>
      <w:r>
        <w:rPr>
          <w:rFonts w:hint="eastAsia"/>
        </w:rPr>
        <w:t>速度最慢，但破壞力最大</w:t>
      </w:r>
    </w:p>
    <w:p w14:paraId="3203B291" w14:textId="58E9557C" w:rsidR="00CA6DFA" w:rsidRDefault="00CA6DFA" w:rsidP="006D6671">
      <w:pPr>
        <w:pStyle w:val="a3"/>
        <w:numPr>
          <w:ilvl w:val="1"/>
          <w:numId w:val="12"/>
        </w:numPr>
      </w:pPr>
      <w:r>
        <w:rPr>
          <w:rFonts w:hint="eastAsia"/>
        </w:rPr>
        <w:t>建築物損害主要由它造成</w:t>
      </w:r>
    </w:p>
    <w:p w14:paraId="141F4C8E" w14:textId="57F88345" w:rsidR="00CA6DFA" w:rsidRPr="006D6671" w:rsidRDefault="00774A06" w:rsidP="006D6671">
      <w:pPr>
        <w:pStyle w:val="a3"/>
        <w:rPr>
          <w:sz w:val="36"/>
          <w:szCs w:val="36"/>
        </w:rPr>
      </w:pPr>
      <w:r w:rsidRPr="006D6671">
        <w:rPr>
          <w:rFonts w:hint="eastAsia"/>
          <w:sz w:val="36"/>
          <w:szCs w:val="36"/>
        </w:rPr>
        <w:t>四、</w:t>
      </w:r>
      <w:r w:rsidRPr="006D6671">
        <w:rPr>
          <w:sz w:val="36"/>
          <w:szCs w:val="36"/>
        </w:rPr>
        <w:t>地震波能不能預測</w:t>
      </w:r>
      <w:r w:rsidRPr="006D6671">
        <w:rPr>
          <w:rFonts w:hint="eastAsia"/>
          <w:sz w:val="36"/>
          <w:szCs w:val="36"/>
        </w:rPr>
        <w:t>?</w:t>
      </w:r>
    </w:p>
    <w:p w14:paraId="2E40E20C" w14:textId="20AB982D" w:rsidR="00774A06" w:rsidRDefault="00774A06" w:rsidP="006D6671">
      <w:pPr>
        <w:pStyle w:val="a3"/>
      </w:pPr>
      <w:r w:rsidRPr="00774A06">
        <w:rPr>
          <w:rFonts w:hint="eastAsia"/>
        </w:rPr>
        <w:t>不能事前精</w:t>
      </w:r>
      <w:proofErr w:type="gramStart"/>
      <w:r w:rsidRPr="00774A06">
        <w:rPr>
          <w:rFonts w:hint="eastAsia"/>
        </w:rPr>
        <w:t>準</w:t>
      </w:r>
      <w:proofErr w:type="gramEnd"/>
      <w:r w:rsidRPr="00774A06">
        <w:rPr>
          <w:rFonts w:hint="eastAsia"/>
        </w:rPr>
        <w:t>預測，但可以即時偵測與提前警告。</w:t>
      </w:r>
    </w:p>
    <w:p w14:paraId="28F2F66C" w14:textId="7EF5A914" w:rsidR="00245EBA" w:rsidRDefault="00245EBA" w:rsidP="006D6671">
      <w:pPr>
        <w:pStyle w:val="a3"/>
      </w:pPr>
      <w:r w:rsidRPr="00245EBA">
        <w:t>原因是：</w:t>
      </w:r>
    </w:p>
    <w:p w14:paraId="2B26BA9A" w14:textId="31BF4F78" w:rsidR="00245EBA" w:rsidRDefault="00245EBA" w:rsidP="006D6671">
      <w:pPr>
        <w:pStyle w:val="a3"/>
        <w:numPr>
          <w:ilvl w:val="0"/>
          <w:numId w:val="14"/>
        </w:numPr>
      </w:pPr>
      <w:r>
        <w:rPr>
          <w:rFonts w:hint="eastAsia"/>
        </w:rPr>
        <w:t>地殼內部狀態無法直接觀測</w:t>
      </w:r>
    </w:p>
    <w:p w14:paraId="0A11DFDA" w14:textId="13586C43" w:rsidR="00245EBA" w:rsidRPr="00245EBA" w:rsidRDefault="00245EBA" w:rsidP="006D6671">
      <w:pPr>
        <w:pStyle w:val="a3"/>
        <w:numPr>
          <w:ilvl w:val="0"/>
          <w:numId w:val="14"/>
        </w:numPr>
      </w:pPr>
      <w:r>
        <w:rPr>
          <w:rFonts w:hint="eastAsia"/>
        </w:rPr>
        <w:t>斷層何時滑動具有高度不確定性</w:t>
      </w:r>
    </w:p>
    <w:p w14:paraId="72A8CA56" w14:textId="6AC564F7" w:rsidR="00245EBA" w:rsidRDefault="00245EBA" w:rsidP="006D6671">
      <w:pPr>
        <w:pStyle w:val="a3"/>
        <w:numPr>
          <w:ilvl w:val="0"/>
          <w:numId w:val="14"/>
        </w:numPr>
      </w:pPr>
      <w:r>
        <w:rPr>
          <w:rFonts w:hint="eastAsia"/>
        </w:rPr>
        <w:t>沒有穩定、可重複驗證的前兆規律</w:t>
      </w:r>
    </w:p>
    <w:p w14:paraId="4517F307" w14:textId="44F18B0C" w:rsidR="00245EBA" w:rsidRPr="00245EBA" w:rsidRDefault="00245EBA" w:rsidP="006D6671">
      <w:pPr>
        <w:pStyle w:val="a3"/>
      </w:pPr>
      <w:r w:rsidRPr="00245EBA">
        <w:t>地震預警：</w:t>
      </w:r>
    </w:p>
    <w:p w14:paraId="7E6153D2" w14:textId="44DFF7C1" w:rsidR="00245EBA" w:rsidRPr="00245EBA" w:rsidRDefault="00245EBA" w:rsidP="006D6671">
      <w:pPr>
        <w:pStyle w:val="a3"/>
      </w:pPr>
      <w:r w:rsidRPr="00245EBA">
        <w:t>地震發生後，</w:t>
      </w:r>
      <w:r w:rsidRPr="00245EBA">
        <w:t xml:space="preserve">P </w:t>
      </w:r>
      <w:r w:rsidRPr="00245EBA">
        <w:t>波先到</w:t>
      </w:r>
      <w:r w:rsidRPr="00245EBA">
        <w:rPr>
          <w:rFonts w:hint="eastAsia"/>
        </w:rPr>
        <w:t>，</w:t>
      </w:r>
      <w:r w:rsidRPr="00245EBA">
        <w:t>儀器立刻偵測到</w:t>
      </w:r>
      <w:r w:rsidRPr="00245EBA">
        <w:t xml:space="preserve"> P </w:t>
      </w:r>
      <w:r w:rsidRPr="00245EBA">
        <w:t>波</w:t>
      </w:r>
      <w:r w:rsidRPr="00245EBA">
        <w:rPr>
          <w:rFonts w:hint="eastAsia"/>
        </w:rPr>
        <w:t>，</w:t>
      </w:r>
      <w:r w:rsidRPr="00245EBA">
        <w:t>系統快速計算，推估後面較破壞的</w:t>
      </w:r>
      <w:r w:rsidRPr="00245EBA">
        <w:t xml:space="preserve"> S </w:t>
      </w:r>
      <w:r w:rsidRPr="00245EBA">
        <w:t>波與表面波</w:t>
      </w:r>
      <w:r w:rsidRPr="00245EBA">
        <w:rPr>
          <w:rFonts w:hint="eastAsia"/>
        </w:rPr>
        <w:t>，</w:t>
      </w:r>
      <w:r w:rsidRPr="00245EBA">
        <w:t>在它們到達前，發出警報</w:t>
      </w:r>
      <w:r>
        <w:rPr>
          <w:rFonts w:hint="eastAsia"/>
        </w:rPr>
        <w:t>。</w:t>
      </w:r>
    </w:p>
    <w:p w14:paraId="21BAB42D" w14:textId="5ACAD67B" w:rsidR="00245EBA" w:rsidRPr="006D6671" w:rsidRDefault="00991985" w:rsidP="006D6671">
      <w:pPr>
        <w:pStyle w:val="a3"/>
        <w:rPr>
          <w:sz w:val="36"/>
          <w:szCs w:val="36"/>
        </w:rPr>
      </w:pPr>
      <w:bookmarkStart w:id="0" w:name="_Hlk217853245"/>
      <w:r w:rsidRPr="006D6671">
        <w:rPr>
          <w:rFonts w:hint="eastAsia"/>
          <w:sz w:val="36"/>
          <w:szCs w:val="36"/>
        </w:rPr>
        <w:t>五、</w:t>
      </w:r>
      <w:r w:rsidRPr="006D6671">
        <w:rPr>
          <w:sz w:val="36"/>
          <w:szCs w:val="36"/>
        </w:rPr>
        <w:t>地震學的應用</w:t>
      </w:r>
    </w:p>
    <w:bookmarkEnd w:id="0"/>
    <w:p w14:paraId="2F0FF8BF" w14:textId="587C1E2E" w:rsidR="00F63A04" w:rsidRPr="006D6671" w:rsidRDefault="00F63A04" w:rsidP="006D6671">
      <w:pPr>
        <w:pStyle w:val="a3"/>
        <w:numPr>
          <w:ilvl w:val="0"/>
          <w:numId w:val="22"/>
        </w:numPr>
      </w:pPr>
      <w:r w:rsidRPr="006D6671">
        <w:t>防災與減災</w:t>
      </w:r>
    </w:p>
    <w:p w14:paraId="12C68A30" w14:textId="77777777" w:rsidR="00F63A04" w:rsidRPr="00F63A04" w:rsidRDefault="00F63A04" w:rsidP="006D6671">
      <w:pPr>
        <w:pStyle w:val="a3"/>
        <w:numPr>
          <w:ilvl w:val="0"/>
          <w:numId w:val="17"/>
        </w:numPr>
      </w:pPr>
      <w:r w:rsidRPr="00F63A04">
        <w:t>地震預警系統：利用</w:t>
      </w:r>
      <w:r w:rsidRPr="00F63A04">
        <w:t xml:space="preserve"> P </w:t>
      </w:r>
      <w:r w:rsidRPr="00F63A04">
        <w:t>波先到的特性，提前幾秒到十幾秒發出警報</w:t>
      </w:r>
    </w:p>
    <w:p w14:paraId="65AFFBE6" w14:textId="77777777" w:rsidR="00F63A04" w:rsidRPr="00F63A04" w:rsidRDefault="00F63A04" w:rsidP="006D6671">
      <w:pPr>
        <w:pStyle w:val="a3"/>
        <w:numPr>
          <w:ilvl w:val="0"/>
          <w:numId w:val="17"/>
        </w:numPr>
      </w:pPr>
      <w:r w:rsidRPr="00F63A04">
        <w:t>災害應變判斷：快速估算地震位置、規模，協助政府啟動救災</w:t>
      </w:r>
    </w:p>
    <w:p w14:paraId="2B5F83B1" w14:textId="77777777" w:rsidR="00F63A04" w:rsidRPr="00F63A04" w:rsidRDefault="00F63A04" w:rsidP="006D6671">
      <w:pPr>
        <w:pStyle w:val="a3"/>
        <w:numPr>
          <w:ilvl w:val="0"/>
          <w:numId w:val="17"/>
        </w:numPr>
      </w:pPr>
      <w:r w:rsidRPr="00F63A04">
        <w:t>地震危害度分析：判斷哪些地區地震風險較高</w:t>
      </w:r>
    </w:p>
    <w:p w14:paraId="6BB66E7E" w14:textId="3F6F9A70" w:rsidR="00F63A04" w:rsidRPr="00F63A04" w:rsidRDefault="00F63A04" w:rsidP="006D6671">
      <w:pPr>
        <w:pStyle w:val="a3"/>
        <w:numPr>
          <w:ilvl w:val="0"/>
          <w:numId w:val="22"/>
        </w:numPr>
      </w:pPr>
      <w:r w:rsidRPr="00F63A04">
        <w:t>工程與建築應用</w:t>
      </w:r>
    </w:p>
    <w:p w14:paraId="50B9C864" w14:textId="77777777" w:rsidR="00F63A04" w:rsidRPr="00F63A04" w:rsidRDefault="00F63A04" w:rsidP="006D6671">
      <w:pPr>
        <w:pStyle w:val="a3"/>
        <w:numPr>
          <w:ilvl w:val="0"/>
          <w:numId w:val="18"/>
        </w:numPr>
      </w:pPr>
      <w:r w:rsidRPr="00F63A04">
        <w:t>耐震設計依據：提供建築、橋梁、捷運的設計標準</w:t>
      </w:r>
    </w:p>
    <w:p w14:paraId="02497E79" w14:textId="77777777" w:rsidR="00F63A04" w:rsidRPr="00F63A04" w:rsidRDefault="00F63A04" w:rsidP="006D6671">
      <w:pPr>
        <w:pStyle w:val="a3"/>
        <w:numPr>
          <w:ilvl w:val="0"/>
          <w:numId w:val="18"/>
        </w:numPr>
      </w:pPr>
      <w:r w:rsidRPr="00F63A04">
        <w:t>場址效應分析：評估不同地質對震動放大的影響</w:t>
      </w:r>
    </w:p>
    <w:p w14:paraId="588588C6" w14:textId="77777777" w:rsidR="00F63A04" w:rsidRPr="00F63A04" w:rsidRDefault="00F63A04" w:rsidP="006D6671">
      <w:pPr>
        <w:pStyle w:val="a3"/>
        <w:numPr>
          <w:ilvl w:val="0"/>
          <w:numId w:val="18"/>
        </w:numPr>
      </w:pPr>
      <w:r w:rsidRPr="00F63A04">
        <w:t>重要設施防護：像是核電廠、水庫、半導體廠房</w:t>
      </w:r>
    </w:p>
    <w:p w14:paraId="10ED7294" w14:textId="3BF182D9" w:rsidR="00F63A04" w:rsidRPr="00F63A04" w:rsidRDefault="00F63A04" w:rsidP="006D6671">
      <w:pPr>
        <w:pStyle w:val="a3"/>
        <w:numPr>
          <w:ilvl w:val="0"/>
          <w:numId w:val="22"/>
        </w:numPr>
      </w:pPr>
      <w:r w:rsidRPr="00F63A04">
        <w:t>地球內部結構研究</w:t>
      </w:r>
    </w:p>
    <w:p w14:paraId="00515EE0" w14:textId="77777777" w:rsidR="00F63A04" w:rsidRPr="00F63A04" w:rsidRDefault="00F63A04" w:rsidP="006D6671">
      <w:pPr>
        <w:pStyle w:val="a3"/>
        <w:numPr>
          <w:ilvl w:val="0"/>
          <w:numId w:val="19"/>
        </w:numPr>
      </w:pPr>
      <w:r w:rsidRPr="00F63A04">
        <w:lastRenderedPageBreak/>
        <w:t>透過地震波推測：</w:t>
      </w:r>
    </w:p>
    <w:p w14:paraId="4CB17950" w14:textId="77777777" w:rsidR="00F63A04" w:rsidRPr="00F63A04" w:rsidRDefault="00F63A04" w:rsidP="006D6671">
      <w:pPr>
        <w:pStyle w:val="a3"/>
        <w:numPr>
          <w:ilvl w:val="0"/>
          <w:numId w:val="19"/>
        </w:numPr>
      </w:pPr>
      <w:r w:rsidRPr="00F63A04">
        <w:t>地殼、</w:t>
      </w:r>
      <w:proofErr w:type="gramStart"/>
      <w:r w:rsidRPr="00F63A04">
        <w:t>地函</w:t>
      </w:r>
      <w:proofErr w:type="gramEnd"/>
      <w:r w:rsidRPr="00F63A04">
        <w:t>、地核的結構</w:t>
      </w:r>
    </w:p>
    <w:p w14:paraId="4F87C5E8" w14:textId="0DB76F01" w:rsidR="00F63A04" w:rsidRPr="00F63A04" w:rsidRDefault="00F63A04" w:rsidP="006D6671">
      <w:pPr>
        <w:pStyle w:val="a3"/>
        <w:numPr>
          <w:ilvl w:val="0"/>
          <w:numId w:val="19"/>
        </w:numPr>
      </w:pPr>
      <w:r w:rsidRPr="00F63A04">
        <w:t>地球內部物質狀態</w:t>
      </w:r>
    </w:p>
    <w:p w14:paraId="0B7C09E7" w14:textId="7DD4C232" w:rsidR="00F63A04" w:rsidRPr="00F63A04" w:rsidRDefault="00F63A04" w:rsidP="006D6671">
      <w:pPr>
        <w:pStyle w:val="a3"/>
        <w:numPr>
          <w:ilvl w:val="0"/>
          <w:numId w:val="22"/>
        </w:numPr>
      </w:pPr>
      <w:r w:rsidRPr="00F63A04">
        <w:t>資源與環境相關應用</w:t>
      </w:r>
    </w:p>
    <w:p w14:paraId="309490B3" w14:textId="512A2EF0" w:rsidR="00F63A04" w:rsidRPr="00F63A04" w:rsidRDefault="00F63A04" w:rsidP="006D6671">
      <w:pPr>
        <w:pStyle w:val="a3"/>
        <w:numPr>
          <w:ilvl w:val="0"/>
          <w:numId w:val="20"/>
        </w:numPr>
      </w:pPr>
      <w:r w:rsidRPr="00F63A04">
        <w:t>油氣與地熱探</w:t>
      </w:r>
      <w:proofErr w:type="gramStart"/>
      <w:r w:rsidRPr="00F63A04">
        <w:t>勘</w:t>
      </w:r>
      <w:proofErr w:type="gramEnd"/>
    </w:p>
    <w:p w14:paraId="4E7FFC31" w14:textId="5A578228" w:rsidR="00F63A04" w:rsidRPr="00F63A04" w:rsidRDefault="00F63A04" w:rsidP="006D6671">
      <w:pPr>
        <w:pStyle w:val="a3"/>
        <w:numPr>
          <w:ilvl w:val="0"/>
          <w:numId w:val="20"/>
        </w:numPr>
      </w:pPr>
      <w:r w:rsidRPr="00F63A04">
        <w:t>地下構造調查</w:t>
      </w:r>
    </w:p>
    <w:p w14:paraId="152A442A" w14:textId="79D39984" w:rsidR="00F63A04" w:rsidRPr="00F63A04" w:rsidRDefault="00F63A04" w:rsidP="006D6671">
      <w:pPr>
        <w:pStyle w:val="a3"/>
        <w:numPr>
          <w:ilvl w:val="0"/>
          <w:numId w:val="20"/>
        </w:numPr>
      </w:pPr>
      <w:r w:rsidRPr="00F63A04">
        <w:t>火山活動監測</w:t>
      </w:r>
    </w:p>
    <w:p w14:paraId="1185CA1D" w14:textId="5908C1C2" w:rsidR="00F63A04" w:rsidRPr="00F63A04" w:rsidRDefault="00F63A04" w:rsidP="006D6671">
      <w:pPr>
        <w:pStyle w:val="a3"/>
        <w:numPr>
          <w:ilvl w:val="0"/>
          <w:numId w:val="22"/>
        </w:numPr>
      </w:pPr>
      <w:r w:rsidRPr="00F63A04">
        <w:t>社會與政策層面</w:t>
      </w:r>
    </w:p>
    <w:p w14:paraId="54A77F9E" w14:textId="77777777" w:rsidR="00F63A04" w:rsidRPr="00F63A04" w:rsidRDefault="00F63A04" w:rsidP="006D6671">
      <w:pPr>
        <w:pStyle w:val="a3"/>
        <w:numPr>
          <w:ilvl w:val="0"/>
          <w:numId w:val="21"/>
        </w:numPr>
      </w:pPr>
      <w:r w:rsidRPr="00F63A04">
        <w:t>防災教育與演練規劃</w:t>
      </w:r>
    </w:p>
    <w:p w14:paraId="38D7BC5F" w14:textId="77777777" w:rsidR="00F63A04" w:rsidRPr="00F63A04" w:rsidRDefault="00F63A04" w:rsidP="006D6671">
      <w:pPr>
        <w:pStyle w:val="a3"/>
        <w:numPr>
          <w:ilvl w:val="0"/>
          <w:numId w:val="21"/>
        </w:numPr>
      </w:pPr>
      <w:r w:rsidRPr="00F63A04">
        <w:t>都市與國土規劃依據</w:t>
      </w:r>
    </w:p>
    <w:p w14:paraId="47625889" w14:textId="77777777" w:rsidR="00F63A04" w:rsidRPr="00F63A04" w:rsidRDefault="00F63A04" w:rsidP="006D6671">
      <w:pPr>
        <w:pStyle w:val="a3"/>
        <w:numPr>
          <w:ilvl w:val="0"/>
          <w:numId w:val="21"/>
        </w:numPr>
      </w:pPr>
      <w:r w:rsidRPr="00F63A04">
        <w:t>保險風險評估</w:t>
      </w:r>
    </w:p>
    <w:p w14:paraId="28C17CA8" w14:textId="45FD3571" w:rsidR="00F63A04" w:rsidRDefault="006D6671" w:rsidP="006D6671">
      <w:pPr>
        <w:pStyle w:val="a3"/>
        <w:rPr>
          <w:sz w:val="36"/>
          <w:szCs w:val="36"/>
        </w:rPr>
      </w:pPr>
      <w:r w:rsidRPr="006D6671">
        <w:rPr>
          <w:rFonts w:hint="eastAsia"/>
          <w:sz w:val="36"/>
          <w:szCs w:val="36"/>
        </w:rPr>
        <w:t>五、</w:t>
      </w:r>
      <w:r>
        <w:rPr>
          <w:rFonts w:hint="eastAsia"/>
          <w:sz w:val="36"/>
          <w:szCs w:val="36"/>
        </w:rPr>
        <w:t>心得</w:t>
      </w:r>
    </w:p>
    <w:p w14:paraId="690369B2" w14:textId="6F2C3342" w:rsidR="005A6BA1" w:rsidRPr="005A6BA1" w:rsidRDefault="005A6BA1" w:rsidP="005A6BA1">
      <w:pPr>
        <w:pStyle w:val="a3"/>
        <w:rPr>
          <w:szCs w:val="24"/>
        </w:rPr>
      </w:pPr>
      <w:r w:rsidRPr="005A6BA1">
        <w:rPr>
          <w:rFonts w:hint="eastAsia"/>
          <w:szCs w:val="24"/>
        </w:rPr>
        <w:t>聽完這場演講後，我對地震有了更基本的認識。以前只知道地震很可怕，但不知道它是怎麼發生的。透過演講中的說明，我了解到地震和板塊運動、</w:t>
      </w:r>
      <w:proofErr w:type="gramStart"/>
      <w:r w:rsidRPr="005A6BA1">
        <w:rPr>
          <w:rFonts w:hint="eastAsia"/>
          <w:szCs w:val="24"/>
        </w:rPr>
        <w:t>彈性回跳理論</w:t>
      </w:r>
      <w:proofErr w:type="gramEnd"/>
      <w:r w:rsidRPr="005A6BA1">
        <w:rPr>
          <w:rFonts w:hint="eastAsia"/>
          <w:szCs w:val="24"/>
        </w:rPr>
        <w:t>有關，是地殼長時間累積能量後才突然釋放的結果。</w:t>
      </w:r>
    </w:p>
    <w:p w14:paraId="066C1AB5" w14:textId="42FABDF0" w:rsidR="005A6BA1" w:rsidRDefault="005A6BA1" w:rsidP="005A6BA1">
      <w:pPr>
        <w:pStyle w:val="a3"/>
        <w:rPr>
          <w:szCs w:val="24"/>
        </w:rPr>
      </w:pPr>
      <w:r w:rsidRPr="005A6BA1">
        <w:rPr>
          <w:rFonts w:hint="eastAsia"/>
          <w:szCs w:val="24"/>
        </w:rPr>
        <w:t>我也學到地震波分成</w:t>
      </w:r>
      <w:r w:rsidRPr="005A6BA1">
        <w:rPr>
          <w:rFonts w:hint="eastAsia"/>
          <w:szCs w:val="24"/>
        </w:rPr>
        <w:t xml:space="preserve"> P </w:t>
      </w:r>
      <w:r w:rsidRPr="005A6BA1">
        <w:rPr>
          <w:rFonts w:hint="eastAsia"/>
          <w:szCs w:val="24"/>
        </w:rPr>
        <w:t>波、</w:t>
      </w:r>
      <w:r w:rsidRPr="005A6BA1">
        <w:rPr>
          <w:rFonts w:hint="eastAsia"/>
          <w:szCs w:val="24"/>
        </w:rPr>
        <w:t xml:space="preserve">S </w:t>
      </w:r>
      <w:r w:rsidRPr="005A6BA1">
        <w:rPr>
          <w:rFonts w:hint="eastAsia"/>
          <w:szCs w:val="24"/>
        </w:rPr>
        <w:t>波和表面波，並了解為什麼地震預警可以在地震發生後，先利用</w:t>
      </w:r>
      <w:r w:rsidRPr="005A6BA1">
        <w:rPr>
          <w:rFonts w:hint="eastAsia"/>
          <w:szCs w:val="24"/>
        </w:rPr>
        <w:t xml:space="preserve"> P </w:t>
      </w:r>
      <w:r w:rsidRPr="005A6BA1">
        <w:rPr>
          <w:rFonts w:hint="eastAsia"/>
          <w:szCs w:val="24"/>
        </w:rPr>
        <w:t>波爭取一些反應時間。這讓我對台灣的地震預警系統有更多的理解。</w:t>
      </w:r>
    </w:p>
    <w:p w14:paraId="6FC844FA" w14:textId="428AC776" w:rsidR="005A6BA1" w:rsidRDefault="005A6BA1" w:rsidP="005A6BA1">
      <w:pPr>
        <w:pStyle w:val="a3"/>
        <w:rPr>
          <w:sz w:val="36"/>
          <w:szCs w:val="36"/>
        </w:rPr>
      </w:pPr>
      <w:r w:rsidRPr="005A6BA1">
        <w:rPr>
          <w:rFonts w:hint="eastAsia"/>
          <w:sz w:val="36"/>
          <w:szCs w:val="36"/>
        </w:rPr>
        <w:t>六、參考文獻</w:t>
      </w:r>
    </w:p>
    <w:p w14:paraId="21C0A33A" w14:textId="517BB2BA" w:rsidR="005A6BA1" w:rsidRDefault="005A6BA1" w:rsidP="005A6BA1">
      <w:pPr>
        <w:pStyle w:val="a3"/>
        <w:rPr>
          <w:szCs w:val="24"/>
        </w:rPr>
      </w:pPr>
      <w:r w:rsidRPr="005A6BA1">
        <w:rPr>
          <w:szCs w:val="24"/>
        </w:rPr>
        <w:t>中央氣象署地震測報中心</w:t>
      </w:r>
      <w:r>
        <w:rPr>
          <w:rFonts w:hint="eastAsia"/>
          <w:szCs w:val="24"/>
        </w:rPr>
        <w:t>，</w:t>
      </w:r>
      <w:r w:rsidRPr="005A6BA1">
        <w:rPr>
          <w:szCs w:val="24"/>
        </w:rPr>
        <w:t>何謂彈性回彈理論</w:t>
      </w:r>
      <w:r>
        <w:rPr>
          <w:rFonts w:hint="eastAsia"/>
          <w:szCs w:val="24"/>
        </w:rPr>
        <w:t>。</w:t>
      </w:r>
      <w:hyperlink r:id="rId5" w:history="1">
        <w:r w:rsidRPr="00560081">
          <w:rPr>
            <w:rStyle w:val="af2"/>
            <w:szCs w:val="24"/>
          </w:rPr>
          <w:t>https://scweb.cwa.gov.tw/zh-tw/guidance/faqdetail/10</w:t>
        </w:r>
      </w:hyperlink>
    </w:p>
    <w:p w14:paraId="27831E53" w14:textId="3534C1AC" w:rsidR="005A6BA1" w:rsidRDefault="005A6BA1" w:rsidP="005A6BA1">
      <w:pPr>
        <w:pStyle w:val="a3"/>
        <w:rPr>
          <w:szCs w:val="24"/>
        </w:rPr>
      </w:pPr>
      <w:r w:rsidRPr="005A6BA1">
        <w:rPr>
          <w:rFonts w:hint="eastAsia"/>
          <w:szCs w:val="24"/>
        </w:rPr>
        <w:t>地震「預警」系統的進化和侷限</w:t>
      </w:r>
      <w:hyperlink r:id="rId6" w:history="1">
        <w:r w:rsidRPr="00560081">
          <w:rPr>
            <w:rStyle w:val="af2"/>
            <w:szCs w:val="24"/>
          </w:rPr>
          <w:t>https://pansci.asia/archives/68501</w:t>
        </w:r>
      </w:hyperlink>
    </w:p>
    <w:p w14:paraId="34D57818" w14:textId="77777777" w:rsidR="005A6BA1" w:rsidRPr="005A6BA1" w:rsidRDefault="005A6BA1" w:rsidP="005A6BA1">
      <w:pPr>
        <w:pStyle w:val="a3"/>
        <w:rPr>
          <w:szCs w:val="24"/>
        </w:rPr>
      </w:pPr>
    </w:p>
    <w:sectPr w:rsidR="005A6BA1" w:rsidRPr="005A6BA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9CF"/>
    <w:multiLevelType w:val="multilevel"/>
    <w:tmpl w:val="A1BC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C4164"/>
    <w:multiLevelType w:val="hybridMultilevel"/>
    <w:tmpl w:val="AB5A25CA"/>
    <w:lvl w:ilvl="0" w:tplc="3C82CBA6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954D21"/>
    <w:multiLevelType w:val="hybridMultilevel"/>
    <w:tmpl w:val="66B6CB3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A9C7A62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0B479F7"/>
    <w:multiLevelType w:val="hybridMultilevel"/>
    <w:tmpl w:val="438CC7D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5B85778"/>
    <w:multiLevelType w:val="hybridMultilevel"/>
    <w:tmpl w:val="E43A0A00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5" w15:restartNumberingAfterBreak="0">
    <w:nsid w:val="1BC87EF2"/>
    <w:multiLevelType w:val="hybridMultilevel"/>
    <w:tmpl w:val="2C68DC5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D4A496B"/>
    <w:multiLevelType w:val="multilevel"/>
    <w:tmpl w:val="AA54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E14BA"/>
    <w:multiLevelType w:val="multilevel"/>
    <w:tmpl w:val="AEFC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62F4C"/>
    <w:multiLevelType w:val="multilevel"/>
    <w:tmpl w:val="8A9A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83E91"/>
    <w:multiLevelType w:val="hybridMultilevel"/>
    <w:tmpl w:val="2CFACB6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2740D81"/>
    <w:multiLevelType w:val="hybridMultilevel"/>
    <w:tmpl w:val="504A885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42EB6E96"/>
    <w:multiLevelType w:val="multilevel"/>
    <w:tmpl w:val="5B5AE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BC05AF"/>
    <w:multiLevelType w:val="hybridMultilevel"/>
    <w:tmpl w:val="5526087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4BE01EA6"/>
    <w:multiLevelType w:val="multilevel"/>
    <w:tmpl w:val="F3D8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9B4CEC"/>
    <w:multiLevelType w:val="hybridMultilevel"/>
    <w:tmpl w:val="9E86FB6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5A827D8E"/>
    <w:multiLevelType w:val="multilevel"/>
    <w:tmpl w:val="1492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8051BD"/>
    <w:multiLevelType w:val="hybridMultilevel"/>
    <w:tmpl w:val="3050E1C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2D67362"/>
    <w:multiLevelType w:val="multilevel"/>
    <w:tmpl w:val="6C36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9344BA"/>
    <w:multiLevelType w:val="hybridMultilevel"/>
    <w:tmpl w:val="B61863D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735B41CD"/>
    <w:multiLevelType w:val="multilevel"/>
    <w:tmpl w:val="425A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0627C0"/>
    <w:multiLevelType w:val="hybridMultilevel"/>
    <w:tmpl w:val="2B70E9CE"/>
    <w:lvl w:ilvl="0" w:tplc="0409000B">
      <w:start w:val="1"/>
      <w:numFmt w:val="bullet"/>
      <w:lvlText w:val=""/>
      <w:lvlJc w:val="left"/>
      <w:pPr>
        <w:ind w:left="8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1" w15:restartNumberingAfterBreak="0">
    <w:nsid w:val="76463074"/>
    <w:multiLevelType w:val="hybridMultilevel"/>
    <w:tmpl w:val="C4C68E26"/>
    <w:lvl w:ilvl="0" w:tplc="C97E8EC0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sz w:val="36"/>
        <w:szCs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80702392">
    <w:abstractNumId w:val="21"/>
  </w:num>
  <w:num w:numId="2" w16cid:durableId="1506433171">
    <w:abstractNumId w:val="11"/>
  </w:num>
  <w:num w:numId="3" w16cid:durableId="1585450860">
    <w:abstractNumId w:val="13"/>
  </w:num>
  <w:num w:numId="4" w16cid:durableId="371346227">
    <w:abstractNumId w:val="4"/>
  </w:num>
  <w:num w:numId="5" w16cid:durableId="490562570">
    <w:abstractNumId w:val="20"/>
  </w:num>
  <w:num w:numId="6" w16cid:durableId="246498020">
    <w:abstractNumId w:val="16"/>
  </w:num>
  <w:num w:numId="7" w16cid:durableId="1048143158">
    <w:abstractNumId w:val="2"/>
  </w:num>
  <w:num w:numId="8" w16cid:durableId="1700397520">
    <w:abstractNumId w:val="12"/>
  </w:num>
  <w:num w:numId="9" w16cid:durableId="62602327">
    <w:abstractNumId w:val="3"/>
  </w:num>
  <w:num w:numId="10" w16cid:durableId="1235508374">
    <w:abstractNumId w:val="10"/>
  </w:num>
  <w:num w:numId="11" w16cid:durableId="1312175421">
    <w:abstractNumId w:val="5"/>
  </w:num>
  <w:num w:numId="12" w16cid:durableId="2056079371">
    <w:abstractNumId w:val="9"/>
  </w:num>
  <w:num w:numId="13" w16cid:durableId="1296057946">
    <w:abstractNumId w:val="17"/>
  </w:num>
  <w:num w:numId="14" w16cid:durableId="95488712">
    <w:abstractNumId w:val="14"/>
  </w:num>
  <w:num w:numId="15" w16cid:durableId="553077311">
    <w:abstractNumId w:val="7"/>
  </w:num>
  <w:num w:numId="16" w16cid:durableId="1501696794">
    <w:abstractNumId w:val="18"/>
  </w:num>
  <w:num w:numId="17" w16cid:durableId="505052522">
    <w:abstractNumId w:val="6"/>
  </w:num>
  <w:num w:numId="18" w16cid:durableId="874922741">
    <w:abstractNumId w:val="8"/>
  </w:num>
  <w:num w:numId="19" w16cid:durableId="987512060">
    <w:abstractNumId w:val="19"/>
  </w:num>
  <w:num w:numId="20" w16cid:durableId="2105683850">
    <w:abstractNumId w:val="15"/>
  </w:num>
  <w:num w:numId="21" w16cid:durableId="982781206">
    <w:abstractNumId w:val="0"/>
  </w:num>
  <w:num w:numId="22" w16cid:durableId="1294871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623"/>
    <w:rsid w:val="0005243D"/>
    <w:rsid w:val="001838AE"/>
    <w:rsid w:val="00245EBA"/>
    <w:rsid w:val="00267216"/>
    <w:rsid w:val="002B2B4A"/>
    <w:rsid w:val="00302926"/>
    <w:rsid w:val="00335A74"/>
    <w:rsid w:val="00462E28"/>
    <w:rsid w:val="004B1472"/>
    <w:rsid w:val="005821C2"/>
    <w:rsid w:val="005A6BA1"/>
    <w:rsid w:val="006D6671"/>
    <w:rsid w:val="00774A06"/>
    <w:rsid w:val="00777EB4"/>
    <w:rsid w:val="00991985"/>
    <w:rsid w:val="00994CA1"/>
    <w:rsid w:val="00A9517D"/>
    <w:rsid w:val="00CA6DFA"/>
    <w:rsid w:val="00CC6B2E"/>
    <w:rsid w:val="00F63A04"/>
    <w:rsid w:val="00FA606B"/>
    <w:rsid w:val="00FF3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F05AC"/>
  <w15:chartTrackingRefBased/>
  <w15:docId w15:val="{FE032829-F289-40B4-936F-D76C86285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24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3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362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362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3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362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362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362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362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書面內文"/>
    <w:link w:val="a4"/>
    <w:qFormat/>
    <w:rsid w:val="006D6671"/>
    <w:rPr>
      <w:rFonts w:ascii="Times New Roman" w:eastAsia="標楷體" w:hAnsi="Times New Roman" w:cstheme="majorBidi"/>
      <w:color w:val="000000" w:themeColor="text1"/>
      <w:szCs w:val="32"/>
    </w:rPr>
  </w:style>
  <w:style w:type="character" w:customStyle="1" w:styleId="a4">
    <w:name w:val="書面內文 字元"/>
    <w:basedOn w:val="a0"/>
    <w:link w:val="a3"/>
    <w:rsid w:val="006D6671"/>
    <w:rPr>
      <w:rFonts w:ascii="Times New Roman" w:eastAsia="標楷體" w:hAnsi="Times New Roman" w:cstheme="majorBidi"/>
      <w:color w:val="000000" w:themeColor="text1"/>
      <w:szCs w:val="32"/>
    </w:rPr>
  </w:style>
  <w:style w:type="paragraph" w:customStyle="1" w:styleId="a5">
    <w:name w:val="書面標題"/>
    <w:next w:val="1"/>
    <w:link w:val="a6"/>
    <w:qFormat/>
    <w:rsid w:val="0005243D"/>
    <w:rPr>
      <w:rFonts w:ascii="Times New Roman" w:eastAsia="標楷體" w:hAnsi="Times New Roman" w:cstheme="majorBidi"/>
      <w:color w:val="000000" w:themeColor="text1"/>
      <w:sz w:val="48"/>
      <w:szCs w:val="48"/>
    </w:rPr>
  </w:style>
  <w:style w:type="character" w:customStyle="1" w:styleId="a6">
    <w:name w:val="書面標題 字元"/>
    <w:basedOn w:val="10"/>
    <w:link w:val="a5"/>
    <w:rsid w:val="0005243D"/>
    <w:rPr>
      <w:rFonts w:ascii="Times New Roman" w:eastAsia="標楷體" w:hAnsi="Times New Roman" w:cstheme="majorBidi"/>
      <w:color w:val="000000" w:themeColor="text1"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0524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F3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F362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F3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F362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F362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F362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F362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F3623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FF36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標題 字元"/>
    <w:basedOn w:val="a0"/>
    <w:link w:val="a7"/>
    <w:uiPriority w:val="10"/>
    <w:rsid w:val="00FF3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FF36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標題 字元"/>
    <w:basedOn w:val="a0"/>
    <w:link w:val="a9"/>
    <w:uiPriority w:val="11"/>
    <w:rsid w:val="00FF36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FF3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文 字元"/>
    <w:basedOn w:val="a0"/>
    <w:link w:val="ab"/>
    <w:uiPriority w:val="29"/>
    <w:rsid w:val="00FF3623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FF3623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FF3623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FF3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鮮明引文 字元"/>
    <w:basedOn w:val="a0"/>
    <w:link w:val="af"/>
    <w:uiPriority w:val="30"/>
    <w:rsid w:val="00FF3623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FF3623"/>
    <w:rPr>
      <w:b/>
      <w:bCs/>
      <w:smallCaps/>
      <w:color w:val="0F4761" w:themeColor="accent1" w:themeShade="BF"/>
      <w:spacing w:val="5"/>
    </w:rPr>
  </w:style>
  <w:style w:type="character" w:styleId="af2">
    <w:name w:val="Hyperlink"/>
    <w:basedOn w:val="a0"/>
    <w:uiPriority w:val="99"/>
    <w:unhideWhenUsed/>
    <w:rsid w:val="005A6BA1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A6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nsci.asia/archives/68501" TargetMode="External"/><Relationship Id="rId5" Type="http://schemas.openxmlformats.org/officeDocument/2006/relationships/hyperlink" Target="https://scweb.cwa.gov.tw/zh-tw/guidance/faqdetail/1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1193</TotalTime>
  <Pages>1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吳威均</dc:creator>
  <cp:keywords/>
  <dc:description/>
  <cp:lastModifiedBy>吳威均</cp:lastModifiedBy>
  <cp:revision>6</cp:revision>
  <dcterms:created xsi:type="dcterms:W3CDTF">2025-12-27T18:36:00Z</dcterms:created>
  <dcterms:modified xsi:type="dcterms:W3CDTF">2025-12-29T04:52:00Z</dcterms:modified>
</cp:coreProperties>
</file>