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80" w:lineRule="auto"/>
        <w:rPr>
          <w:rFonts w:ascii="PMingLiu" w:cs="PMingLiu" w:eastAsia="PMingLiu" w:hAnsi="PMingLiu"/>
          <w:b w:val="1"/>
          <w:bCs w:val="1"/>
          <w:sz w:val="48"/>
          <w:szCs w:val="48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48"/>
          <w:szCs w:val="48"/>
          <w:rtl w:val="0"/>
        </w:rPr>
        <w:t xml:space="preserve">線上訂餐系統 - 功能規格書</w:t>
      </w:r>
    </w:p>
    <w:p w:rsidR="00000000" w:rsidDel="00000000" w:rsidP="00000000" w:rsidRDefault="00000000" w:rsidRPr="00000000" w14:paraId="0000000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版本：1.0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36"/>
          <w:szCs w:val="36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6"/>
          <w:szCs w:val="36"/>
          <w:rtl w:val="0"/>
        </w:rPr>
        <w:t xml:space="preserve">【系統概述】</w:t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一個進階的線上訂餐系統，除了基本的餐點管理與折扣，更整合了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組合餐 (Combo) 邏輯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餐點客製化 (Customization)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Style w:val="Heading3"/>
        <w:spacing w:after="80" w:before="280" w:lineRule="auto"/>
        <w:rPr>
          <w:sz w:val="36"/>
          <w:szCs w:val="36"/>
        </w:rPr>
      </w:pPr>
      <w:bookmarkStart w:colFirst="0" w:colLast="0" w:name="_heading=h.k5lfbwz57mgh" w:id="0"/>
      <w:bookmarkEnd w:id="0"/>
      <w:r w:rsidDel="00000000" w:rsidR="00000000" w:rsidRPr="00000000">
        <w:rPr>
          <w:sz w:val="36"/>
          <w:szCs w:val="36"/>
          <w:rtl w:val="0"/>
        </w:rPr>
        <w:t xml:space="preserve">【介面規格】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Preparable (準備介面)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：定義餐點製作屬性。</w:t>
      </w:r>
    </w:p>
    <w:p w:rsidR="00000000" w:rsidDel="00000000" w:rsidP="00000000" w:rsidRDefault="00000000" w:rsidRPr="00000000" w14:paraId="00000007">
      <w:pPr>
        <w:widowControl w:val="1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getPreparationTime()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回傳預計製作時間（分鐘）。</w:t>
      </w:r>
    </w:p>
    <w:p w:rsidR="00000000" w:rsidDel="00000000" w:rsidP="00000000" w:rsidRDefault="00000000" w:rsidRPr="00000000" w14:paraId="00000008">
      <w:pPr>
        <w:widowControl w:val="1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getPriority()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回傳製作優先權。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Customizable (客製化介面)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：處理餐點客製需求。</w:t>
      </w:r>
    </w:p>
    <w:p w:rsidR="00000000" w:rsidDel="00000000" w:rsidP="00000000" w:rsidRDefault="00000000" w:rsidRPr="00000000" w14:paraId="0000000A">
      <w:pPr>
        <w:widowControl w:val="1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applyCustomization(String option)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設定客製化選項。</w:t>
      </w:r>
    </w:p>
    <w:p w:rsidR="00000000" w:rsidDel="00000000" w:rsidP="00000000" w:rsidRDefault="00000000" w:rsidRPr="00000000" w14:paraId="0000000B">
      <w:pPr>
        <w:widowControl w:val="1"/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getCustomizations()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: 回傳所有備註清單。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Discountable (折扣介面)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：定義折扣計算與適用判斷。</w:t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36"/>
          <w:szCs w:val="36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6"/>
          <w:szCs w:val="36"/>
          <w:rtl w:val="0"/>
        </w:rPr>
        <w:t xml:space="preserve">【類別規格】</w:t>
      </w:r>
    </w:p>
    <w:p w:rsidR="00000000" w:rsidDel="00000000" w:rsidP="00000000" w:rsidRDefault="00000000" w:rsidRPr="00000000" w14:paraId="0000000F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類別：MenuItem (餐點項目 - 抽象類別)</w:t>
      </w:r>
    </w:p>
    <w:p w:rsidR="00000000" w:rsidDel="00000000" w:rsidP="00000000" w:rsidRDefault="00000000" w:rsidRPr="00000000" w14:paraId="00000011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──────────────────────────────────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屬性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(名稱)、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basePrice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(基礎價格)。</w:t>
      </w:r>
    </w:p>
    <w:p w:rsidR="00000000" w:rsidDel="00000000" w:rsidP="00000000" w:rsidRDefault="00000000" w:rsidRPr="00000000" w14:paraId="0000001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行為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實作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Preparable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介面，預設優先權為 1。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calculatePrice()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：抽象方法，由子類別決定最終價格。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016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類別：MainDish (主餐) / Beverage (飲料)</w:t>
      </w:r>
    </w:p>
    <w:p w:rsidR="00000000" w:rsidDel="00000000" w:rsidP="00000000" w:rsidRDefault="00000000" w:rsidRPr="00000000" w14:paraId="0000001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──────────────────────────────────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實作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：繼承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MenuItem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並實作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Customizable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介面。</w:t>
      </w:r>
    </w:p>
    <w:p w:rsidR="00000000" w:rsidDel="00000000" w:rsidP="00000000" w:rsidRDefault="00000000" w:rsidRPr="00000000" w14:paraId="00000018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客製化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：可記錄單一備註（如：甜度冰塊、客製需求）。</w:t>
      </w:r>
    </w:p>
    <w:p w:rsidR="00000000" w:rsidDel="00000000" w:rsidP="00000000" w:rsidRDefault="00000000" w:rsidRPr="00000000" w14:paraId="00000019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時間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：主餐製作 15 分鐘，飲料 3 分鐘。</w:t>
      </w:r>
    </w:p>
    <w:p w:rsidR="00000000" w:rsidDel="00000000" w:rsidP="00000000" w:rsidRDefault="00000000" w:rsidRPr="00000000" w14:paraId="0000001A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類別：ComboMeal (組合餐)</w:t>
      </w:r>
    </w:p>
    <w:p w:rsidR="00000000" w:rsidDel="00000000" w:rsidP="00000000" w:rsidRDefault="00000000" w:rsidRPr="00000000" w14:paraId="0000001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──────────────────────────────────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屬性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(MenuItem 清單)。</w:t>
      </w:r>
    </w:p>
    <w:p w:rsidR="00000000" w:rsidDel="00000000" w:rsidP="00000000" w:rsidRDefault="00000000" w:rsidRPr="00000000" w14:paraId="0000001E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行為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calculatePrice()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Stream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加總內部所有單品價格。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getPreparationTime()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：以內容物中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最高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的製作時間為準。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applyCustomization()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：將客製化需求設定給第一個品項（主餐）。</w:t>
      </w:r>
    </w:p>
    <w:p w:rsidR="00000000" w:rsidDel="00000000" w:rsidP="00000000" w:rsidRDefault="00000000" w:rsidRPr="00000000" w14:paraId="00000022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類別：Order (訂單核心)</w:t>
      </w:r>
    </w:p>
    <w:p w:rsidR="00000000" w:rsidDel="00000000" w:rsidP="00000000" w:rsidRDefault="00000000" w:rsidRPr="00000000" w14:paraId="00000025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──────────────────────────────────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行為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calculateFinalTotal()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</w:p>
    <w:p w:rsidR="00000000" w:rsidDel="00000000" w:rsidP="00000000" w:rsidRDefault="00000000" w:rsidRPr="00000000" w14:paraId="00000027">
      <w:pPr>
        <w:widowControl w:val="1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使用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Stream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計算小計。</w:t>
      </w:r>
    </w:p>
    <w:p w:rsidR="00000000" w:rsidDel="00000000" w:rsidP="00000000" w:rsidRDefault="00000000" w:rsidRPr="00000000" w14:paraId="00000028">
      <w:pPr>
        <w:widowControl w:val="1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滿 1000 元現折 100 元。</w:t>
      </w:r>
    </w:p>
    <w:p w:rsidR="00000000" w:rsidDel="00000000" w:rsidP="00000000" w:rsidRDefault="00000000" w:rsidRPr="00000000" w14:paraId="00000029">
      <w:pPr>
        <w:widowControl w:val="1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會員 (Member) 享 9 折優惠。</w:t>
      </w:r>
    </w:p>
    <w:p w:rsidR="00000000" w:rsidDel="00000000" w:rsidP="00000000" w:rsidRDefault="00000000" w:rsidRPr="00000000" w14:paraId="0000002A">
      <w:pPr>
        <w:widowControl w:val="1"/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加上外送費計算後回傳。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36"/>
          <w:szCs w:val="36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36"/>
          <w:szCs w:val="36"/>
          <w:rtl w:val="0"/>
        </w:rPr>
        <w:t xml:space="preserve">【資料約束與異常處理規範】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7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輸入驗證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：所有字串輸入（如 ID、名稱）均需進行 null 檢查。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7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負值攔截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：價格與點餐數量絕不允許非正數。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7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例外設計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widowControl w:val="1"/>
        <w:numPr>
          <w:ilvl w:val="1"/>
          <w:numId w:val="7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InvalidOrderException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：專門處理業務邏輯錯誤（如數量錯誤）。</w:t>
      </w:r>
    </w:p>
    <w:p w:rsidR="00000000" w:rsidDel="00000000" w:rsidP="00000000" w:rsidRDefault="00000000" w:rsidRPr="00000000" w14:paraId="00000031">
      <w:pPr>
        <w:widowControl w:val="1"/>
        <w:numPr>
          <w:ilvl w:val="1"/>
          <w:numId w:val="7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IllegalArgumentException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：處理建構子參數錯誤。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第二階段：根據規格撰寫測試案例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在實作前，根據「線上訂餐系統功能規格書 1.0」定義測試案例。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線上訂餐系統 - 測試案例清單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TC-001單品計價</w:t>
      </w:r>
      <w:r w:rsidDel="00000000" w:rsidR="00000000" w:rsidRPr="00000000">
        <w:rPr>
          <w:rtl w:val="0"/>
        </w:rPr>
        <w:t xml:space="preserve">建立 </w:t>
      </w:r>
      <w:sdt>
        <w:sdtPr>
          <w:id w:val="-1468652801"/>
          <w:tag w:val="goog_rdk_0"/>
        </w:sdtPr>
        <w:sdtContent>
          <w:r w:rsidDel="00000000" w:rsidR="00000000" w:rsidRPr="00000000">
            <w:rPr>
              <w:rFonts w:ascii="SimSun" w:cs="SimSun" w:eastAsia="SimSun" w:hAnsi="SimSun"/>
              <w:color w:val="188038"/>
              <w:rtl w:val="0"/>
            </w:rPr>
            <w:t xml:space="preserve">MainDish("大麥克", 100)calculatePrice()</w:t>
          </w:r>
        </w:sdtContent>
      </w:sdt>
      <w:r w:rsidDel="00000000" w:rsidR="00000000" w:rsidRPr="00000000">
        <w:rPr>
          <w:rtl w:val="0"/>
        </w:rPr>
        <w:t xml:space="preserve"> 回傳 100.0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TC-002組合餐價格</w:t>
      </w:r>
      <w:r w:rsidDel="00000000" w:rsidR="00000000" w:rsidRPr="00000000">
        <w:rPr>
          <w:rtl w:val="0"/>
        </w:rPr>
        <w:t xml:space="preserve">大麥克(100) + 套餐(100)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ComboMeal</w:t>
      </w:r>
      <w:r w:rsidDel="00000000" w:rsidR="00000000" w:rsidRPr="00000000">
        <w:rPr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calculatePrice()</w:t>
      </w:r>
      <w:r w:rsidDel="00000000" w:rsidR="00000000" w:rsidRPr="00000000">
        <w:rPr>
          <w:rtl w:val="0"/>
        </w:rPr>
        <w:t xml:space="preserve"> 回傳 200.0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TC-003客製化內容</w:t>
      </w:r>
      <w:r w:rsidDel="00000000" w:rsidR="00000000" w:rsidRPr="00000000">
        <w:rPr>
          <w:rtl w:val="0"/>
        </w:rPr>
        <w:t xml:space="preserve">套餐加入客製化需求 "去冰"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getCustomizations()</w:t>
      </w:r>
      <w:r w:rsidDel="00000000" w:rsidR="00000000" w:rsidRPr="00000000">
        <w:rPr>
          <w:rtl w:val="0"/>
        </w:rPr>
        <w:t xml:space="preserve"> 包含 "去冰" 字串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TC-004外送費加倍</w:t>
      </w:r>
      <w:r w:rsidDel="00000000" w:rsidR="00000000" w:rsidRPr="00000000">
        <w:rPr>
          <w:rtl w:val="0"/>
        </w:rPr>
        <w:t xml:space="preserve">距離 2km，時間設定為 12:00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DeliveryFeeCalculator</w:t>
      </w:r>
      <w:r w:rsidDel="00000000" w:rsidR="00000000" w:rsidRPr="00000000">
        <w:rPr>
          <w:rtl w:val="0"/>
        </w:rPr>
        <w:t xml:space="preserve"> 回傳 60.0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TC-005多重折扣驗證</w:t>
      </w:r>
      <w:r w:rsidDel="00000000" w:rsidR="00000000" w:rsidRPr="00000000">
        <w:rPr>
          <w:rtl w:val="0"/>
        </w:rPr>
        <w:t xml:space="preserve">會員身份 + 訂單小計 1000 元套用 1000-100 後再打 9 折，回傳 810.0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第三階段：程式實作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vgu2rin7nxqj" w:id="1"/>
      <w:bookmarkEnd w:id="1"/>
      <w:r w:rsidDel="00000000" w:rsidR="00000000" w:rsidRPr="00000000">
        <w:rPr>
          <w:sz w:val="22"/>
          <w:szCs w:val="22"/>
          <w:rtl w:val="0"/>
        </w:rPr>
        <w:t xml:space="preserve">1. 介面層 (Interface Layer)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Customizable.java</w:t>
      </w:r>
      <w:r w:rsidDel="00000000" w:rsidR="00000000" w:rsidRPr="00000000">
        <w:rPr>
          <w:rtl w:val="0"/>
        </w:rPr>
        <w:t xml:space="preserve">: 定義客製化行為，如備註與費用。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Preparable.java</w:t>
      </w:r>
      <w:r w:rsidDel="00000000" w:rsidR="00000000" w:rsidRPr="00000000">
        <w:rPr>
          <w:rtl w:val="0"/>
        </w:rPr>
        <w:t xml:space="preserve">: 強制餐點必須提供準備時間與優先權資訊。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Discountable.java</w:t>
      </w:r>
      <w:r w:rsidDel="00000000" w:rsidR="00000000" w:rsidRPr="00000000">
        <w:rPr>
          <w:rtl w:val="0"/>
        </w:rPr>
        <w:t xml:space="preserve">: 預留類型折扣的判斷機制。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qkwrom8zyvag" w:id="2"/>
      <w:bookmarkEnd w:id="2"/>
      <w:r w:rsidDel="00000000" w:rsidR="00000000" w:rsidRPr="00000000">
        <w:rPr>
          <w:sz w:val="22"/>
          <w:szCs w:val="22"/>
          <w:rtl w:val="0"/>
        </w:rPr>
        <w:t xml:space="preserve">2. 核心實體層 (Entity Layer)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MenuItem.java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抽象類別，實作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Preparable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MainDish</w:t>
      </w:r>
      <w:r w:rsidDel="00000000" w:rsidR="00000000" w:rsidRPr="00000000">
        <w:rPr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Beverage</w:t>
      </w:r>
      <w:r w:rsidDel="00000000" w:rsidR="00000000" w:rsidRPr="00000000">
        <w:rPr>
          <w:rtl w:val="0"/>
        </w:rPr>
        <w:t xml:space="preserve"> 繼承之，並實作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Customizable</w:t>
      </w:r>
      <w:r w:rsidDel="00000000" w:rsidR="00000000" w:rsidRPr="00000000">
        <w:rPr>
          <w:rtl w:val="0"/>
        </w:rPr>
        <w:t xml:space="preserve"> 以處理單品客製化。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ComboMeal.java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組合模式實作。透過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contents.stream()</w:t>
      </w:r>
      <w:r w:rsidDel="00000000" w:rsidR="00000000" w:rsidRPr="00000000">
        <w:rPr>
          <w:rtl w:val="0"/>
        </w:rPr>
        <w:t xml:space="preserve"> 加總價格，並將客製化需求指派給內部主餐。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eading=h.fg5q0xw5qh9g" w:id="3"/>
      <w:bookmarkEnd w:id="3"/>
      <w:r w:rsidDel="00000000" w:rsidR="00000000" w:rsidRPr="00000000">
        <w:rPr>
          <w:sz w:val="22"/>
          <w:szCs w:val="22"/>
          <w:rtl w:val="0"/>
        </w:rPr>
        <w:t xml:space="preserve">3. 邏輯計算層 (Logic Layer)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DeliveryFeeCalculator.java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靜態方法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根據小時與距離計算費用。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核心結帳類別。結合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Stream.sum()</w:t>
      </w:r>
      <w:r w:rsidDel="00000000" w:rsidR="00000000" w:rsidRPr="00000000">
        <w:rPr>
          <w:rtl w:val="0"/>
        </w:rPr>
        <w:t xml:space="preserve">、滿額現折及會員折扣進行運算。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第四階段：驗證測試</w:t>
      </w:r>
    </w:p>
    <w:p w:rsidR="00000000" w:rsidDel="00000000" w:rsidP="00000000" w:rsidRDefault="00000000" w:rsidRPr="00000000" w14:paraId="00000058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public class POSSystemTest {</w:t>
      </w:r>
    </w:p>
    <w:p w:rsidR="00000000" w:rsidDel="00000000" w:rsidP="00000000" w:rsidRDefault="00000000" w:rsidRPr="00000000" w14:paraId="00000059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A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// 1. 驗證組合餐時間與價格</w:t>
      </w:r>
    </w:p>
    <w:p w:rsidR="00000000" w:rsidDel="00000000" w:rsidP="00000000" w:rsidRDefault="00000000" w:rsidRPr="00000000" w14:paraId="0000005B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MainDish burger = new MainDish("漢堡", 100);</w:t>
      </w:r>
    </w:p>
    <w:p w:rsidR="00000000" w:rsidDel="00000000" w:rsidP="00000000" w:rsidRDefault="00000000" w:rsidRPr="00000000" w14:paraId="0000005C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Beverage coke = new Beverage("可樂", 30);</w:t>
      </w:r>
    </w:p>
    <w:p w:rsidR="00000000" w:rsidDel="00000000" w:rsidP="00000000" w:rsidRDefault="00000000" w:rsidRPr="00000000" w14:paraId="0000005D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ComboMeal combo = new ComboMeal("超值餐", Arrays.asList(burger, coke));</w:t>
      </w:r>
    </w:p>
    <w:p w:rsidR="00000000" w:rsidDel="00000000" w:rsidP="00000000" w:rsidRDefault="00000000" w:rsidRPr="00000000" w14:paraId="0000005E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assert combo.calculatePrice() == 130.0;</w:t>
      </w:r>
    </w:p>
    <w:p w:rsidR="00000000" w:rsidDel="00000000" w:rsidP="00000000" w:rsidRDefault="00000000" w:rsidRPr="00000000" w14:paraId="0000005F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assert combo.getPreparationTime() == 15; // 取最大值</w:t>
      </w:r>
    </w:p>
    <w:p w:rsidR="00000000" w:rsidDel="00000000" w:rsidP="00000000" w:rsidRDefault="00000000" w:rsidRPr="00000000" w14:paraId="00000060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// 2. 驗證訂單折扣邏輯</w:t>
      </w:r>
    </w:p>
    <w:p w:rsidR="00000000" w:rsidDel="00000000" w:rsidP="00000000" w:rsidRDefault="00000000" w:rsidRPr="00000000" w14:paraId="00000063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Order order = new Order("Member");</w:t>
      </w:r>
    </w:p>
    <w:p w:rsidR="00000000" w:rsidDel="00000000" w:rsidP="00000000" w:rsidRDefault="00000000" w:rsidRPr="00000000" w14:paraId="00000064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order.addItem(new MainDish("高級排餐", 1100));</w:t>
      </w:r>
    </w:p>
    <w:p w:rsidR="00000000" w:rsidDel="00000000" w:rsidP="00000000" w:rsidRDefault="00000000" w:rsidRPr="00000000" w14:paraId="00000065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// 計算: (1100 - 100) * 0.9 = 900</w:t>
      </w:r>
    </w:p>
    <w:p w:rsidR="00000000" w:rsidDel="00000000" w:rsidP="00000000" w:rsidRDefault="00000000" w:rsidRPr="00000000" w14:paraId="00000066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double total = order.calculateFinalTotal(0, 10);</w:t>
      </w:r>
    </w:p>
    <w:p w:rsidR="00000000" w:rsidDel="00000000" w:rsidP="00000000" w:rsidRDefault="00000000" w:rsidRPr="00000000" w14:paraId="00000067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    System.out.println("測試通過！最終金額：" + total);</w:t>
      </w:r>
    </w:p>
    <w:p w:rsidR="00000000" w:rsidDel="00000000" w:rsidP="00000000" w:rsidRDefault="00000000" w:rsidRPr="00000000" w14:paraId="00000068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第五階段：整合展示 (Demo)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此階段展示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RestaurantDemo.java</w:t>
      </w:r>
      <w:r w:rsidDel="00000000" w:rsidR="00000000" w:rsidRPr="00000000">
        <w:rPr>
          <w:rtl w:val="0"/>
        </w:rPr>
        <w:t xml:space="preserve"> 的完整互動流程：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環境配置</w:t>
      </w:r>
      <w:r w:rsidDel="00000000" w:rsidR="00000000" w:rsidRPr="00000000">
        <w:rPr>
          <w:rtl w:val="0"/>
        </w:rPr>
        <w:t xml:space="preserve">: 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UTF-8</w:t>
      </w:r>
      <w:r w:rsidDel="00000000" w:rsidR="00000000" w:rsidRPr="00000000">
        <w:rPr>
          <w:rtl w:val="0"/>
        </w:rPr>
        <w:t xml:space="preserve"> 讀取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解決亂碼，並初始化訂單清單。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互動點餐迴圈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主餐選擇</w:t>
      </w:r>
      <w:r w:rsidDel="00000000" w:rsidR="00000000" w:rsidRPr="00000000">
        <w:rPr>
          <w:rtl w:val="0"/>
        </w:rPr>
        <w:t xml:space="preserve">: 使用三元運算子決定基本單價。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套餐包裝</w:t>
      </w:r>
      <w:r w:rsidDel="00000000" w:rsidR="00000000" w:rsidRPr="00000000">
        <w:rPr>
          <w:rtl w:val="0"/>
        </w:rPr>
        <w:t xml:space="preserve">: 若使用者選擇加購，系統會建立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MainDish</w:t>
      </w:r>
      <w:r w:rsidDel="00000000" w:rsidR="00000000" w:rsidRPr="00000000">
        <w:rPr>
          <w:rtl w:val="0"/>
        </w:rPr>
        <w:t xml:space="preserve"> (配餐)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Beverage</w:t>
      </w:r>
      <w:r w:rsidDel="00000000" w:rsidR="00000000" w:rsidRPr="00000000">
        <w:rPr>
          <w:rtl w:val="0"/>
        </w:rPr>
        <w:t xml:space="preserve"> (飲料)，連同原主餐封裝進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ComboMeal</w:t>
      </w:r>
      <w:r w:rsidDel="00000000" w:rsidR="00000000" w:rsidRPr="00000000">
        <w:rPr>
          <w:rtl w:val="0"/>
        </w:rPr>
        <w:t xml:space="preserve"> 物件中。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客製化注入</w:t>
      </w:r>
      <w:r w:rsidDel="00000000" w:rsidR="00000000" w:rsidRPr="00000000">
        <w:rPr>
          <w:rtl w:val="0"/>
        </w:rPr>
        <w:t xml:space="preserve">: 透過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instanceof Customizable</w:t>
      </w:r>
      <w:r w:rsidDel="00000000" w:rsidR="00000000" w:rsidRPr="00000000">
        <w:rPr>
          <w:rtl w:val="0"/>
        </w:rPr>
        <w:t xml:space="preserve"> 檢查物件是否支援客製化，並寫入需求。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發票渲染 (renderInvoice)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遍歷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orderList</w:t>
      </w:r>
      <w:r w:rsidDel="00000000" w:rsidR="00000000" w:rsidRPr="00000000">
        <w:rPr>
          <w:rtl w:val="0"/>
        </w:rPr>
        <w:t xml:space="preserve">，顯示品項名稱與計算後價格。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若品項屬客製化類型，額外縮排顯示備註內容。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進行最終折扣判定（會員 95 折、滿 250 折 10 元）並輸出總結。</w:t>
      </w:r>
    </w:p>
    <w:p w:rsidR="00000000" w:rsidDel="00000000" w:rsidP="00000000" w:rsidRDefault="00000000" w:rsidRPr="00000000" w14:paraId="00000076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MingLiu"/>
  <w:font w:name="SimSu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B469A4"/>
    <w:rPr>
      <w:rFonts w:ascii="新細明體" w:cs="新細明體" w:eastAsia="新細明體" w:hAnsi="新細明體"/>
      <w:b w:val="1"/>
      <w:bCs w:val="1"/>
      <w:kern w:val="36"/>
      <w:sz w:val="48"/>
      <w:szCs w:val="48"/>
    </w:rPr>
  </w:style>
  <w:style w:type="character" w:styleId="20" w:customStyle="1">
    <w:name w:val="標題 2 字元"/>
    <w:basedOn w:val="a0"/>
    <w:link w:val="2"/>
    <w:uiPriority w:val="9"/>
    <w:rsid w:val="00B469A4"/>
    <w:rPr>
      <w:rFonts w:ascii="新細明體" w:cs="新細明體" w:eastAsia="新細明體" w:hAnsi="新細明體"/>
      <w:b w:val="1"/>
      <w:bCs w:val="1"/>
      <w:kern w:val="0"/>
      <w:sz w:val="36"/>
      <w:szCs w:val="36"/>
    </w:rPr>
  </w:style>
  <w:style w:type="character" w:styleId="30" w:customStyle="1">
    <w:name w:val="標題 3 字元"/>
    <w:basedOn w:val="a0"/>
    <w:link w:val="3"/>
    <w:uiPriority w:val="9"/>
    <w:rsid w:val="00B469A4"/>
    <w:rPr>
      <w:rFonts w:ascii="新細明體" w:cs="新細明體" w:eastAsia="新細明體" w:hAnsi="新細明體"/>
      <w:b w:val="1"/>
      <w:bCs w:val="1"/>
      <w:kern w:val="0"/>
      <w:sz w:val="27"/>
      <w:szCs w:val="27"/>
    </w:rPr>
  </w:style>
  <w:style w:type="paragraph" w:styleId="Web">
    <w:name w:val="Normal (Web)"/>
    <w:basedOn w:val="a"/>
    <w:uiPriority w:val="99"/>
    <w:semiHidden w:val="1"/>
    <w:unhideWhenUsed w:val="1"/>
    <w:rsid w:val="00B469A4"/>
    <w:pPr>
      <w:widowControl w:val="1"/>
      <w:spacing w:after="100" w:afterAutospacing="1" w:before="100" w:beforeAutospacing="1"/>
    </w:pPr>
    <w:rPr>
      <w:rFonts w:ascii="新細明體" w:cs="新細明體" w:eastAsia="新細明體" w:hAnsi="新細明體"/>
      <w:kern w:val="0"/>
      <w:szCs w:val="24"/>
    </w:rPr>
  </w:style>
  <w:style w:type="character" w:styleId="HTML">
    <w:name w:val="HTML Code"/>
    <w:basedOn w:val="a0"/>
    <w:uiPriority w:val="99"/>
    <w:semiHidden w:val="1"/>
    <w:unhideWhenUsed w:val="1"/>
    <w:rsid w:val="00B469A4"/>
    <w:rPr>
      <w:rFonts w:ascii="細明體" w:cs="細明體" w:eastAsia="細明體" w:hAnsi="細明體"/>
      <w:sz w:val="24"/>
      <w:szCs w:val="24"/>
    </w:rPr>
  </w:style>
  <w:style w:type="paragraph" w:styleId="a3">
    <w:name w:val="List Paragraph"/>
    <w:basedOn w:val="a"/>
    <w:uiPriority w:val="34"/>
    <w:qFormat w:val="1"/>
    <w:rsid w:val="00B469A4"/>
    <w:pPr>
      <w:ind w:left="480" w:leftChars="2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gnakV3iZbYZQpD9DJHUo9f00+g==">CgMxLjAaIAoBMBIbChkIB0IVCgtSb2JvdG8gTW9ubxIGU2ltU3VuMg5oLms1bGZid3o1N21naDIOaC52Z3UycmluN254cWoyDmgucWt3cm9tOHp5dmFnMg5oLmZnNXEweHc1cWg5ZzgAciExN2RoUUFrOWZ3TndKVS1RclBLbWVER1MzaHU2cnVpdUY=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2025-12-19T04:53:00Z</dcterms:created>
  <dc:creator>m306</dc:creator>
</cp:coreProperties>
</file>