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6448D5">
              <w:rPr>
                <w:rFonts w:asciiTheme="minorEastAsia" w:hAnsiTheme="minorEastAsia"/>
                <w:sz w:val="21"/>
                <w:szCs w:val="21"/>
                <w:lang w:val="en-US"/>
              </w:rPr>
            </w:r>
            <w:r w:rsidR="006448D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6448D5">
              <w:rPr>
                <w:rFonts w:asciiTheme="minorEastAsia" w:hAnsiTheme="minorEastAsia"/>
                <w:sz w:val="21"/>
                <w:szCs w:val="21"/>
                <w:lang w:val="en-US"/>
              </w:rPr>
            </w:r>
            <w:r w:rsidR="006448D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6448D5">
              <w:rPr>
                <w:rFonts w:asciiTheme="minorEastAsia" w:hAnsiTheme="minorEastAsia"/>
                <w:sz w:val="21"/>
                <w:szCs w:val="21"/>
                <w:lang w:val="en-US"/>
              </w:rPr>
            </w:r>
            <w:r w:rsidR="006448D5">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6448D5">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6448D5">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6448D5">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6448D5">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6448D5">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6080486C"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033B8A8" w14:textId="77777777" w:rsidR="00435602" w:rsidRDefault="00435602" w:rsidP="00435602">
      <w:pPr>
        <w:rPr>
          <w:lang w:val="en-US" w:eastAsia="zh-CN"/>
        </w:rPr>
      </w:pPr>
    </w:p>
    <w:p w14:paraId="58ADD935" w14:textId="77777777" w:rsidR="00435602" w:rsidRDefault="00435602" w:rsidP="003853F0">
      <w:pPr>
        <w:pStyle w:val="2"/>
      </w:pPr>
      <w:r>
        <w:rPr>
          <w:rFonts w:hint="eastAsia"/>
        </w:rPr>
        <w:t>容器管理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0C28126A"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35CD51E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292C97CD"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lastRenderedPageBreak/>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0BB1E7ED" w:rsidR="001E2732" w:rsidRDefault="001E2732" w:rsidP="00DD6074">
      <w:pPr>
        <w:pStyle w:val="3"/>
        <w:rPr>
          <w:lang w:val="en-US" w:eastAsia="zh-CN"/>
        </w:rPr>
      </w:pPr>
      <w:r>
        <w:rPr>
          <w:rFonts w:ascii="宋体" w:eastAsia="宋体" w:hAnsi="宋体" w:cs="宋体" w:hint="eastAsia"/>
          <w:lang w:val="en-US" w:eastAsia="zh-CN"/>
        </w:rPr>
        <w:t>容器实体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lastRenderedPageBreak/>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lastRenderedPageBreak/>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lastRenderedPageBreak/>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77777777" w:rsidR="007628D0" w:rsidRPr="00383DA4" w:rsidRDefault="007628D0">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4FF3D" w14:textId="77777777" w:rsidR="006448D5" w:rsidRDefault="006448D5">
      <w:pPr>
        <w:spacing w:after="0"/>
      </w:pPr>
      <w:r>
        <w:separator/>
      </w:r>
    </w:p>
  </w:endnote>
  <w:endnote w:type="continuationSeparator" w:id="0">
    <w:p w14:paraId="6490E0FB" w14:textId="77777777" w:rsidR="006448D5" w:rsidRDefault="006448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58B7" w14:textId="77777777" w:rsidR="006448D5" w:rsidRDefault="006448D5">
      <w:pPr>
        <w:spacing w:after="0"/>
      </w:pPr>
      <w:r>
        <w:separator/>
      </w:r>
    </w:p>
  </w:footnote>
  <w:footnote w:type="continuationSeparator" w:id="0">
    <w:p w14:paraId="361890F7" w14:textId="77777777" w:rsidR="006448D5" w:rsidRDefault="006448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5"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5"/>
  </w:num>
  <w:num w:numId="2" w16cid:durableId="838807980">
    <w:abstractNumId w:val="24"/>
  </w:num>
  <w:num w:numId="3" w16cid:durableId="656417099">
    <w:abstractNumId w:val="41"/>
  </w:num>
  <w:num w:numId="4" w16cid:durableId="548226065">
    <w:abstractNumId w:val="43"/>
  </w:num>
  <w:num w:numId="5" w16cid:durableId="679553604">
    <w:abstractNumId w:val="44"/>
  </w:num>
  <w:num w:numId="6" w16cid:durableId="1744987590">
    <w:abstractNumId w:val="8"/>
  </w:num>
  <w:num w:numId="7" w16cid:durableId="464465899">
    <w:abstractNumId w:val="34"/>
  </w:num>
  <w:num w:numId="8" w16cid:durableId="1665008420">
    <w:abstractNumId w:val="30"/>
  </w:num>
  <w:num w:numId="9" w16cid:durableId="758868176">
    <w:abstractNumId w:val="19"/>
  </w:num>
  <w:num w:numId="10" w16cid:durableId="1370564678">
    <w:abstractNumId w:val="25"/>
  </w:num>
  <w:num w:numId="11" w16cid:durableId="980354534">
    <w:abstractNumId w:val="2"/>
  </w:num>
  <w:num w:numId="12" w16cid:durableId="1409037219">
    <w:abstractNumId w:val="26"/>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0"/>
  </w:num>
  <w:num w:numId="20" w16cid:durableId="1412577227">
    <w:abstractNumId w:val="13"/>
  </w:num>
  <w:num w:numId="21" w16cid:durableId="1791822428">
    <w:abstractNumId w:val="16"/>
  </w:num>
  <w:num w:numId="22" w16cid:durableId="491139275">
    <w:abstractNumId w:val="9"/>
  </w:num>
  <w:num w:numId="23" w16cid:durableId="110173673">
    <w:abstractNumId w:val="29"/>
  </w:num>
  <w:num w:numId="24" w16cid:durableId="823816866">
    <w:abstractNumId w:val="21"/>
  </w:num>
  <w:num w:numId="25" w16cid:durableId="2077970942">
    <w:abstractNumId w:val="10"/>
  </w:num>
  <w:num w:numId="26" w16cid:durableId="1356079246">
    <w:abstractNumId w:val="40"/>
  </w:num>
  <w:num w:numId="27" w16cid:durableId="629211910">
    <w:abstractNumId w:val="31"/>
  </w:num>
  <w:num w:numId="28" w16cid:durableId="788815213">
    <w:abstractNumId w:val="33"/>
  </w:num>
  <w:num w:numId="29" w16cid:durableId="370542293">
    <w:abstractNumId w:val="35"/>
  </w:num>
  <w:num w:numId="30" w16cid:durableId="134807583">
    <w:abstractNumId w:val="32"/>
  </w:num>
  <w:num w:numId="31" w16cid:durableId="166792437">
    <w:abstractNumId w:val="38"/>
  </w:num>
  <w:num w:numId="32" w16cid:durableId="2118330631">
    <w:abstractNumId w:val="15"/>
  </w:num>
  <w:num w:numId="33" w16cid:durableId="35130665">
    <w:abstractNumId w:val="36"/>
  </w:num>
  <w:num w:numId="34" w16cid:durableId="1607730656">
    <w:abstractNumId w:val="17"/>
  </w:num>
  <w:num w:numId="35" w16cid:durableId="2008824711">
    <w:abstractNumId w:val="37"/>
  </w:num>
  <w:num w:numId="36" w16cid:durableId="2006784962">
    <w:abstractNumId w:val="42"/>
  </w:num>
  <w:num w:numId="37" w16cid:durableId="1013414559">
    <w:abstractNumId w:val="39"/>
  </w:num>
  <w:num w:numId="38" w16cid:durableId="38208165">
    <w:abstractNumId w:val="23"/>
  </w:num>
  <w:num w:numId="39" w16cid:durableId="863252356">
    <w:abstractNumId w:val="12"/>
  </w:num>
  <w:num w:numId="40" w16cid:durableId="1088691222">
    <w:abstractNumId w:val="22"/>
  </w:num>
  <w:num w:numId="41" w16cid:durableId="1226842971">
    <w:abstractNumId w:val="28"/>
  </w:num>
  <w:num w:numId="42" w16cid:durableId="2101245049">
    <w:abstractNumId w:val="7"/>
  </w:num>
  <w:num w:numId="43" w16cid:durableId="1743020405">
    <w:abstractNumId w:val="1"/>
  </w:num>
  <w:num w:numId="44" w16cid:durableId="365642240">
    <w:abstractNumId w:val="27"/>
  </w:num>
  <w:num w:numId="45" w16cid:durableId="150291778">
    <w:abstractNumId w:val="18"/>
  </w:num>
  <w:num w:numId="46" w16cid:durableId="90666529">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904C6"/>
    <w:rsid w:val="00392CDC"/>
    <w:rsid w:val="003971DD"/>
    <w:rsid w:val="003A07D9"/>
    <w:rsid w:val="003A1BF3"/>
    <w:rsid w:val="003A1E6C"/>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DA"/>
    <w:rsid w:val="00410CF3"/>
    <w:rsid w:val="004135FA"/>
    <w:rsid w:val="0041460F"/>
    <w:rsid w:val="00415192"/>
    <w:rsid w:val="004216ED"/>
    <w:rsid w:val="00422CD7"/>
    <w:rsid w:val="00425070"/>
    <w:rsid w:val="004252F2"/>
    <w:rsid w:val="004268BA"/>
    <w:rsid w:val="004272B5"/>
    <w:rsid w:val="00430035"/>
    <w:rsid w:val="004302A5"/>
    <w:rsid w:val="00430D1D"/>
    <w:rsid w:val="00434415"/>
    <w:rsid w:val="00435602"/>
    <w:rsid w:val="004423F4"/>
    <w:rsid w:val="00443952"/>
    <w:rsid w:val="00444BA7"/>
    <w:rsid w:val="00444FC9"/>
    <w:rsid w:val="00450A17"/>
    <w:rsid w:val="00452056"/>
    <w:rsid w:val="0045574D"/>
    <w:rsid w:val="00457828"/>
    <w:rsid w:val="00461347"/>
    <w:rsid w:val="00462E74"/>
    <w:rsid w:val="00463487"/>
    <w:rsid w:val="00463828"/>
    <w:rsid w:val="00464BFE"/>
    <w:rsid w:val="00464C4F"/>
    <w:rsid w:val="004656A1"/>
    <w:rsid w:val="00465BED"/>
    <w:rsid w:val="004665E2"/>
    <w:rsid w:val="00467066"/>
    <w:rsid w:val="00472CDB"/>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516AA"/>
    <w:rsid w:val="0055461A"/>
    <w:rsid w:val="00557E49"/>
    <w:rsid w:val="00561529"/>
    <w:rsid w:val="005645D7"/>
    <w:rsid w:val="00565C72"/>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119D"/>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7F83"/>
    <w:rsid w:val="00C814DC"/>
    <w:rsid w:val="00C81E86"/>
    <w:rsid w:val="00C8773B"/>
    <w:rsid w:val="00C9085B"/>
    <w:rsid w:val="00C94649"/>
    <w:rsid w:val="00C95444"/>
    <w:rsid w:val="00CA3808"/>
    <w:rsid w:val="00CA3C71"/>
    <w:rsid w:val="00CA4EFD"/>
    <w:rsid w:val="00CA5D66"/>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710A3"/>
    <w:rsid w:val="00F72085"/>
    <w:rsid w:val="00F724B5"/>
    <w:rsid w:val="00F75EC3"/>
    <w:rsid w:val="00F767F5"/>
    <w:rsid w:val="00F7735E"/>
    <w:rsid w:val="00F808FF"/>
    <w:rsid w:val="00F80ECD"/>
    <w:rsid w:val="00F81BE1"/>
    <w:rsid w:val="00F835C9"/>
    <w:rsid w:val="00F85100"/>
    <w:rsid w:val="00F85E52"/>
    <w:rsid w:val="00F86B49"/>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8584</TotalTime>
  <Pages>40</Pages>
  <Words>2165</Words>
  <Characters>12345</Characters>
  <Application>Microsoft Office Word</Application>
  <DocSecurity>0</DocSecurity>
  <Lines>102</Lines>
  <Paragraphs>28</Paragraphs>
  <ScaleCrop>false</ScaleCrop>
  <Company>Infor Global Solutions</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1391</cp:revision>
  <cp:lastPrinted>2007-04-18T05:50:00Z</cp:lastPrinted>
  <dcterms:created xsi:type="dcterms:W3CDTF">2019-02-28T08:08:00Z</dcterms:created>
  <dcterms:modified xsi:type="dcterms:W3CDTF">2022-05-19T07:33:00Z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