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F3378A">
              <w:rPr>
                <w:rFonts w:asciiTheme="minorEastAsia" w:hAnsiTheme="minorEastAsia"/>
                <w:sz w:val="21"/>
                <w:szCs w:val="21"/>
                <w:lang w:val="en-US"/>
              </w:rPr>
            </w:r>
            <w:r w:rsidR="00F3378A">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F3378A">
              <w:rPr>
                <w:rFonts w:asciiTheme="minorEastAsia" w:hAnsiTheme="minorEastAsia"/>
                <w:sz w:val="21"/>
                <w:szCs w:val="21"/>
                <w:lang w:val="en-US"/>
              </w:rPr>
            </w:r>
            <w:r w:rsidR="00F3378A">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F3378A">
              <w:rPr>
                <w:rFonts w:asciiTheme="minorEastAsia" w:hAnsiTheme="minorEastAsia"/>
                <w:sz w:val="21"/>
                <w:szCs w:val="21"/>
                <w:lang w:val="en-US"/>
              </w:rPr>
            </w:r>
            <w:r w:rsidR="00F3378A">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F3378A">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F3378A">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F3378A">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F3378A">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F3378A">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F5575">
      <w:pPr>
        <w:pStyle w:val="af9"/>
        <w:numPr>
          <w:ilvl w:val="0"/>
          <w:numId w:val="28"/>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F5575">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9F5575">
      <w:pPr>
        <w:pStyle w:val="af9"/>
        <w:numPr>
          <w:ilvl w:val="0"/>
          <w:numId w:val="44"/>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9F5575">
      <w:pPr>
        <w:pStyle w:val="af9"/>
        <w:numPr>
          <w:ilvl w:val="0"/>
          <w:numId w:val="45"/>
        </w:numPr>
        <w:spacing w:after="0"/>
        <w:ind w:firstLineChars="0"/>
        <w:rPr>
          <w:lang w:eastAsia="zh-CN"/>
        </w:rPr>
      </w:pPr>
      <w:r>
        <w:rPr>
          <w:rFonts w:hint="eastAsia"/>
          <w:lang w:eastAsia="zh-CN"/>
        </w:rPr>
        <w:t>待检区物料数量</w:t>
      </w:r>
    </w:p>
    <w:p w14:paraId="3033C26F" w14:textId="77777777" w:rsidR="00FD5404" w:rsidRDefault="00FD5404" w:rsidP="009F5575">
      <w:pPr>
        <w:pStyle w:val="af9"/>
        <w:numPr>
          <w:ilvl w:val="0"/>
          <w:numId w:val="45"/>
        </w:numPr>
        <w:spacing w:after="0"/>
        <w:ind w:firstLineChars="0"/>
        <w:rPr>
          <w:lang w:eastAsia="zh-CN"/>
        </w:rPr>
      </w:pPr>
      <w:r>
        <w:rPr>
          <w:rFonts w:hint="eastAsia"/>
          <w:lang w:eastAsia="zh-CN"/>
        </w:rPr>
        <w:t>入库暂存区数量</w:t>
      </w:r>
    </w:p>
    <w:p w14:paraId="4CB6FC02" w14:textId="77777777" w:rsidR="00FD5404" w:rsidRDefault="00FD5404" w:rsidP="009F5575">
      <w:pPr>
        <w:pStyle w:val="af9"/>
        <w:numPr>
          <w:ilvl w:val="0"/>
          <w:numId w:val="45"/>
        </w:numPr>
        <w:spacing w:after="0"/>
        <w:ind w:firstLineChars="0"/>
        <w:rPr>
          <w:lang w:eastAsia="zh-CN"/>
        </w:rPr>
      </w:pPr>
      <w:r>
        <w:rPr>
          <w:rFonts w:hint="eastAsia"/>
          <w:lang w:eastAsia="zh-CN"/>
        </w:rPr>
        <w:t>待检区物料存放天数</w:t>
      </w:r>
    </w:p>
    <w:p w14:paraId="22EEB0D8" w14:textId="77777777" w:rsidR="00FD5404" w:rsidRDefault="00FD5404" w:rsidP="009F5575">
      <w:pPr>
        <w:pStyle w:val="af9"/>
        <w:numPr>
          <w:ilvl w:val="0"/>
          <w:numId w:val="45"/>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9F5575">
      <w:pPr>
        <w:pStyle w:val="af9"/>
        <w:numPr>
          <w:ilvl w:val="0"/>
          <w:numId w:val="46"/>
        </w:numPr>
        <w:spacing w:after="0"/>
        <w:ind w:firstLineChars="0"/>
        <w:rPr>
          <w:lang w:eastAsia="zh-CN"/>
        </w:rPr>
      </w:pPr>
      <w:r>
        <w:rPr>
          <w:rFonts w:hint="eastAsia"/>
          <w:lang w:eastAsia="zh-CN"/>
        </w:rPr>
        <w:t>库存物品总数</w:t>
      </w:r>
    </w:p>
    <w:p w14:paraId="2DFFCBC5" w14:textId="77777777" w:rsidR="00FD5404" w:rsidRDefault="00FD5404" w:rsidP="009F5575">
      <w:pPr>
        <w:pStyle w:val="af9"/>
        <w:numPr>
          <w:ilvl w:val="0"/>
          <w:numId w:val="46"/>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9F5575">
      <w:pPr>
        <w:pStyle w:val="af9"/>
        <w:numPr>
          <w:ilvl w:val="0"/>
          <w:numId w:val="48"/>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9F5575">
      <w:pPr>
        <w:pStyle w:val="af9"/>
        <w:numPr>
          <w:ilvl w:val="0"/>
          <w:numId w:val="47"/>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9F5575">
      <w:pPr>
        <w:pStyle w:val="af9"/>
        <w:numPr>
          <w:ilvl w:val="0"/>
          <w:numId w:val="47"/>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9F5575">
      <w:pPr>
        <w:pStyle w:val="af9"/>
        <w:numPr>
          <w:ilvl w:val="0"/>
          <w:numId w:val="47"/>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05D5F4A1"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p>
    <w:p w14:paraId="26F815E0" w14:textId="0B24E33B" w:rsidR="00886241" w:rsidRDefault="00BC7B1E" w:rsidP="00435602">
      <w:pPr>
        <w:rPr>
          <w:rFonts w:hint="eastAsia"/>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r w:rsidR="00886241">
        <w:rPr>
          <w:rFonts w:hint="eastAsia"/>
          <w:lang w:val="en-US" w:eastAsia="zh-CN"/>
        </w:rPr>
        <w:t>加密字符串为：</w:t>
      </w:r>
      <w:r w:rsidR="00886241">
        <w:rPr>
          <w:rFonts w:hint="eastAsia"/>
          <w:lang w:val="en-US" w:eastAsia="zh-CN"/>
        </w:rPr>
        <w:t>{</w:t>
      </w:r>
      <w:r w:rsidR="00886241">
        <w:rPr>
          <w:lang w:val="en-US" w:eastAsia="zh-CN"/>
        </w:rPr>
        <w:t>“</w:t>
      </w:r>
      <w:r w:rsidR="00886241" w:rsidRPr="00886241">
        <w:rPr>
          <w:lang w:val="en-US" w:eastAsia="zh-CN"/>
        </w:rPr>
        <w:t>authorizations</w:t>
      </w:r>
      <w:r w:rsidR="00886241">
        <w:rPr>
          <w:lang w:val="en-US" w:eastAsia="zh-CN"/>
        </w:rPr>
        <w:t>”:2</w:t>
      </w:r>
      <w:r w:rsidR="005346CE">
        <w:rPr>
          <w:rFonts w:hint="eastAsia"/>
          <w:lang w:val="en-US" w:eastAsia="zh-CN"/>
        </w:rPr>
        <w:t>0</w:t>
      </w:r>
      <w:r w:rsidR="00886241">
        <w:rPr>
          <w:rFonts w:hint="eastAsia"/>
          <w:lang w:val="en-US" w:eastAsia="zh-CN"/>
        </w:rPr>
        <w:t>}</w:t>
      </w:r>
      <w:r w:rsidR="007C3421">
        <w:rPr>
          <w:rFonts w:hint="eastAsia"/>
          <w:lang w:val="en-US" w:eastAsia="zh-CN"/>
        </w:rPr>
        <w:t>。</w:t>
      </w:r>
      <w:r w:rsidR="000C4BE1">
        <w:rPr>
          <w:rFonts w:hint="eastAsia"/>
          <w:lang w:val="en-US" w:eastAsia="zh-CN"/>
        </w:rPr>
        <w:t>将加密后的字符串保存到</w:t>
      </w:r>
      <w:r w:rsidR="000C4BE1" w:rsidRPr="000C4BE1">
        <w:rPr>
          <w:lang w:val="en-US" w:eastAsia="zh-CN"/>
        </w:rPr>
        <w:t>sys_auth</w:t>
      </w:r>
      <w:r w:rsidR="000C4BE1">
        <w:rPr>
          <w:rFonts w:hint="eastAsia"/>
          <w:lang w:val="en-US" w:eastAsia="zh-CN"/>
        </w:rPr>
        <w:t>表中。</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lastRenderedPageBreak/>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F5575">
      <w:pPr>
        <w:pStyle w:val="af9"/>
        <w:numPr>
          <w:ilvl w:val="2"/>
          <w:numId w:val="43"/>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F5575">
      <w:pPr>
        <w:pStyle w:val="af9"/>
        <w:numPr>
          <w:ilvl w:val="0"/>
          <w:numId w:val="39"/>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摩擦块批次（s</w:t>
      </w:r>
      <w:r>
        <w:rPr>
          <w:rFonts w:asciiTheme="minorEastAsia" w:hAnsiTheme="minorEastAsia"/>
          <w:sz w:val="21"/>
          <w:szCs w:val="21"/>
          <w:lang w:val="en-US" w:eastAsia="zh-CN"/>
        </w:rPr>
        <w:t>kuLot6）</w:t>
      </w:r>
    </w:p>
    <w:p w14:paraId="56CAEDAE" w14:textId="082D9678" w:rsidR="00DF132C" w:rsidRPr="00574BA1"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F5575">
      <w:pPr>
        <w:pStyle w:val="af9"/>
        <w:numPr>
          <w:ilvl w:val="0"/>
          <w:numId w:val="3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758D21F7" w:rsidR="00052F42" w:rsidRDefault="00052F42" w:rsidP="009F5575">
      <w:pPr>
        <w:pStyle w:val="af9"/>
        <w:numPr>
          <w:ilvl w:val="0"/>
          <w:numId w:val="49"/>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2629CCA5" w14:textId="323F931B" w:rsidR="00052F42" w:rsidRDefault="00052F4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1439FE6" w14:textId="7FA9EAFF"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43207565" w:rsidR="001F3E86" w:rsidRDefault="001F3E8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序列号。常用搜索条件</w:t>
      </w:r>
    </w:p>
    <w:p w14:paraId="5692E838" w14:textId="0AAC6B9E" w:rsidR="00926E5D"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0585C94C"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。常用搜索条件</w:t>
      </w:r>
    </w:p>
    <w:p w14:paraId="131D5656" w14:textId="0ED61CDB" w:rsidR="000D34E6" w:rsidRPr="00052F42"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收货单编码。常用搜索条件</w:t>
      </w:r>
    </w:p>
    <w:p w14:paraId="10B82C03" w14:textId="1A7F8698" w:rsidR="005D211F" w:rsidRDefault="00E2762B"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3B9242" w14:textId="1471C3D4"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生产批次、LPN、型号如果单据明细中有值，则显示单据明细中值</w:t>
      </w:r>
    </w:p>
    <w:p w14:paraId="3F8DE5E0" w14:textId="0CD2181D" w:rsidR="00D33ED0" w:rsidRDefault="00D33ED0"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1F5352A9" w:rsidR="005D22E4" w:rsidRDefault="005D22E4"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445162B6" w:rsidR="00440D7E" w:rsidRDefault="00672509">
      <w:pPr>
        <w:rPr>
          <w:rFonts w:asciiTheme="minorEastAsia" w:hAnsiTheme="minorEastAsia"/>
          <w:sz w:val="21"/>
          <w:szCs w:val="21"/>
          <w:lang w:val="en-US" w:eastAsia="zh-CN"/>
        </w:rPr>
      </w:pPr>
      <w:r>
        <w:rPr>
          <w:noProof/>
        </w:rPr>
        <w:drawing>
          <wp:inline distT="0" distB="0" distL="0" distR="0" wp14:anchorId="0144B683" wp14:editId="207C0150">
            <wp:extent cx="5695950" cy="1587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87500"/>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2A1518A8" w14:textId="185406A6"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sz w:val="21"/>
          <w:szCs w:val="21"/>
          <w:lang w:val="en-US" w:eastAsia="zh-CN"/>
        </w:rPr>
      </w:pPr>
    </w:p>
    <w:p w14:paraId="69B49C1C" w14:textId="63D76CDC" w:rsidR="000340C0" w:rsidRDefault="00475B01" w:rsidP="00495378">
      <w:pPr>
        <w:rPr>
          <w:rFonts w:asciiTheme="minorEastAsia" w:hAnsiTheme="minorEastAsia"/>
          <w:sz w:val="21"/>
          <w:szCs w:val="21"/>
          <w:lang w:val="en-US" w:eastAsia="zh-CN"/>
        </w:rPr>
      </w:pPr>
      <w:r>
        <w:rPr>
          <w:noProof/>
        </w:rPr>
        <w:drawing>
          <wp:inline distT="0" distB="0" distL="0" distR="0" wp14:anchorId="5D163F17" wp14:editId="062FB1BE">
            <wp:extent cx="5695950" cy="3323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323590"/>
                    </a:xfrm>
                    <a:prstGeom prst="rect">
                      <a:avLst/>
                    </a:prstGeom>
                  </pic:spPr>
                </pic:pic>
              </a:graphicData>
            </a:graphic>
          </wp:inline>
        </w:drawing>
      </w:r>
    </w:p>
    <w:p w14:paraId="5A782836" w14:textId="2435BB70" w:rsidR="00BA3E98" w:rsidRDefault="00BA3E98" w:rsidP="00980E39">
      <w:pPr>
        <w:pStyle w:val="3"/>
        <w:rPr>
          <w:lang w:val="en-US" w:eastAsia="zh-CN"/>
        </w:rPr>
      </w:pPr>
      <w:r>
        <w:rPr>
          <w:rFonts w:ascii="宋体" w:eastAsia="宋体" w:hAnsi="宋体" w:cs="宋体" w:hint="eastAsia"/>
          <w:lang w:val="en-US" w:eastAsia="zh-CN"/>
        </w:rPr>
        <w:t>多箱收货（</w:t>
      </w:r>
      <w:r>
        <w:rPr>
          <w:rFonts w:hint="eastAsia"/>
          <w:lang w:val="en-US" w:eastAsia="zh-CN"/>
        </w:rPr>
        <w:t>PDA</w:t>
      </w:r>
      <w:r>
        <w:rPr>
          <w:rFonts w:ascii="宋体" w:eastAsia="宋体" w:hAnsi="宋体" w:cs="宋体" w:hint="eastAsia"/>
          <w:lang w:val="en-US" w:eastAsia="zh-CN"/>
        </w:rPr>
        <w:t>）</w:t>
      </w:r>
    </w:p>
    <w:p w14:paraId="22D55563" w14:textId="7BA62ECE" w:rsidR="00BA3E98" w:rsidRDefault="00E83E8E" w:rsidP="00495378">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315E811C" w14:textId="73BBF9B9"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页面支持全局扫描事件，将扫描的信息作为箱码，并向后台查询箱码是否可以收货，如果不能收货或不存在则提示用户，如果正常的则显示到已扫列表中。</w:t>
      </w:r>
    </w:p>
    <w:p w14:paraId="0D682CC4" w14:textId="50387D28"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箱码中支持用户输入，用户输入完毕之后敲回车确认，之后的流程同扫描流程。</w:t>
      </w:r>
    </w:p>
    <w:p w14:paraId="22263FE0" w14:textId="4EFFD8B1" w:rsidR="00E83E8E" w:rsidRDefault="006F4006"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点击提交之后需要把当前的箱码信息传输到页面二</w:t>
      </w:r>
      <w:r w:rsidR="00881C2A">
        <w:rPr>
          <w:rFonts w:asciiTheme="minorEastAsia" w:hAnsiTheme="minorEastAsia" w:hint="eastAsia"/>
          <w:sz w:val="21"/>
          <w:szCs w:val="21"/>
          <w:lang w:val="en-US" w:eastAsia="zh-CN"/>
        </w:rPr>
        <w:t>。</w:t>
      </w:r>
    </w:p>
    <w:p w14:paraId="4828DD16" w14:textId="78776D6C" w:rsidR="00881C2A" w:rsidRDefault="00881C2A"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生产批次不同的不能一起收货。</w:t>
      </w:r>
    </w:p>
    <w:p w14:paraId="53D77238" w14:textId="40158986" w:rsidR="006F4006" w:rsidRDefault="006F4006" w:rsidP="006F4006">
      <w:pPr>
        <w:rPr>
          <w:rFonts w:asciiTheme="minorEastAsia" w:hAnsiTheme="minorEastAsia"/>
          <w:sz w:val="21"/>
          <w:szCs w:val="21"/>
          <w:lang w:val="en-US" w:eastAsia="zh-CN"/>
        </w:rPr>
      </w:pPr>
    </w:p>
    <w:p w14:paraId="1549A9C8" w14:textId="3F1E68FD" w:rsidR="006F4006" w:rsidRDefault="006F4006" w:rsidP="006F4006">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0CAE8469" w14:textId="45B1D607" w:rsidR="006F4006" w:rsidRDefault="00881C2A"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w:t>
      </w:r>
      <w:r w:rsidR="00EB3EE9">
        <w:rPr>
          <w:rFonts w:asciiTheme="minorEastAsia" w:hAnsiTheme="minorEastAsia" w:hint="eastAsia"/>
          <w:sz w:val="21"/>
          <w:szCs w:val="21"/>
          <w:lang w:val="en-US" w:eastAsia="zh-CN"/>
        </w:rPr>
        <w:t>根据箱码中的信息显示。</w:t>
      </w:r>
    </w:p>
    <w:p w14:paraId="526C959F" w14:textId="1464EE47" w:rsidR="00EB3EE9" w:rsidRDefault="00EB3EE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LPN可以为空，但后台收货之后会自动生成一个lpn。</w:t>
      </w:r>
    </w:p>
    <w:p w14:paraId="7F15CDDD" w14:textId="6EE1F904" w:rsidR="00C62FA9" w:rsidRDefault="00C62FA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提交成功之后跳转到页面一。</w:t>
      </w:r>
    </w:p>
    <w:p w14:paraId="6E1B03CA" w14:textId="670BA806" w:rsidR="00AE1669" w:rsidRPr="00CD21E7" w:rsidRDefault="00AE166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点击返回则跳转到页面一，页面一中需要显示本次未提交的箱码信息。</w:t>
      </w:r>
    </w:p>
    <w:p w14:paraId="016BC4F9" w14:textId="39E4B2A5" w:rsidR="00F7642C" w:rsidRPr="00475B01" w:rsidRDefault="007E05C1" w:rsidP="00495378">
      <w:pPr>
        <w:rPr>
          <w:rFonts w:asciiTheme="minorEastAsia" w:hAnsiTheme="minorEastAsia"/>
          <w:sz w:val="21"/>
          <w:szCs w:val="21"/>
          <w:lang w:val="en-US" w:eastAsia="zh-CN"/>
        </w:rPr>
      </w:pPr>
      <w:r>
        <w:rPr>
          <w:noProof/>
        </w:rPr>
        <w:lastRenderedPageBreak/>
        <w:drawing>
          <wp:inline distT="0" distB="0" distL="0" distR="0" wp14:anchorId="15A63B29" wp14:editId="29EAC1BB">
            <wp:extent cx="569595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342640"/>
                    </a:xfrm>
                    <a:prstGeom prst="rect">
                      <a:avLst/>
                    </a:prstGeom>
                  </pic:spPr>
                </pic:pic>
              </a:graphicData>
            </a:graphic>
          </wp:inline>
        </w:drawing>
      </w: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lastRenderedPageBreak/>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sz w:val="21"/>
          <w:szCs w:val="21"/>
          <w:lang w:val="en-US" w:eastAsia="zh-CN"/>
        </w:rPr>
      </w:pPr>
    </w:p>
    <w:p w14:paraId="34A8D38D" w14:textId="59EB8DB1" w:rsidR="00C07D71" w:rsidRDefault="00C07D71">
      <w:pPr>
        <w:rPr>
          <w:rFonts w:asciiTheme="minorEastAsia" w:hAnsiTheme="minor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353435"/>
                    </a:xfrm>
                    <a:prstGeom prst="rect">
                      <a:avLst/>
                    </a:prstGeom>
                  </pic:spPr>
                </pic:pic>
              </a:graphicData>
            </a:graphic>
          </wp:inline>
        </w:drawing>
      </w:r>
    </w:p>
    <w:p w14:paraId="2B5D622D" w14:textId="77777777" w:rsidR="009D17F6" w:rsidRPr="00383DA4" w:rsidRDefault="009D17F6">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F5575">
      <w:pPr>
        <w:pStyle w:val="af9"/>
        <w:numPr>
          <w:ilvl w:val="0"/>
          <w:numId w:val="42"/>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04ED8C95" w:rsidR="00AA12DD" w:rsidRDefault="00F8367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支持当前页导出和服务器全量导出两个功能。</w:t>
      </w:r>
      <w:r w:rsidR="00612717">
        <w:rPr>
          <w:rFonts w:asciiTheme="minorEastAsia" w:hAnsiTheme="minorEastAsia" w:hint="eastAsia"/>
          <w:sz w:val="21"/>
          <w:szCs w:val="21"/>
          <w:lang w:val="en-US" w:eastAsia="zh-CN"/>
        </w:rPr>
        <w:t>页面默认不显示数据。查询的数据默认按照创建时间倒序显示。</w:t>
      </w:r>
    </w:p>
    <w:p w14:paraId="52C08185" w14:textId="490506C3" w:rsidR="00612717" w:rsidRDefault="00612717"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0E14027" w14:textId="20D19648"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237F163C" w14:textId="3E97AD49"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上游编码，常用搜索条件</w:t>
      </w:r>
    </w:p>
    <w:p w14:paraId="5BDFACF3" w14:textId="38279387"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单据类型，常用搜索条件，单据类型组件，支持多选。</w:t>
      </w:r>
    </w:p>
    <w:p w14:paraId="615385B2" w14:textId="423167AC"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单据状态，常用搜索条件，单据状态组件，支持多选。</w:t>
      </w:r>
    </w:p>
    <w:p w14:paraId="7C62FEE2" w14:textId="77D0794C"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客户编码，非常用搜索条件，客户组件，支持多选</w:t>
      </w:r>
    </w:p>
    <w:p w14:paraId="13CA5AFD" w14:textId="4A9A5199"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客户名称</w:t>
      </w:r>
    </w:p>
    <w:p w14:paraId="1D392DE8" w14:textId="13C37FE8"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库房，非常用搜索条件，库房组件，支持多选。</w:t>
      </w:r>
    </w:p>
    <w:p w14:paraId="4E0EB415" w14:textId="1574CC4C"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创建日期，常用搜索条件，日期范围组件</w:t>
      </w:r>
    </w:p>
    <w:p w14:paraId="3CCE3DBA" w14:textId="644FDEE6"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创建人，非常用搜索条件</w:t>
      </w:r>
    </w:p>
    <w:p w14:paraId="672714EA" w14:textId="7DECFA8D" w:rsidR="00015F18" w:rsidRPr="00612717" w:rsidRDefault="00015F18"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54B083DC" w14:textId="77777777" w:rsidR="00482DF7" w:rsidRDefault="00482DF7" w:rsidP="00BD6C51">
      <w:pPr>
        <w:rPr>
          <w:rFonts w:asciiTheme="minorEastAsia" w:hAnsiTheme="minor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6738AC52" w:rsidR="002C7E12" w:rsidRDefault="00F66633"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w:t>
      </w:r>
    </w:p>
    <w:p w14:paraId="0437AFBE" w14:textId="66265A04" w:rsidR="00F66633" w:rsidRDefault="00F66633" w:rsidP="009F5575">
      <w:pPr>
        <w:pStyle w:val="af9"/>
        <w:numPr>
          <w:ilvl w:val="0"/>
          <w:numId w:val="61"/>
        </w:numPr>
        <w:ind w:firstLineChars="0"/>
        <w:rPr>
          <w:rFonts w:asciiTheme="minorEastAsia" w:hAnsiTheme="minorEastAsia"/>
          <w:sz w:val="21"/>
          <w:szCs w:val="21"/>
          <w:lang w:val="en-US" w:eastAsia="zh-CN"/>
        </w:rPr>
      </w:pPr>
      <w:r w:rsidRPr="00F66633">
        <w:rPr>
          <w:rFonts w:asciiTheme="minorEastAsia" w:hAnsiTheme="minorEastAsia" w:hint="eastAsia"/>
          <w:sz w:val="21"/>
          <w:szCs w:val="21"/>
          <w:lang w:val="en-US" w:eastAsia="zh-CN"/>
        </w:rPr>
        <w:t>单据类型：</w:t>
      </w:r>
    </w:p>
    <w:p w14:paraId="6858303B" w14:textId="441E843E"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所属库房</w:t>
      </w:r>
    </w:p>
    <w:p w14:paraId="61C423C0" w14:textId="2FA49A1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所属货主</w:t>
      </w:r>
    </w:p>
    <w:p w14:paraId="58B86BE6" w14:textId="60DF2A7D"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w:t>
      </w:r>
    </w:p>
    <w:p w14:paraId="6C6DF2D2" w14:textId="00D114E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2FADE6DD" w14:textId="7ACCD0E1" w:rsidR="007C2862" w:rsidRDefault="007C2862" w:rsidP="007C2862">
      <w:pPr>
        <w:rPr>
          <w:rFonts w:asciiTheme="minorEastAsia" w:hAnsiTheme="minorEastAsia"/>
          <w:sz w:val="21"/>
          <w:szCs w:val="21"/>
          <w:lang w:val="en-US" w:eastAsia="zh-CN"/>
        </w:rPr>
      </w:pPr>
      <w:r>
        <w:rPr>
          <w:rFonts w:asciiTheme="minorEastAsia" w:hAnsiTheme="minorEastAsia" w:hint="eastAsia"/>
          <w:sz w:val="21"/>
          <w:szCs w:val="21"/>
          <w:lang w:val="en-US" w:eastAsia="zh-CN"/>
        </w:rPr>
        <w:t>明细信息有：</w:t>
      </w:r>
    </w:p>
    <w:p w14:paraId="1E764373" w14:textId="7DD1ED35" w:rsidR="007C2862"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7985F5D9" w14:textId="63960BEE"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w:t>
      </w:r>
    </w:p>
    <w:p w14:paraId="0E548C38" w14:textId="7D7F9BCF"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23893F33" w14:textId="0F0A7B6A"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202D424A" w14:textId="7F744906"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计划数量</w:t>
      </w:r>
    </w:p>
    <w:p w14:paraId="2B227AE5" w14:textId="0EBC45CC" w:rsidR="00AF12EF" w:rsidRDefault="00AF12EF"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67CE6891" w14:textId="53C66F9A" w:rsidR="007814B5" w:rsidRDefault="007814B5"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7EB44846" w14:textId="15E09778" w:rsidR="00016B5B" w:rsidRPr="00016B5B" w:rsidRDefault="00016B5B" w:rsidP="00016B5B">
      <w:pPr>
        <w:rPr>
          <w:rFonts w:asciiTheme="minorEastAsia" w:hAnsiTheme="minorEastAsia"/>
          <w:sz w:val="21"/>
          <w:szCs w:val="21"/>
          <w:lang w:val="en-US" w:eastAsia="zh-CN"/>
        </w:rPr>
      </w:pPr>
      <w:r>
        <w:rPr>
          <w:rFonts w:asciiTheme="minorEastAsia" w:hAnsiTheme="minorEastAsia" w:hint="eastAsia"/>
          <w:sz w:val="21"/>
          <w:szCs w:val="21"/>
          <w:lang w:val="en-US" w:eastAsia="zh-CN"/>
        </w:rPr>
        <w:t>创建成功之后显示创建成功的发货单编码，并跳转到发货单列表页面。</w:t>
      </w:r>
    </w:p>
    <w:p w14:paraId="5EE0A761" w14:textId="77777777" w:rsidR="00015F18" w:rsidRDefault="00015F18"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5D9372E8" w:rsidR="002C7E12" w:rsidRDefault="00861B4E"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编辑的前提条件是发货单的状态尚未处理中。否则不支持编辑。</w:t>
      </w:r>
      <w:r w:rsidR="00FB65EE">
        <w:rPr>
          <w:rFonts w:asciiTheme="minorEastAsia" w:hAnsiTheme="minorEastAsia" w:hint="eastAsia"/>
          <w:sz w:val="21"/>
          <w:szCs w:val="21"/>
          <w:lang w:val="en-US" w:eastAsia="zh-CN"/>
        </w:rPr>
        <w:t>编辑的功能同创建，只是多了个单据编码的显示，且单据编码不支持修改。</w:t>
      </w:r>
    </w:p>
    <w:p w14:paraId="55834004" w14:textId="77777777" w:rsidR="00861B4E" w:rsidRDefault="00861B4E"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7A0E113" w:rsidR="002C7E12" w:rsidRDefault="00D145A8"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只有未分配和未拣货的发货单才可以删除</w:t>
      </w:r>
      <w:r w:rsidR="0051011D">
        <w:rPr>
          <w:rFonts w:asciiTheme="minorEastAsia" w:hAnsiTheme="minorEastAsia" w:hint="eastAsia"/>
          <w:sz w:val="21"/>
          <w:szCs w:val="21"/>
          <w:lang w:val="en-US" w:eastAsia="zh-CN"/>
        </w:rPr>
        <w:t>。</w:t>
      </w:r>
    </w:p>
    <w:p w14:paraId="6F1E8C6C" w14:textId="77777777" w:rsidR="00D145A8" w:rsidRDefault="00D145A8"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5</w:t>
      </w:r>
      <w:r>
        <w:rPr>
          <w:rFonts w:ascii="宋体" w:eastAsia="宋体" w:hAnsi="宋体" w:cs="宋体" w:hint="eastAsia"/>
          <w:lang w:val="en-US" w:eastAsia="zh-CN"/>
        </w:rPr>
        <w:t>：查看发货单明细</w:t>
      </w:r>
    </w:p>
    <w:p w14:paraId="317CDC92" w14:textId="548638B6" w:rsidR="002C7E12" w:rsidRDefault="00CE7AA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显示的信息有发货单头表、发货单明细、</w:t>
      </w:r>
      <w:r w:rsidR="0013293C">
        <w:rPr>
          <w:rFonts w:asciiTheme="minorEastAsia" w:hAnsiTheme="minorEastAsia" w:hint="eastAsia"/>
          <w:sz w:val="21"/>
          <w:szCs w:val="21"/>
          <w:lang w:val="en-US" w:eastAsia="zh-CN"/>
        </w:rPr>
        <w:t>拣货记录</w:t>
      </w:r>
    </w:p>
    <w:p w14:paraId="1F27F36E" w14:textId="77777777" w:rsidR="0041129B" w:rsidRDefault="0041129B"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0377CA92" w:rsidR="002C7E12" w:rsidRDefault="0042303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如果当前发货单有分配的信息则不支持关闭。</w:t>
      </w:r>
    </w:p>
    <w:p w14:paraId="3F4B876A" w14:textId="77777777" w:rsidR="00F747C4" w:rsidRDefault="00F747C4"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011110E7" w:rsidR="00BD1972" w:rsidRDefault="00803055"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06C22E6F" w14:textId="415DB25C" w:rsidR="00803055" w:rsidRDefault="00487549"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该功能按钮放置于每行，用户点击的时候需要弹框二次确认，确认之后调用后台的分配策略计算。将计算的结果显示在新的页面中。</w:t>
      </w:r>
      <w:r w:rsidR="000F0D24">
        <w:rPr>
          <w:rFonts w:asciiTheme="minorEastAsia" w:hAnsiTheme="minorEastAsia" w:hint="eastAsia"/>
          <w:sz w:val="21"/>
          <w:szCs w:val="21"/>
          <w:lang w:val="en-US" w:eastAsia="zh-CN"/>
        </w:rPr>
        <w:t>新页面的布局如下</w:t>
      </w:r>
      <w:r w:rsidR="00327113">
        <w:rPr>
          <w:rFonts w:asciiTheme="minorEastAsia" w:hAnsiTheme="minorEastAsia" w:hint="eastAsia"/>
          <w:sz w:val="21"/>
          <w:szCs w:val="21"/>
          <w:lang w:val="en-US" w:eastAsia="zh-CN"/>
        </w:rPr>
        <w:t>：</w:t>
      </w:r>
    </w:p>
    <w:p w14:paraId="4290537B" w14:textId="77777777" w:rsidR="008641A3" w:rsidRDefault="008641A3" w:rsidP="00BD6C51">
      <w:pPr>
        <w:rPr>
          <w:rFonts w:asciiTheme="minorEastAsia" w:hAnsiTheme="minorEastAsia" w:hint="eastAsia"/>
          <w:sz w:val="21"/>
          <w:szCs w:val="21"/>
          <w:lang w:val="en-US" w:eastAsia="zh-CN"/>
        </w:rPr>
      </w:pPr>
    </w:p>
    <w:p w14:paraId="11B844FC" w14:textId="77777777" w:rsidR="009D2C7A" w:rsidRDefault="009D2C7A" w:rsidP="00BD6C51">
      <w:pPr>
        <w:rPr>
          <w:rFonts w:asciiTheme="minorEastAsia" w:hAnsiTheme="minorEastAsia"/>
          <w:sz w:val="21"/>
          <w:szCs w:val="21"/>
          <w:lang w:val="en-US" w:eastAsia="zh-CN"/>
        </w:rPr>
      </w:pPr>
    </w:p>
    <w:p w14:paraId="71ECE98A" w14:textId="422F0CE8"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w:t>
      </w:r>
      <w:r w:rsidR="006B4193">
        <w:rPr>
          <w:rFonts w:ascii="宋体" w:eastAsia="宋体" w:hAnsi="宋体" w:cs="宋体" w:hint="eastAsia"/>
          <w:lang w:val="en-US" w:eastAsia="zh-CN"/>
        </w:rPr>
        <w:t>调整</w:t>
      </w:r>
      <w:r>
        <w:rPr>
          <w:rFonts w:ascii="宋体" w:eastAsia="宋体" w:hAnsi="宋体" w:cs="宋体" w:hint="eastAsia"/>
          <w:lang w:val="en-US" w:eastAsia="zh-CN"/>
        </w:rPr>
        <w:t>调度</w:t>
      </w:r>
    </w:p>
    <w:p w14:paraId="1209110A" w14:textId="1899E5D6" w:rsidR="00F24522" w:rsidRDefault="00B07D2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功能描述：该功能有两个入口，分别是发货单列表页面中每行的操作按钮；调度页面中的手动调整按钮。</w:t>
      </w:r>
      <w:r w:rsidR="005213D8">
        <w:rPr>
          <w:rFonts w:asciiTheme="minorEastAsia" w:hAnsiTheme="minorEastAsia" w:hint="eastAsia"/>
          <w:sz w:val="21"/>
          <w:szCs w:val="21"/>
          <w:lang w:val="en-US" w:eastAsia="zh-CN"/>
        </w:rPr>
        <w:t>手动调整功能的描述参考调度功能中的描述。</w:t>
      </w:r>
      <w:r w:rsidR="00960CC6">
        <w:rPr>
          <w:rFonts w:asciiTheme="minorEastAsia" w:hAnsiTheme="minorEastAsia" w:hint="eastAsia"/>
          <w:sz w:val="21"/>
          <w:szCs w:val="21"/>
          <w:lang w:val="en-US" w:eastAsia="zh-CN"/>
        </w:rPr>
        <w:t>该功能的前置条件：执行过调度功能了，且没有执行过确认调度功能呢。</w:t>
      </w:r>
    </w:p>
    <w:p w14:paraId="51E24176" w14:textId="77777777" w:rsidR="00B07D21" w:rsidRDefault="00B07D21"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367A72C2" w:rsidR="00F24522" w:rsidRDefault="00960CC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功能描述：确认调度之后下发拣货任务，执行该功能之后不支持手动调整调度。</w:t>
      </w:r>
    </w:p>
    <w:p w14:paraId="0CCECA8B" w14:textId="77777777" w:rsidR="00960CC6" w:rsidRDefault="00960CC6"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FEE3418" w:rsidR="00307489" w:rsidRDefault="006E14D2"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w:t>
      </w:r>
      <w:r w:rsidR="00F20E40">
        <w:rPr>
          <w:rFonts w:asciiTheme="minorEastAsia" w:hAnsiTheme="minorEastAsia" w:hint="eastAsia"/>
          <w:sz w:val="21"/>
          <w:szCs w:val="21"/>
          <w:lang w:val="en-US" w:eastAsia="zh-CN"/>
        </w:rPr>
        <w:t>支持对多个发货单进行操作，前提是每个发货单都必须是执行过调度的。</w:t>
      </w:r>
    </w:p>
    <w:p w14:paraId="5051640B" w14:textId="5D77E657" w:rsidR="00856BE4" w:rsidRDefault="00856BE4" w:rsidP="00BD6C51">
      <w:pPr>
        <w:rPr>
          <w:rFonts w:asciiTheme="minorEastAsia" w:hAnsiTheme="minorEastAsia"/>
          <w:sz w:val="21"/>
          <w:szCs w:val="21"/>
          <w:lang w:val="en-US" w:eastAsia="zh-CN"/>
        </w:rPr>
      </w:pPr>
    </w:p>
    <w:p w14:paraId="5BCC8A78" w14:textId="4D948AED" w:rsidR="00856BE4" w:rsidRDefault="003D2C12" w:rsidP="00324436">
      <w:pPr>
        <w:pStyle w:val="4"/>
        <w:rPr>
          <w:lang w:val="en-US" w:eastAsia="zh-CN"/>
        </w:rPr>
      </w:pPr>
      <w:r>
        <w:rPr>
          <w:rFonts w:ascii="宋体" w:eastAsia="宋体" w:hAnsi="宋体" w:cs="宋体" w:hint="eastAsia"/>
          <w:lang w:val="en-US" w:eastAsia="zh-CN"/>
        </w:rPr>
        <w:t>发货单的状态描述</w:t>
      </w:r>
    </w:p>
    <w:p w14:paraId="72A33499" w14:textId="59071B85" w:rsidR="00324436" w:rsidRPr="00176EF5" w:rsidRDefault="009804BC" w:rsidP="00176EF5">
      <w:pPr>
        <w:rPr>
          <w:rFonts w:asciiTheme="minorEastAsia" w:hAnsiTheme="minorEastAsia"/>
          <w:sz w:val="21"/>
          <w:szCs w:val="21"/>
          <w:lang w:val="en-US" w:eastAsia="zh-CN"/>
        </w:rPr>
      </w:pPr>
      <w:r>
        <w:rPr>
          <w:noProof/>
        </w:rPr>
        <w:drawing>
          <wp:inline distT="0" distB="0" distL="0" distR="0" wp14:anchorId="00B790A4" wp14:editId="1D349675">
            <wp:extent cx="5619750" cy="2181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9750" cy="2181225"/>
                    </a:xfrm>
                    <a:prstGeom prst="rect">
                      <a:avLst/>
                    </a:prstGeom>
                  </pic:spPr>
                </pic:pic>
              </a:graphicData>
            </a:graphic>
          </wp:inline>
        </w:drawing>
      </w:r>
    </w:p>
    <w:p w14:paraId="6D625442" w14:textId="77777777" w:rsidR="006E14D2" w:rsidRDefault="006E14D2"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106020F1" w:rsidR="00307489" w:rsidRDefault="00A148E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52DC67BC" w14:textId="5A0955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15BD6306" w14:textId="2F42E9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单据类型：常用搜索条件，支持多个单据类型搜索</w:t>
      </w:r>
    </w:p>
    <w:p w14:paraId="5D66D907" w14:textId="2B20BE83"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行号</w:t>
      </w:r>
    </w:p>
    <w:p w14:paraId="22397EE2" w14:textId="0E60B0DA"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物品编码：常用搜索条件，支持多个物品搜索</w:t>
      </w:r>
    </w:p>
    <w:p w14:paraId="2E6D4621" w14:textId="582A32C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5E9F4BF" w14:textId="21A42074"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拣货量</w:t>
      </w:r>
    </w:p>
    <w:p w14:paraId="307DBCD0" w14:textId="240C8077"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单位</w:t>
      </w:r>
    </w:p>
    <w:p w14:paraId="0EA9233C" w14:textId="46C9779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39FCC16E" w14:textId="57BB2605"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箱号：非常用搜索条件</w:t>
      </w:r>
    </w:p>
    <w:p w14:paraId="637B0B30" w14:textId="7DE14964"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序列号：非常用搜索条件</w:t>
      </w:r>
    </w:p>
    <w:p w14:paraId="62E76E7C" w14:textId="0F8E3C51" w:rsid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拣货时间：常用搜索条件，日期范围控件</w:t>
      </w:r>
    </w:p>
    <w:p w14:paraId="5EAC9CC1" w14:textId="31BE56D5" w:rsidR="00D353ED" w:rsidRP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拣货人：非常用搜索条件</w:t>
      </w:r>
    </w:p>
    <w:p w14:paraId="4DBD2C8A" w14:textId="77777777" w:rsidR="00A148E6" w:rsidRDefault="00A148E6"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1D0D2C78" w:rsidR="00CD6097" w:rsidRDefault="006F4CB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功能描述：支持多个记录进行打印。</w:t>
      </w:r>
    </w:p>
    <w:p w14:paraId="4AF123FD" w14:textId="77777777" w:rsidR="006F4CB4" w:rsidRDefault="006F4CB4"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0E1F6EF3" w:rsidR="00CD6097" w:rsidRDefault="003A39D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66F00930" w14:textId="4CA040B6" w:rsidR="003A39DC" w:rsidRDefault="003A39DC" w:rsidP="009F5575">
      <w:pPr>
        <w:pStyle w:val="af9"/>
        <w:numPr>
          <w:ilvl w:val="0"/>
          <w:numId w:val="64"/>
        </w:numPr>
        <w:ind w:firstLineChars="0"/>
        <w:rPr>
          <w:rFonts w:asciiTheme="minorEastAsia" w:hAnsiTheme="minorEastAsia"/>
          <w:sz w:val="21"/>
          <w:szCs w:val="21"/>
          <w:lang w:val="en-US" w:eastAsia="zh-CN"/>
        </w:rPr>
      </w:pPr>
      <w:r w:rsidRPr="003A39DC">
        <w:rPr>
          <w:rFonts w:asciiTheme="minorEastAsia" w:hAnsiTheme="minorEastAsia" w:hint="eastAsia"/>
          <w:sz w:val="21"/>
          <w:szCs w:val="21"/>
          <w:lang w:val="en-US" w:eastAsia="zh-CN"/>
        </w:rPr>
        <w:t>支持对多个发货记录创建收货单</w:t>
      </w:r>
    </w:p>
    <w:p w14:paraId="3ADF535E" w14:textId="188823D1" w:rsidR="003A39DC" w:rsidRDefault="003A39DC"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创建页面同创建收货单页面，区别是：该功能要求收货单明细为发货记录中的数据。在执行收货的时候需要按照相应的批次进行收货。</w:t>
      </w:r>
    </w:p>
    <w:p w14:paraId="39D2C17F" w14:textId="1EAACD0B" w:rsidR="00917187" w:rsidRPr="003A39DC" w:rsidRDefault="00917187"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创建页面中的明细只有数量是可以修改的。收货单明细中需要记录来源的发货单编码。</w:t>
      </w:r>
    </w:p>
    <w:p w14:paraId="4F2768C4" w14:textId="77777777" w:rsidR="003A39DC" w:rsidRDefault="003A39DC"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3B43EDD4" w:rsidR="007902E6" w:rsidRDefault="009601D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807A859" w14:textId="55BD28A1" w:rsid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支持对多条记录进行撤销。</w:t>
      </w:r>
    </w:p>
    <w:p w14:paraId="54CC7EF4" w14:textId="3D70BBBB" w:rsidR="009601D4" w:rsidRP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如果已经执行关闭的单据不支持撤销拣货</w:t>
      </w:r>
      <w:r w:rsidR="008802A9">
        <w:rPr>
          <w:rFonts w:asciiTheme="minorEastAsia" w:hAnsiTheme="minorEastAsia" w:hint="eastAsia"/>
          <w:sz w:val="21"/>
          <w:szCs w:val="21"/>
          <w:lang w:val="en-US" w:eastAsia="zh-CN"/>
        </w:rPr>
        <w:t>。</w:t>
      </w:r>
    </w:p>
    <w:p w14:paraId="42B13972" w14:textId="77777777" w:rsidR="00EE1FB7" w:rsidRDefault="00EE1FB7" w:rsidP="00BD6C51">
      <w:pPr>
        <w:rPr>
          <w:rFonts w:asciiTheme="minorEastAsia" w:hAnsiTheme="minorEastAsia"/>
          <w:sz w:val="21"/>
          <w:szCs w:val="21"/>
          <w:lang w:val="en-US" w:eastAsia="zh-CN"/>
        </w:rPr>
      </w:pPr>
    </w:p>
    <w:p w14:paraId="3A5E17E0" w14:textId="178BF725" w:rsidR="00BD6C51" w:rsidRPr="00B113FF" w:rsidRDefault="007902E6" w:rsidP="00BD6C51">
      <w:pPr>
        <w:pStyle w:val="3"/>
        <w:rPr>
          <w:lang w:val="en-US" w:eastAsia="zh-CN"/>
        </w:rPr>
      </w:pPr>
      <w:r>
        <w:rPr>
          <w:rFonts w:hint="eastAsia"/>
          <w:lang w:val="en-US" w:eastAsia="zh-CN"/>
        </w:rPr>
        <w:t>PDA</w:t>
      </w:r>
      <w:r>
        <w:rPr>
          <w:rFonts w:ascii="宋体" w:eastAsia="宋体" w:hAnsi="宋体" w:cs="宋体" w:hint="eastAsia"/>
          <w:lang w:val="en-US" w:eastAsia="zh-CN"/>
        </w:rPr>
        <w:t>拣货</w:t>
      </w: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F5575">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F5575">
            <w:pPr>
              <w:pStyle w:val="af9"/>
              <w:numPr>
                <w:ilvl w:val="1"/>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6E79882" w:rsidR="001B7847" w:rsidRDefault="00C83A1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3DD29037" w14:textId="51F3516A" w:rsidR="00C83A1C" w:rsidRPr="005E422E" w:rsidRDefault="00C83A1C" w:rsidP="009F5575">
      <w:pPr>
        <w:pStyle w:val="af9"/>
        <w:numPr>
          <w:ilvl w:val="0"/>
          <w:numId w:val="67"/>
        </w:numPr>
        <w:ind w:firstLineChars="0"/>
        <w:rPr>
          <w:rFonts w:asciiTheme="minorEastAsia" w:hAnsiTheme="minorEastAsia"/>
          <w:sz w:val="21"/>
          <w:szCs w:val="21"/>
          <w:lang w:val="en-US" w:eastAsia="zh-CN"/>
        </w:rPr>
      </w:pPr>
    </w:p>
    <w:p w14:paraId="7E873BA0" w14:textId="77777777" w:rsidR="00C83A1C" w:rsidRDefault="00C83A1C"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330EFCCE" w:rsidR="00475756" w:rsidRDefault="0029254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1053311" w14:textId="77777777" w:rsidR="0029254B" w:rsidRPr="005E422E" w:rsidRDefault="0029254B" w:rsidP="009F5575">
      <w:pPr>
        <w:pStyle w:val="af9"/>
        <w:numPr>
          <w:ilvl w:val="0"/>
          <w:numId w:val="66"/>
        </w:numPr>
        <w:ind w:firstLineChars="0"/>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20E0425B" w14:textId="3010EBD8" w:rsidR="00BD6C51" w:rsidRPr="00011701"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4">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F5575">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F5575">
            <w:pPr>
              <w:pStyle w:val="af9"/>
              <w:numPr>
                <w:ilvl w:val="1"/>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9F5575">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F5575">
            <w:pPr>
              <w:pStyle w:val="af9"/>
              <w:numPr>
                <w:ilvl w:val="1"/>
                <w:numId w:val="26"/>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9F5575">
      <w:pPr>
        <w:pStyle w:val="af9"/>
        <w:numPr>
          <w:ilvl w:val="0"/>
          <w:numId w:val="47"/>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9F5575">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86C8749" w14:textId="76F12F27" w:rsidR="001B69C8" w:rsidRPr="00DB7D1D" w:rsidRDefault="00CE5AFF" w:rsidP="00DB7D1D">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8"/>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0"/>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1"/>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4"/>
      <w:footerReference w:type="default" r:id="rId45"/>
      <w:headerReference w:type="first" r:id="rId46"/>
      <w:footerReference w:type="first" r:id="rId47"/>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B391" w14:textId="77777777" w:rsidR="00F3378A" w:rsidRDefault="00F3378A">
      <w:pPr>
        <w:spacing w:after="0"/>
      </w:pPr>
      <w:r>
        <w:separator/>
      </w:r>
    </w:p>
  </w:endnote>
  <w:endnote w:type="continuationSeparator" w:id="0">
    <w:p w14:paraId="7D5BCFBE" w14:textId="77777777" w:rsidR="00F3378A" w:rsidRDefault="00F33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2371" w14:textId="77777777" w:rsidR="00F3378A" w:rsidRDefault="00F3378A">
      <w:pPr>
        <w:spacing w:after="0"/>
      </w:pPr>
      <w:r>
        <w:separator/>
      </w:r>
    </w:p>
  </w:footnote>
  <w:footnote w:type="continuationSeparator" w:id="0">
    <w:p w14:paraId="7AF76D65" w14:textId="77777777" w:rsidR="00F3378A" w:rsidRDefault="00F337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84017D"/>
    <w:multiLevelType w:val="hybridMultilevel"/>
    <w:tmpl w:val="7C0691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9E6259"/>
    <w:multiLevelType w:val="hybridMultilevel"/>
    <w:tmpl w:val="903A7E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A54C32"/>
    <w:multiLevelType w:val="hybridMultilevel"/>
    <w:tmpl w:val="A68822A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EB561B"/>
    <w:multiLevelType w:val="hybridMultilevel"/>
    <w:tmpl w:val="3C8E88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514339"/>
    <w:multiLevelType w:val="hybridMultilevel"/>
    <w:tmpl w:val="A7D2C54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6"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7"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28E49E7"/>
    <w:multiLevelType w:val="hybridMultilevel"/>
    <w:tmpl w:val="ADF635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9"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2"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3"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E41384E"/>
    <w:multiLevelType w:val="hybridMultilevel"/>
    <w:tmpl w:val="AD7025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6"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7"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8"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9" w15:restartNumberingAfterBreak="0">
    <w:nsid w:val="702E5252"/>
    <w:multiLevelType w:val="hybridMultilevel"/>
    <w:tmpl w:val="C72ED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0"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3"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4" w15:restartNumberingAfterBreak="0">
    <w:nsid w:val="78BB737B"/>
    <w:multiLevelType w:val="hybridMultilevel"/>
    <w:tmpl w:val="F644322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65" w15:restartNumberingAfterBreak="0">
    <w:nsid w:val="794112DA"/>
    <w:multiLevelType w:val="hybridMultilevel"/>
    <w:tmpl w:val="DF1A6B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66"/>
  </w:num>
  <w:num w:numId="2" w16cid:durableId="838807980">
    <w:abstractNumId w:val="34"/>
  </w:num>
  <w:num w:numId="3" w16cid:durableId="656417099">
    <w:abstractNumId w:val="60"/>
  </w:num>
  <w:num w:numId="4" w16cid:durableId="548226065">
    <w:abstractNumId w:val="62"/>
  </w:num>
  <w:num w:numId="5" w16cid:durableId="679553604">
    <w:abstractNumId w:val="63"/>
  </w:num>
  <w:num w:numId="6" w16cid:durableId="1744987590">
    <w:abstractNumId w:val="12"/>
  </w:num>
  <w:num w:numId="7" w16cid:durableId="464465899">
    <w:abstractNumId w:val="45"/>
  </w:num>
  <w:num w:numId="8" w16cid:durableId="1665008420">
    <w:abstractNumId w:val="39"/>
  </w:num>
  <w:num w:numId="9" w16cid:durableId="758868176">
    <w:abstractNumId w:val="29"/>
  </w:num>
  <w:num w:numId="10" w16cid:durableId="1370564678">
    <w:abstractNumId w:val="35"/>
  </w:num>
  <w:num w:numId="11" w16cid:durableId="980354534">
    <w:abstractNumId w:val="2"/>
  </w:num>
  <w:num w:numId="12" w16cid:durableId="1409037219">
    <w:abstractNumId w:val="37"/>
  </w:num>
  <w:num w:numId="13" w16cid:durableId="1079207080">
    <w:abstractNumId w:val="5"/>
  </w:num>
  <w:num w:numId="14" w16cid:durableId="1514421455">
    <w:abstractNumId w:val="7"/>
  </w:num>
  <w:num w:numId="15" w16cid:durableId="467405306">
    <w:abstractNumId w:val="10"/>
  </w:num>
  <w:num w:numId="16" w16cid:durableId="1733231984">
    <w:abstractNumId w:val="0"/>
  </w:num>
  <w:num w:numId="17" w16cid:durableId="1370299267">
    <w:abstractNumId w:val="15"/>
  </w:num>
  <w:num w:numId="18" w16cid:durableId="577138122">
    <w:abstractNumId w:val="6"/>
  </w:num>
  <w:num w:numId="19" w16cid:durableId="1989169034">
    <w:abstractNumId w:val="30"/>
  </w:num>
  <w:num w:numId="20" w16cid:durableId="1412577227">
    <w:abstractNumId w:val="19"/>
  </w:num>
  <w:num w:numId="21" w16cid:durableId="491139275">
    <w:abstractNumId w:val="13"/>
  </w:num>
  <w:num w:numId="22" w16cid:durableId="110173673">
    <w:abstractNumId w:val="38"/>
  </w:num>
  <w:num w:numId="23" w16cid:durableId="823816866">
    <w:abstractNumId w:val="31"/>
  </w:num>
  <w:num w:numId="24" w16cid:durableId="2077970942">
    <w:abstractNumId w:val="14"/>
  </w:num>
  <w:num w:numId="25" w16cid:durableId="1356079246">
    <w:abstractNumId w:val="56"/>
  </w:num>
  <w:num w:numId="26" w16cid:durableId="629211910">
    <w:abstractNumId w:val="40"/>
  </w:num>
  <w:num w:numId="27" w16cid:durableId="788815213">
    <w:abstractNumId w:val="43"/>
  </w:num>
  <w:num w:numId="28" w16cid:durableId="370542293">
    <w:abstractNumId w:val="47"/>
  </w:num>
  <w:num w:numId="29" w16cid:durableId="134807583">
    <w:abstractNumId w:val="41"/>
  </w:num>
  <w:num w:numId="30" w16cid:durableId="166792437">
    <w:abstractNumId w:val="53"/>
  </w:num>
  <w:num w:numId="31" w16cid:durableId="2118330631">
    <w:abstractNumId w:val="22"/>
  </w:num>
  <w:num w:numId="32" w16cid:durableId="35130665">
    <w:abstractNumId w:val="49"/>
  </w:num>
  <w:num w:numId="33" w16cid:durableId="1607730656">
    <w:abstractNumId w:val="26"/>
  </w:num>
  <w:num w:numId="34" w16cid:durableId="2008824711">
    <w:abstractNumId w:val="50"/>
  </w:num>
  <w:num w:numId="35" w16cid:durableId="2006784962">
    <w:abstractNumId w:val="61"/>
  </w:num>
  <w:num w:numId="36" w16cid:durableId="1013414559">
    <w:abstractNumId w:val="54"/>
  </w:num>
  <w:num w:numId="37" w16cid:durableId="38208165">
    <w:abstractNumId w:val="33"/>
  </w:num>
  <w:num w:numId="38" w16cid:durableId="863252356">
    <w:abstractNumId w:val="17"/>
  </w:num>
  <w:num w:numId="39" w16cid:durableId="1088691222">
    <w:abstractNumId w:val="32"/>
  </w:num>
  <w:num w:numId="40" w16cid:durableId="2101245049">
    <w:abstractNumId w:val="11"/>
  </w:num>
  <w:num w:numId="41" w16cid:durableId="1743020405">
    <w:abstractNumId w:val="1"/>
  </w:num>
  <w:num w:numId="42" w16cid:durableId="150291778">
    <w:abstractNumId w:val="27"/>
  </w:num>
  <w:num w:numId="43" w16cid:durableId="90666529">
    <w:abstractNumId w:val="21"/>
  </w:num>
  <w:num w:numId="44" w16cid:durableId="1463037404">
    <w:abstractNumId w:val="20"/>
  </w:num>
  <w:num w:numId="45" w16cid:durableId="209003842">
    <w:abstractNumId w:val="28"/>
  </w:num>
  <w:num w:numId="46" w16cid:durableId="92944981">
    <w:abstractNumId w:val="24"/>
  </w:num>
  <w:num w:numId="47" w16cid:durableId="424617227">
    <w:abstractNumId w:val="42"/>
  </w:num>
  <w:num w:numId="48" w16cid:durableId="1645693558">
    <w:abstractNumId w:val="52"/>
  </w:num>
  <w:num w:numId="49" w16cid:durableId="1813868848">
    <w:abstractNumId w:val="16"/>
  </w:num>
  <w:num w:numId="50" w16cid:durableId="1699158833">
    <w:abstractNumId w:val="44"/>
  </w:num>
  <w:num w:numId="51" w16cid:durableId="1454860175">
    <w:abstractNumId w:val="23"/>
  </w:num>
  <w:num w:numId="52" w16cid:durableId="1533374957">
    <w:abstractNumId w:val="58"/>
  </w:num>
  <w:num w:numId="53" w16cid:durableId="1969315011">
    <w:abstractNumId w:val="57"/>
  </w:num>
  <w:num w:numId="54" w16cid:durableId="1224830769">
    <w:abstractNumId w:val="8"/>
  </w:num>
  <w:num w:numId="55" w16cid:durableId="1770270327">
    <w:abstractNumId w:val="46"/>
  </w:num>
  <w:num w:numId="56" w16cid:durableId="1730566161">
    <w:abstractNumId w:val="51"/>
  </w:num>
  <w:num w:numId="57" w16cid:durableId="722213467">
    <w:abstractNumId w:val="36"/>
  </w:num>
  <w:num w:numId="58" w16cid:durableId="1581984754">
    <w:abstractNumId w:val="25"/>
  </w:num>
  <w:num w:numId="59" w16cid:durableId="317996282">
    <w:abstractNumId w:val="3"/>
  </w:num>
  <w:num w:numId="60" w16cid:durableId="867833056">
    <w:abstractNumId w:val="4"/>
  </w:num>
  <w:num w:numId="61" w16cid:durableId="1877346226">
    <w:abstractNumId w:val="59"/>
  </w:num>
  <w:num w:numId="62" w16cid:durableId="1014724791">
    <w:abstractNumId w:val="55"/>
  </w:num>
  <w:num w:numId="63" w16cid:durableId="2055497433">
    <w:abstractNumId w:val="48"/>
  </w:num>
  <w:num w:numId="64" w16cid:durableId="33507866">
    <w:abstractNumId w:val="65"/>
  </w:num>
  <w:num w:numId="65" w16cid:durableId="1892689081">
    <w:abstractNumId w:val="9"/>
  </w:num>
  <w:num w:numId="66" w16cid:durableId="1331449560">
    <w:abstractNumId w:val="64"/>
  </w:num>
  <w:num w:numId="67" w16cid:durableId="192498523">
    <w:abstractNumId w:val="18"/>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1701"/>
    <w:rsid w:val="0001505A"/>
    <w:rsid w:val="00015C30"/>
    <w:rsid w:val="00015F18"/>
    <w:rsid w:val="00016B5B"/>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8674A"/>
    <w:rsid w:val="000903DD"/>
    <w:rsid w:val="00091A53"/>
    <w:rsid w:val="00091EDF"/>
    <w:rsid w:val="00092A16"/>
    <w:rsid w:val="00093FA0"/>
    <w:rsid w:val="00095456"/>
    <w:rsid w:val="00096FA3"/>
    <w:rsid w:val="00097750"/>
    <w:rsid w:val="00097DAD"/>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4BE1"/>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D24"/>
    <w:rsid w:val="000F0F8B"/>
    <w:rsid w:val="000F1CC5"/>
    <w:rsid w:val="000F2030"/>
    <w:rsid w:val="000F3FB3"/>
    <w:rsid w:val="000F5933"/>
    <w:rsid w:val="000F6C65"/>
    <w:rsid w:val="000F7567"/>
    <w:rsid w:val="00100D67"/>
    <w:rsid w:val="00101533"/>
    <w:rsid w:val="00104F4B"/>
    <w:rsid w:val="001059ED"/>
    <w:rsid w:val="00111982"/>
    <w:rsid w:val="00112038"/>
    <w:rsid w:val="00113080"/>
    <w:rsid w:val="0011648A"/>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293C"/>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303B"/>
    <w:rsid w:val="00166591"/>
    <w:rsid w:val="0017158A"/>
    <w:rsid w:val="00174634"/>
    <w:rsid w:val="00174D6A"/>
    <w:rsid w:val="0017560C"/>
    <w:rsid w:val="00175D5B"/>
    <w:rsid w:val="00176EF5"/>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41E9"/>
    <w:rsid w:val="001A7DC6"/>
    <w:rsid w:val="001B227D"/>
    <w:rsid w:val="001B2672"/>
    <w:rsid w:val="001B4CCF"/>
    <w:rsid w:val="001B69C8"/>
    <w:rsid w:val="001B784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254B"/>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08F9"/>
    <w:rsid w:val="00312B7B"/>
    <w:rsid w:val="003163B8"/>
    <w:rsid w:val="00316C6B"/>
    <w:rsid w:val="00320068"/>
    <w:rsid w:val="0032137E"/>
    <w:rsid w:val="00322360"/>
    <w:rsid w:val="00322476"/>
    <w:rsid w:val="00323D37"/>
    <w:rsid w:val="00324436"/>
    <w:rsid w:val="0032464A"/>
    <w:rsid w:val="00324966"/>
    <w:rsid w:val="00324E4E"/>
    <w:rsid w:val="00324F07"/>
    <w:rsid w:val="003251B3"/>
    <w:rsid w:val="00325E16"/>
    <w:rsid w:val="00325FD2"/>
    <w:rsid w:val="0032610D"/>
    <w:rsid w:val="00327113"/>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39DC"/>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C12"/>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129B"/>
    <w:rsid w:val="004135FA"/>
    <w:rsid w:val="004144D4"/>
    <w:rsid w:val="0041460F"/>
    <w:rsid w:val="00414BB8"/>
    <w:rsid w:val="00415192"/>
    <w:rsid w:val="004177CB"/>
    <w:rsid w:val="004216ED"/>
    <w:rsid w:val="00422CD7"/>
    <w:rsid w:val="00423031"/>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2CDB"/>
    <w:rsid w:val="00475756"/>
    <w:rsid w:val="00475A6A"/>
    <w:rsid w:val="00475B01"/>
    <w:rsid w:val="00476BE2"/>
    <w:rsid w:val="0047766D"/>
    <w:rsid w:val="00481681"/>
    <w:rsid w:val="0048186E"/>
    <w:rsid w:val="00482DF7"/>
    <w:rsid w:val="00483B40"/>
    <w:rsid w:val="00485567"/>
    <w:rsid w:val="00486D72"/>
    <w:rsid w:val="00486FE0"/>
    <w:rsid w:val="00487549"/>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011D"/>
    <w:rsid w:val="00513393"/>
    <w:rsid w:val="0051484C"/>
    <w:rsid w:val="0051543D"/>
    <w:rsid w:val="005167DF"/>
    <w:rsid w:val="005171D6"/>
    <w:rsid w:val="00520479"/>
    <w:rsid w:val="005213D8"/>
    <w:rsid w:val="00522C49"/>
    <w:rsid w:val="00522CB9"/>
    <w:rsid w:val="005244AB"/>
    <w:rsid w:val="0053048E"/>
    <w:rsid w:val="00530709"/>
    <w:rsid w:val="0053087B"/>
    <w:rsid w:val="00532EF3"/>
    <w:rsid w:val="0053305F"/>
    <w:rsid w:val="00534532"/>
    <w:rsid w:val="005346CE"/>
    <w:rsid w:val="005348F1"/>
    <w:rsid w:val="00536A52"/>
    <w:rsid w:val="00536B33"/>
    <w:rsid w:val="00537CB1"/>
    <w:rsid w:val="005408E0"/>
    <w:rsid w:val="005408F5"/>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CB6"/>
    <w:rsid w:val="005D34D0"/>
    <w:rsid w:val="005D5F84"/>
    <w:rsid w:val="005E0761"/>
    <w:rsid w:val="005E143B"/>
    <w:rsid w:val="005E422E"/>
    <w:rsid w:val="005E780E"/>
    <w:rsid w:val="005F2ADD"/>
    <w:rsid w:val="005F31C4"/>
    <w:rsid w:val="005F596E"/>
    <w:rsid w:val="005F65CF"/>
    <w:rsid w:val="005F744F"/>
    <w:rsid w:val="005F75D8"/>
    <w:rsid w:val="00602617"/>
    <w:rsid w:val="006032B0"/>
    <w:rsid w:val="00604ED1"/>
    <w:rsid w:val="00605B95"/>
    <w:rsid w:val="006114B8"/>
    <w:rsid w:val="00611DCF"/>
    <w:rsid w:val="00612717"/>
    <w:rsid w:val="006142EE"/>
    <w:rsid w:val="006211D0"/>
    <w:rsid w:val="00621247"/>
    <w:rsid w:val="00621493"/>
    <w:rsid w:val="006214BF"/>
    <w:rsid w:val="006220C6"/>
    <w:rsid w:val="00622ED3"/>
    <w:rsid w:val="00623F0A"/>
    <w:rsid w:val="006318B2"/>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297F"/>
    <w:rsid w:val="00662BCF"/>
    <w:rsid w:val="00663630"/>
    <w:rsid w:val="0066388B"/>
    <w:rsid w:val="0066443B"/>
    <w:rsid w:val="00664884"/>
    <w:rsid w:val="00665B9F"/>
    <w:rsid w:val="00670264"/>
    <w:rsid w:val="00672509"/>
    <w:rsid w:val="00675675"/>
    <w:rsid w:val="00675D0B"/>
    <w:rsid w:val="00676C79"/>
    <w:rsid w:val="00676EB4"/>
    <w:rsid w:val="00680919"/>
    <w:rsid w:val="0068245D"/>
    <w:rsid w:val="00682C3F"/>
    <w:rsid w:val="00683E73"/>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193"/>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14D2"/>
    <w:rsid w:val="006E2153"/>
    <w:rsid w:val="006E2606"/>
    <w:rsid w:val="006E3833"/>
    <w:rsid w:val="006F09C2"/>
    <w:rsid w:val="006F1070"/>
    <w:rsid w:val="006F1250"/>
    <w:rsid w:val="006F1804"/>
    <w:rsid w:val="006F2435"/>
    <w:rsid w:val="006F27F1"/>
    <w:rsid w:val="006F35D7"/>
    <w:rsid w:val="006F4006"/>
    <w:rsid w:val="006F4B63"/>
    <w:rsid w:val="006F4CB4"/>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64083"/>
    <w:rsid w:val="00770BBD"/>
    <w:rsid w:val="00776A8A"/>
    <w:rsid w:val="00777FCB"/>
    <w:rsid w:val="0078024E"/>
    <w:rsid w:val="007814B5"/>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862"/>
    <w:rsid w:val="007C2C9D"/>
    <w:rsid w:val="007C2DA4"/>
    <w:rsid w:val="007C32C1"/>
    <w:rsid w:val="007C342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5C1"/>
    <w:rsid w:val="007E0752"/>
    <w:rsid w:val="007E14AD"/>
    <w:rsid w:val="007E5899"/>
    <w:rsid w:val="007E5989"/>
    <w:rsid w:val="007E5CEC"/>
    <w:rsid w:val="007E6094"/>
    <w:rsid w:val="007E7DA7"/>
    <w:rsid w:val="008000FA"/>
    <w:rsid w:val="00801CE9"/>
    <w:rsid w:val="008021B3"/>
    <w:rsid w:val="008025F9"/>
    <w:rsid w:val="00803055"/>
    <w:rsid w:val="00804947"/>
    <w:rsid w:val="008056CC"/>
    <w:rsid w:val="00807220"/>
    <w:rsid w:val="00811705"/>
    <w:rsid w:val="00814D96"/>
    <w:rsid w:val="00817474"/>
    <w:rsid w:val="00820CDB"/>
    <w:rsid w:val="00821C9E"/>
    <w:rsid w:val="00822CCC"/>
    <w:rsid w:val="008240A0"/>
    <w:rsid w:val="008267D4"/>
    <w:rsid w:val="00826EB3"/>
    <w:rsid w:val="008270F7"/>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6BE4"/>
    <w:rsid w:val="008570A5"/>
    <w:rsid w:val="00861B4E"/>
    <w:rsid w:val="0086241D"/>
    <w:rsid w:val="008641A3"/>
    <w:rsid w:val="00867B58"/>
    <w:rsid w:val="008723A4"/>
    <w:rsid w:val="008729DB"/>
    <w:rsid w:val="0087420C"/>
    <w:rsid w:val="0087446E"/>
    <w:rsid w:val="00875B5B"/>
    <w:rsid w:val="0087636F"/>
    <w:rsid w:val="00877A9D"/>
    <w:rsid w:val="008802A9"/>
    <w:rsid w:val="00881C2A"/>
    <w:rsid w:val="00884A0D"/>
    <w:rsid w:val="00884A25"/>
    <w:rsid w:val="00884DB2"/>
    <w:rsid w:val="00884FFB"/>
    <w:rsid w:val="00886241"/>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17187"/>
    <w:rsid w:val="009202DA"/>
    <w:rsid w:val="00920988"/>
    <w:rsid w:val="00920C8C"/>
    <w:rsid w:val="009210ED"/>
    <w:rsid w:val="009217EE"/>
    <w:rsid w:val="00921A7C"/>
    <w:rsid w:val="009224D6"/>
    <w:rsid w:val="009231CC"/>
    <w:rsid w:val="00924F23"/>
    <w:rsid w:val="00926449"/>
    <w:rsid w:val="00926E5D"/>
    <w:rsid w:val="00927FDC"/>
    <w:rsid w:val="0093229E"/>
    <w:rsid w:val="00932FAD"/>
    <w:rsid w:val="00933E7E"/>
    <w:rsid w:val="00936785"/>
    <w:rsid w:val="009412D7"/>
    <w:rsid w:val="00941EE7"/>
    <w:rsid w:val="009453C1"/>
    <w:rsid w:val="0095179B"/>
    <w:rsid w:val="00954510"/>
    <w:rsid w:val="009547D4"/>
    <w:rsid w:val="00954EAD"/>
    <w:rsid w:val="00955BC6"/>
    <w:rsid w:val="009601D4"/>
    <w:rsid w:val="00960328"/>
    <w:rsid w:val="00960CC6"/>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04BC"/>
    <w:rsid w:val="00980E39"/>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2C7A"/>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575"/>
    <w:rsid w:val="009F5AAA"/>
    <w:rsid w:val="009F6135"/>
    <w:rsid w:val="009F6632"/>
    <w:rsid w:val="00A0199A"/>
    <w:rsid w:val="00A024E6"/>
    <w:rsid w:val="00A04C43"/>
    <w:rsid w:val="00A06480"/>
    <w:rsid w:val="00A07FC4"/>
    <w:rsid w:val="00A10B45"/>
    <w:rsid w:val="00A11993"/>
    <w:rsid w:val="00A14266"/>
    <w:rsid w:val="00A147FE"/>
    <w:rsid w:val="00A148E6"/>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4F64"/>
    <w:rsid w:val="00A56B9B"/>
    <w:rsid w:val="00A56FC2"/>
    <w:rsid w:val="00A60DD4"/>
    <w:rsid w:val="00A60EB2"/>
    <w:rsid w:val="00A61084"/>
    <w:rsid w:val="00A61C33"/>
    <w:rsid w:val="00A658F1"/>
    <w:rsid w:val="00A67491"/>
    <w:rsid w:val="00A70A9D"/>
    <w:rsid w:val="00A70F2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1053"/>
    <w:rsid w:val="00AD2F8E"/>
    <w:rsid w:val="00AD7F16"/>
    <w:rsid w:val="00AE1237"/>
    <w:rsid w:val="00AE1669"/>
    <w:rsid w:val="00AE18E3"/>
    <w:rsid w:val="00AE25B6"/>
    <w:rsid w:val="00AE25EB"/>
    <w:rsid w:val="00AE3A4D"/>
    <w:rsid w:val="00AE4A35"/>
    <w:rsid w:val="00AE5072"/>
    <w:rsid w:val="00AE5D05"/>
    <w:rsid w:val="00AE5F1B"/>
    <w:rsid w:val="00AF12EF"/>
    <w:rsid w:val="00AF30C6"/>
    <w:rsid w:val="00AF4659"/>
    <w:rsid w:val="00AF5765"/>
    <w:rsid w:val="00AF713A"/>
    <w:rsid w:val="00B0074D"/>
    <w:rsid w:val="00B00CB8"/>
    <w:rsid w:val="00B0238D"/>
    <w:rsid w:val="00B034C6"/>
    <w:rsid w:val="00B0470D"/>
    <w:rsid w:val="00B066A4"/>
    <w:rsid w:val="00B06888"/>
    <w:rsid w:val="00B072A6"/>
    <w:rsid w:val="00B07D21"/>
    <w:rsid w:val="00B1020D"/>
    <w:rsid w:val="00B10273"/>
    <w:rsid w:val="00B10F4A"/>
    <w:rsid w:val="00B113FF"/>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3E98"/>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6C"/>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2FA9"/>
    <w:rsid w:val="00C65615"/>
    <w:rsid w:val="00C65DFE"/>
    <w:rsid w:val="00C66B88"/>
    <w:rsid w:val="00C66CFA"/>
    <w:rsid w:val="00C67272"/>
    <w:rsid w:val="00C674D7"/>
    <w:rsid w:val="00C67E55"/>
    <w:rsid w:val="00C70A8B"/>
    <w:rsid w:val="00C71DB0"/>
    <w:rsid w:val="00C7236B"/>
    <w:rsid w:val="00C741C1"/>
    <w:rsid w:val="00C75ED0"/>
    <w:rsid w:val="00C77F83"/>
    <w:rsid w:val="00C814DC"/>
    <w:rsid w:val="00C81E86"/>
    <w:rsid w:val="00C83A1C"/>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1E7"/>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E7AAB"/>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45A8"/>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53ED"/>
    <w:rsid w:val="00D37FAD"/>
    <w:rsid w:val="00D40F88"/>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B7D1D"/>
    <w:rsid w:val="00DC327D"/>
    <w:rsid w:val="00DC3DBA"/>
    <w:rsid w:val="00DC5488"/>
    <w:rsid w:val="00DD07F1"/>
    <w:rsid w:val="00DD1994"/>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3E8E"/>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3EE9"/>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1FB7"/>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0E40"/>
    <w:rsid w:val="00F24522"/>
    <w:rsid w:val="00F27245"/>
    <w:rsid w:val="00F30029"/>
    <w:rsid w:val="00F30B63"/>
    <w:rsid w:val="00F31496"/>
    <w:rsid w:val="00F3378A"/>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6633"/>
    <w:rsid w:val="00F67B72"/>
    <w:rsid w:val="00F710A3"/>
    <w:rsid w:val="00F72085"/>
    <w:rsid w:val="00F724B5"/>
    <w:rsid w:val="00F747C4"/>
    <w:rsid w:val="00F75EC3"/>
    <w:rsid w:val="00F7642C"/>
    <w:rsid w:val="00F767F5"/>
    <w:rsid w:val="00F7735E"/>
    <w:rsid w:val="00F800AA"/>
    <w:rsid w:val="00F808FF"/>
    <w:rsid w:val="00F80ECD"/>
    <w:rsid w:val="00F81BE1"/>
    <w:rsid w:val="00F835C9"/>
    <w:rsid w:val="00F83671"/>
    <w:rsid w:val="00F85100"/>
    <w:rsid w:val="00F85E52"/>
    <w:rsid w:val="00F86B49"/>
    <w:rsid w:val="00F878F4"/>
    <w:rsid w:val="00F90A5A"/>
    <w:rsid w:val="00F90F14"/>
    <w:rsid w:val="00F939EC"/>
    <w:rsid w:val="00FA0CBF"/>
    <w:rsid w:val="00FA2EBA"/>
    <w:rsid w:val="00FA3908"/>
    <w:rsid w:val="00FA5B9B"/>
    <w:rsid w:val="00FA6FBB"/>
    <w:rsid w:val="00FB16A2"/>
    <w:rsid w:val="00FB1DA7"/>
    <w:rsid w:val="00FB1FF5"/>
    <w:rsid w:val="00FB2B57"/>
    <w:rsid w:val="00FB3111"/>
    <w:rsid w:val="00FB4A59"/>
    <w:rsid w:val="00FB65EE"/>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tmp"/><Relationship Id="rId42" Type="http://schemas.openxmlformats.org/officeDocument/2006/relationships/image" Target="media/image27.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2.xml"/><Relationship Id="rId20" Type="http://schemas.microsoft.com/office/2016/09/relationships/commentsIds" Target="commentsIds.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10068</TotalTime>
  <Pages>48</Pages>
  <Words>2691</Words>
  <Characters>15339</Characters>
  <Application>Microsoft Office Word</Application>
  <DocSecurity>0</DocSecurity>
  <Lines>127</Lines>
  <Paragraphs>35</Paragraphs>
  <ScaleCrop>false</ScaleCrop>
  <Company>Infor Global Solutions</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1703</cp:revision>
  <cp:lastPrinted>2007-04-18T05:50:00Z</cp:lastPrinted>
  <dcterms:created xsi:type="dcterms:W3CDTF">2019-02-28T08:08:00Z</dcterms:created>
  <dcterms:modified xsi:type="dcterms:W3CDTF">2022-06-20T07:18:00Z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