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首先在本地创建ssh key；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ssh-keygen -t rsa -C "your_email@youremail.com"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后面的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"mailto:your_email@youremail.com" \t "https://blog.csdn.net/a214919447/article/details/_blank" </w:instrTex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your_email@youremail.com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改为你的邮箱，之后会要求确认路径和输入密码，我们这使用默认的一路回车就行。成功的话会在~/下生成.ssh文件夹，进去，打开id_rsa.pub，复制里面的key。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回到github，进入Account Settings，左边选择SSH Keys，Add SSH Key,title随便填，粘贴key。为了验证是否成功，在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"http://lib.csdn.net/base/git" \o "Git知识库" \t "https://blog.csdn.net/a214919447/article/details/_blank"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Git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bash下输入：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ssh -T git@github.com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如果是第一次的会提示是否continue，输入yes就会看到：You’ve successfully authenticated, but GitHub does not provide shell access 。这就表示已成功连上github。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接下来我们要做的就是把本地仓库传到github上去，在此之前还需要设置username和email，因为github每次commit都会记录他们。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config --global user.name "your name"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config --global user.email "your_email@youremail.com"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进入要上传的仓库，右键git bash，添加远程地址：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remote add origin git@github.com:yourName/yourRepo.git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后面的yourName和yourRepo表示你再github的用户名和刚才新建的仓库，加完之后进入.git，打开config，这里会多出一个remote “origin”内容，这就是刚才添加的远程地址，也可以直接修改config来配置远程地址。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4.提交、上传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接下来在本地仓库里添加一些文件，比如README，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add README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commit -m "first commit"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上传到github：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4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"http://blog.csdn.net/hcbbt/article/details/11651229/" \o "view plain"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"http://blog.csdn.net/hcbbt/article/details/11651229/" \o "copy" \t "https://blog.csdn.net/a214919447/article/details/_blank"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 git push origin master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git push命令会将本地仓库推送到远程服务器。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git pull命令则相反。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修改完代码后，使用git status可以查看文件的差别，使用git add 添加要commit的文件，也可以用git add -i来智能添加文件。之后git commit提交本次修改，git push上传到github。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$ touch README</w:t>
      </w:r>
    </w:p>
    <w:p>
      <w:pPr>
        <w:rPr>
          <w:rFonts w:hint="eastAsia"/>
        </w:rPr>
      </w:pPr>
      <w:r>
        <w:rPr>
          <w:rFonts w:hint="eastAsia"/>
        </w:rPr>
        <w:t>$ git add README</w:t>
      </w:r>
    </w:p>
    <w:p>
      <w:pPr>
        <w:rPr>
          <w:rFonts w:hint="eastAsia"/>
        </w:rPr>
      </w:pPr>
      <w:r>
        <w:rPr>
          <w:rFonts w:hint="eastAsia"/>
        </w:rPr>
        <w:t>$ git commit –m’first commit’</w:t>
      </w:r>
    </w:p>
    <w:p>
      <w:pPr>
        <w:rPr>
          <w:rFonts w:hint="eastAsia"/>
        </w:rPr>
      </w:pPr>
      <w:r>
        <w:rPr>
          <w:rFonts w:hint="eastAsia"/>
        </w:rPr>
        <w:t>$ git push origin master</w:t>
      </w:r>
    </w:p>
    <w:p>
      <w:r>
        <w:drawing>
          <wp:inline distT="0" distB="0" distL="114300" distR="114300">
            <wp:extent cx="5730240" cy="20021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800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8150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2FFFE"/>
    <w:multiLevelType w:val="multilevel"/>
    <w:tmpl w:val="8002F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A496A3"/>
    <w:multiLevelType w:val="multilevel"/>
    <w:tmpl w:val="84A49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0125E5E"/>
    <w:multiLevelType w:val="multilevel"/>
    <w:tmpl w:val="A0125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3291DF4"/>
    <w:multiLevelType w:val="multilevel"/>
    <w:tmpl w:val="43291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FD30763"/>
    <w:multiLevelType w:val="multilevel"/>
    <w:tmpl w:val="4FD307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7EC7FD"/>
    <w:multiLevelType w:val="multilevel"/>
    <w:tmpl w:val="7C7EC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91113"/>
    <w:rsid w:val="650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2018-07-28T14:47:44Z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