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Estrutura do Projeto</w:t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8545" cy="27317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Pasta do projeto crud_mvc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assets → Contém os arquivos que são as imagens, os .css, e os .js do projeto.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controllers → Contém os arquivos de controller que são responsável por trata as requisições.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core →Contém os arquivos base da estrutura e mvc e o Core.php que trata o roteamento e invocar o controlador e seu método de ação.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docs →Contém documentos básico do projeto, como a imagem e script do banco de dados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helpers →Contém classes que auxiliam no tratamento de alguma lógica no controladores.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views →Contém o template básico do projeto e os arquivos as visões dos controladores que apresenta ao usuário os dados.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>Obs: O arquivo config.php contém uma constante BASE_URL responsável fornecer o link de acesso a  estrutura base do projeto, por exemplo: “</w:t>
      </w:r>
      <w:hyperlink r:id="rId3">
        <w:r>
          <w:rPr>
            <w:rStyle w:val="LinkdaInternet"/>
            <w:rFonts w:ascii="Arial" w:hAnsi="Arial"/>
          </w:rPr>
          <w:t>http://localhost/crud_mvc/</w:t>
        </w:r>
      </w:hyperlink>
      <w:r>
        <w:rPr>
          <w:rFonts w:ascii="Arial" w:hAnsi="Arial"/>
        </w:rPr>
        <w:t>’’ caso o projeto seja colocado em um subpasta essa constante tem que ser atualizada para a pasta onde o projeto se encontra.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 arquivo .htaccess  caso o projeto seja colocado em uma subpasta é preciso realizar a alteração desse arquivo na linha que contém essa instrução:  “/crud_mvc/”.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Rotas do Projeto</w:t>
      </w:r>
    </w:p>
    <w:p>
      <w:pPr>
        <w:pStyle w:val="Normal"/>
        <w:rPr/>
      </w:pPr>
      <w:hyperlink r:id="rId4">
        <w:r>
          <w:rPr>
            <w:rStyle w:val="LinkdaInternet"/>
            <w:rFonts w:ascii="Arial" w:hAnsi="Arial"/>
          </w:rPr>
          <w:t>http://localhost/crud_mvc/controller/metodo/id</w:t>
        </w:r>
      </w:hyperlink>
      <w:r>
        <w:rPr>
          <w:rFonts w:ascii="Arial" w:hAnsi="Arial"/>
        </w:rPr>
        <w:t xml:space="preserve">  → Estrutura de Rota do projeto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hyperlink r:id="rId5">
        <w:r>
          <w:rPr>
            <w:rStyle w:val="LinkdaInternet"/>
            <w:rFonts w:ascii="Arial" w:hAnsi="Arial"/>
          </w:rPr>
          <w:t>http://localhost/crud_mvc/</w:t>
        </w:r>
      </w:hyperlink>
      <w:r>
        <w:rPr>
          <w:rFonts w:ascii="Arial" w:hAnsi="Arial"/>
        </w:rPr>
        <w:t xml:space="preserve"> → Página de Boas Vindas</w:t>
      </w:r>
    </w:p>
    <w:p>
      <w:pPr>
        <w:pStyle w:val="Normal"/>
        <w:rPr/>
      </w:pPr>
      <w:hyperlink r:id="rId6">
        <w:r>
          <w:rPr>
            <w:rStyle w:val="LinkdaInternet"/>
            <w:rFonts w:ascii="Arial" w:hAnsi="Arial"/>
          </w:rPr>
          <w:t>http://localhost/crud_mvc/funcionario</w:t>
        </w:r>
      </w:hyperlink>
      <w:r>
        <w:rPr>
          <w:rFonts w:ascii="Arial" w:hAnsi="Arial"/>
        </w:rPr>
        <w:t xml:space="preserve"> → Página lista de Funcionários</w:t>
      </w:r>
    </w:p>
    <w:p>
      <w:pPr>
        <w:pStyle w:val="Normal"/>
        <w:rPr/>
      </w:pPr>
      <w:hyperlink r:id="rId7">
        <w:r>
          <w:rPr>
            <w:rStyle w:val="LinkdaInternet"/>
            <w:rFonts w:ascii="Arial" w:hAnsi="Arial"/>
          </w:rPr>
          <w:t>http://localhost/crud_mvc/funcionario/cadastro</w:t>
        </w:r>
      </w:hyperlink>
      <w:r>
        <w:rPr>
          <w:rFonts w:ascii="Arial" w:hAnsi="Arial"/>
        </w:rPr>
        <w:t xml:space="preserve"> → Página de cadastro de funcionário</w:t>
      </w:r>
    </w:p>
    <w:p>
      <w:pPr>
        <w:pStyle w:val="Normal"/>
        <w:rPr/>
      </w:pPr>
      <w:hyperlink r:id="rId8">
        <w:r>
          <w:rPr>
            <w:rStyle w:val="LinkdaInternet"/>
            <w:rFonts w:ascii="Arial" w:hAnsi="Arial"/>
          </w:rPr>
          <w:t>http://localhost/crud_mvc/funcionario/exibe/id</w:t>
        </w:r>
      </w:hyperlink>
      <w:r>
        <w:rPr>
          <w:rFonts w:ascii="Arial" w:hAnsi="Arial"/>
        </w:rPr>
        <w:t xml:space="preserve"> → Página de exibição dos dados do funcionário por id.</w:t>
      </w:r>
    </w:p>
    <w:p>
      <w:pPr>
        <w:pStyle w:val="Normal"/>
        <w:rPr/>
      </w:pPr>
      <w:hyperlink r:id="rId9">
        <w:r>
          <w:rPr>
            <w:rStyle w:val="LinkdaInternet"/>
            <w:rFonts w:ascii="Arial" w:hAnsi="Arial"/>
          </w:rPr>
          <w:t>http://localhost/crud_mvc/funcionario/altera/id</w:t>
        </w:r>
      </w:hyperlink>
      <w:r>
        <w:rPr>
          <w:rFonts w:ascii="Arial" w:hAnsi="Arial"/>
        </w:rPr>
        <w:t xml:space="preserve"> → Página de alteração de funcionário</w:t>
      </w:r>
    </w:p>
    <w:p>
      <w:pPr>
        <w:pStyle w:val="Normal"/>
        <w:rPr/>
      </w:pPr>
      <w:hyperlink r:id="rId10">
        <w:r>
          <w:rPr>
            <w:rStyle w:val="LinkdaInternet"/>
            <w:rFonts w:ascii="Arial" w:hAnsi="Arial"/>
          </w:rPr>
          <w:t>http://localhost/crud_mvc/funcionario/exclui/id</w:t>
        </w:r>
      </w:hyperlink>
      <w:r>
        <w:rPr>
          <w:rFonts w:ascii="Arial" w:hAnsi="Arial"/>
        </w:rPr>
        <w:t xml:space="preserve">  → Ao clicar no botão excluir funcionário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Tela Home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4865" cy="335788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Tela de Funcionários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043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0583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Tela de Exibição de Funcionário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72180"/>
            <wp:effectExtent l="0" t="0" r="0" b="0"/>
            <wp:wrapSquare wrapText="largest"/>
            <wp:docPr id="5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Tela cadastro de Funcionários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22980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Tela de Alteração de Dados do Funcionários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63290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Na tela de Funcionários – Funcionalidade de exclusão do funcionário, ao clicar no botão excluir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0435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/crud_mvc/" TargetMode="External"/><Relationship Id="rId4" Type="http://schemas.openxmlformats.org/officeDocument/2006/relationships/hyperlink" Target="http://localhost/crud_mvc/controller/metodo/id" TargetMode="External"/><Relationship Id="rId5" Type="http://schemas.openxmlformats.org/officeDocument/2006/relationships/hyperlink" Target="http://localhost/crud_mvc/" TargetMode="External"/><Relationship Id="rId6" Type="http://schemas.openxmlformats.org/officeDocument/2006/relationships/hyperlink" Target="http://localhost/crud_mvc/funcionario" TargetMode="External"/><Relationship Id="rId7" Type="http://schemas.openxmlformats.org/officeDocument/2006/relationships/hyperlink" Target="http://localhost/crud_mvc/funcionario/cadastro" TargetMode="External"/><Relationship Id="rId8" Type="http://schemas.openxmlformats.org/officeDocument/2006/relationships/hyperlink" Target="http://localhost/crud_mvc/funcionario/exibe/id" TargetMode="External"/><Relationship Id="rId9" Type="http://schemas.openxmlformats.org/officeDocument/2006/relationships/hyperlink" Target="http://localhost/crud_mvc/funcionario/altera/id" TargetMode="External"/><Relationship Id="rId10" Type="http://schemas.openxmlformats.org/officeDocument/2006/relationships/hyperlink" Target="http://localhost/crud_mvc/funcionario/altera/id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LibreOffice/6.1.5.2$Linux_X86_64 LibreOffice_project/10$Build-2</Application>
  <Pages>5</Pages>
  <Words>274</Words>
  <Characters>1630</Characters>
  <CharactersWithSpaces>1880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2020-10-07T12:57:05Z</dcterms:created>
  <dc:creator/>
  <dc:description/>
  <dc:language>pt-BR</dc:language>
  <cp:lastModifiedBy/>
  <dcterms:modified xsi:type="dcterms:W3CDTF">2020-10-07T13:52:03Z</dcterms:modified>
  <cp:revision>25</cp:revision>
  <dc:subject/>
  <dc:title/>
</cp:coreProperties>
</file>