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实验样本17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EXP260925A-017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年级：高职二年级    专业：车辆工程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求职方向：车辆质量检验实习生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作为车辆工程高职二年级实验样本，具备整车结构基础和装配与质量检查基础，能依照要求完成检查、记录与复核。希望从车辆质量检验实习生方向积累实践经验，重视安全规范和团队协作。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实践内容：协助制作自动驾驶感知测试用例及结果记录表。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整车装配质量抽检练习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任务与行动：依照检查表核对紧固、间隙和外观项目，记录异常位置并复核。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阶段成果：形成结构清晰的抽检记录和问题复核样例。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底盘部件检查与测量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任务与行动：按实训流程检查制动及悬架部件状态，使用基础量具完成尺寸记录。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阶段成果：整理测量数据并标注需进一步确认的项目。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课程基础（样例）：汽车构造、机械制图、汽车制造工艺、质量管理基础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专业技能（基础）：整车结构基础 · 装配与质量检查 · 基础制图识读 · 检测记录整理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实验样例奖项：新能源汽车维护技能竞赛优胜奖（虚构数据）。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实验样例：重视安全规范，能把任务拆成检查步骤，并及时整理实训中的问题。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